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4D5" w:rsidRDefault="005754D5">
      <w:pPr>
        <w:jc w:val="center"/>
        <w:rPr>
          <w:b/>
          <w:sz w:val="28"/>
          <w:szCs w:val="28"/>
        </w:rPr>
        <w:sectPr w:rsidR="005754D5" w:rsidSect="00EF7C8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7" w:h="16840" w:code="9"/>
          <w:pgMar w:top="1134" w:right="567" w:bottom="1134" w:left="1701" w:header="720" w:footer="720" w:gutter="0"/>
          <w:cols w:space="720"/>
          <w:titlePg/>
        </w:sectPr>
      </w:pPr>
      <w:r w:rsidRPr="005754D5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-807720</wp:posOffset>
            </wp:positionV>
            <wp:extent cx="7562850" cy="10677525"/>
            <wp:effectExtent l="0" t="0" r="0" b="0"/>
            <wp:wrapTopAndBottom/>
            <wp:docPr id="1" name="Рисунок 1" descr="D:\СКАН субординатура\Онкология_Неврология_ЛД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Онкология_Неврология_ЛД - 00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1437" w:rsidRPr="00EF7C81" w:rsidRDefault="00091437" w:rsidP="00FD43C4">
      <w:pPr>
        <w:jc w:val="both"/>
        <w:rPr>
          <w:iCs/>
          <w:sz w:val="28"/>
          <w:szCs w:val="28"/>
        </w:rPr>
      </w:pPr>
      <w:r w:rsidRPr="00EF7C81">
        <w:rPr>
          <w:sz w:val="28"/>
          <w:szCs w:val="28"/>
        </w:rPr>
        <w:lastRenderedPageBreak/>
        <w:t xml:space="preserve">Учебная программа учреждения высшего образования по учебной дисциплине </w:t>
      </w:r>
      <w:r w:rsidR="00DC1436">
        <w:rPr>
          <w:sz w:val="28"/>
          <w:szCs w:val="28"/>
        </w:rPr>
        <w:t xml:space="preserve">«Онкология» </w:t>
      </w:r>
      <w:r w:rsidRPr="00EF7C81">
        <w:rPr>
          <w:sz w:val="28"/>
          <w:szCs w:val="28"/>
        </w:rPr>
        <w:t xml:space="preserve">профиля субординатуры «Неврология» для специальности </w:t>
      </w:r>
      <w:r w:rsidR="00FD43C4">
        <w:rPr>
          <w:sz w:val="28"/>
          <w:szCs w:val="28"/>
        </w:rPr>
        <w:br/>
      </w:r>
      <w:r w:rsidRPr="00EF7C81">
        <w:rPr>
          <w:iCs/>
          <w:sz w:val="28"/>
          <w:szCs w:val="28"/>
        </w:rPr>
        <w:t>1-79 01 01 «Лечебное дело» разработана на основе образовательного стандарта высшего образования по специальности 1-79 01 01 «Лечебное дело», утвержденного и введенного в действие постановлением Министерства образования Республики Беларусь от 30.08.2013 № 88, с изменениями и дополнениями, утвержденными постановлением Министерства образования Республики Беларусь от 28.11.2017 № 150.</w:t>
      </w:r>
    </w:p>
    <w:p w:rsidR="00091437" w:rsidRPr="00EF7C81" w:rsidRDefault="00091437" w:rsidP="00091437">
      <w:pPr>
        <w:jc w:val="both"/>
        <w:rPr>
          <w:sz w:val="28"/>
          <w:szCs w:val="28"/>
        </w:rPr>
      </w:pPr>
    </w:p>
    <w:p w:rsidR="00196BA9" w:rsidRPr="00EF7C81" w:rsidRDefault="00196BA9" w:rsidP="00091437">
      <w:pPr>
        <w:jc w:val="both"/>
        <w:rPr>
          <w:sz w:val="28"/>
          <w:szCs w:val="28"/>
        </w:rPr>
      </w:pPr>
    </w:p>
    <w:p w:rsidR="00B103F0" w:rsidRPr="00EF7C81" w:rsidRDefault="00091437" w:rsidP="002F3396">
      <w:pPr>
        <w:jc w:val="both"/>
        <w:rPr>
          <w:b/>
          <w:sz w:val="28"/>
          <w:szCs w:val="28"/>
        </w:rPr>
      </w:pPr>
      <w:r w:rsidRPr="00EF7C81">
        <w:rPr>
          <w:b/>
          <w:sz w:val="28"/>
          <w:szCs w:val="28"/>
        </w:rPr>
        <w:t>СОСТАВИТЕЛЬ</w:t>
      </w:r>
      <w:r w:rsidR="006F0736" w:rsidRPr="00EF7C81">
        <w:rPr>
          <w:b/>
          <w:sz w:val="28"/>
          <w:szCs w:val="28"/>
        </w:rPr>
        <w:t>:</w:t>
      </w:r>
    </w:p>
    <w:p w:rsidR="006F0736" w:rsidRPr="00EF7C81" w:rsidRDefault="006F0736" w:rsidP="000F28B0">
      <w:pPr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И.В.Михайлов, </w:t>
      </w:r>
      <w:r w:rsidR="00B103F0" w:rsidRPr="00EF7C81">
        <w:rPr>
          <w:sz w:val="28"/>
          <w:szCs w:val="28"/>
        </w:rPr>
        <w:t>заведующи</w:t>
      </w:r>
      <w:r w:rsidR="00D96AB1" w:rsidRPr="00EF7C81">
        <w:rPr>
          <w:sz w:val="28"/>
          <w:szCs w:val="28"/>
        </w:rPr>
        <w:t>й</w:t>
      </w:r>
      <w:r w:rsidRPr="00EF7C81">
        <w:rPr>
          <w:sz w:val="28"/>
          <w:szCs w:val="28"/>
        </w:rPr>
        <w:t xml:space="preserve"> кафедрой онкологии учреждения образования</w:t>
      </w:r>
      <w:r w:rsidR="00B103F0" w:rsidRPr="00EF7C81">
        <w:rPr>
          <w:sz w:val="28"/>
          <w:szCs w:val="28"/>
        </w:rPr>
        <w:t xml:space="preserve"> </w:t>
      </w:r>
      <w:r w:rsidRPr="00EF7C81">
        <w:rPr>
          <w:sz w:val="28"/>
          <w:szCs w:val="28"/>
        </w:rPr>
        <w:t>«</w:t>
      </w:r>
      <w:r w:rsidR="00B103F0" w:rsidRPr="00EF7C81">
        <w:rPr>
          <w:sz w:val="28"/>
          <w:szCs w:val="28"/>
        </w:rPr>
        <w:t>Гомельск</w:t>
      </w:r>
      <w:r w:rsidRPr="00EF7C81">
        <w:rPr>
          <w:sz w:val="28"/>
          <w:szCs w:val="28"/>
        </w:rPr>
        <w:t>ий</w:t>
      </w:r>
      <w:r w:rsidR="00B103F0" w:rsidRPr="00EF7C81">
        <w:rPr>
          <w:sz w:val="28"/>
          <w:szCs w:val="28"/>
        </w:rPr>
        <w:t xml:space="preserve"> государственн</w:t>
      </w:r>
      <w:r w:rsidRPr="00EF7C81">
        <w:rPr>
          <w:sz w:val="28"/>
          <w:szCs w:val="28"/>
        </w:rPr>
        <w:t>ый</w:t>
      </w:r>
      <w:r w:rsidR="00B103F0" w:rsidRPr="00EF7C81">
        <w:rPr>
          <w:sz w:val="28"/>
          <w:szCs w:val="28"/>
        </w:rPr>
        <w:t xml:space="preserve"> медицинск</w:t>
      </w:r>
      <w:r w:rsidRPr="00EF7C81">
        <w:rPr>
          <w:sz w:val="28"/>
          <w:szCs w:val="28"/>
        </w:rPr>
        <w:t>ий</w:t>
      </w:r>
      <w:r w:rsidR="00B103F0" w:rsidRPr="00EF7C81">
        <w:rPr>
          <w:sz w:val="28"/>
          <w:szCs w:val="28"/>
        </w:rPr>
        <w:t xml:space="preserve"> университет</w:t>
      </w:r>
      <w:r w:rsidR="00F37BE9" w:rsidRPr="00EF7C81">
        <w:rPr>
          <w:sz w:val="28"/>
          <w:szCs w:val="28"/>
        </w:rPr>
        <w:t>»</w:t>
      </w:r>
      <w:r w:rsidR="0034144C" w:rsidRPr="00EF7C81">
        <w:rPr>
          <w:sz w:val="28"/>
          <w:szCs w:val="28"/>
        </w:rPr>
        <w:t>,</w:t>
      </w:r>
      <w:r w:rsidR="00B103F0" w:rsidRPr="00EF7C81">
        <w:rPr>
          <w:sz w:val="28"/>
          <w:szCs w:val="28"/>
        </w:rPr>
        <w:t xml:space="preserve"> </w:t>
      </w:r>
      <w:r w:rsidRPr="00EF7C81">
        <w:rPr>
          <w:sz w:val="28"/>
          <w:szCs w:val="28"/>
        </w:rPr>
        <w:t>к</w:t>
      </w:r>
      <w:r w:rsidR="0034144C" w:rsidRPr="00EF7C81">
        <w:rPr>
          <w:sz w:val="28"/>
          <w:szCs w:val="28"/>
        </w:rPr>
        <w:t xml:space="preserve">андидат </w:t>
      </w:r>
      <w:r w:rsidR="00B103F0" w:rsidRPr="00EF7C81">
        <w:rPr>
          <w:sz w:val="28"/>
          <w:szCs w:val="28"/>
        </w:rPr>
        <w:t>м</w:t>
      </w:r>
      <w:r w:rsidR="0034144C" w:rsidRPr="00EF7C81">
        <w:rPr>
          <w:sz w:val="28"/>
          <w:szCs w:val="28"/>
        </w:rPr>
        <w:t xml:space="preserve">едицинских </w:t>
      </w:r>
      <w:r w:rsidR="00B103F0" w:rsidRPr="00EF7C81">
        <w:rPr>
          <w:sz w:val="28"/>
          <w:szCs w:val="28"/>
        </w:rPr>
        <w:t>н</w:t>
      </w:r>
      <w:r w:rsidR="0034144C" w:rsidRPr="00EF7C81">
        <w:rPr>
          <w:sz w:val="28"/>
          <w:szCs w:val="28"/>
        </w:rPr>
        <w:t>аук</w:t>
      </w:r>
      <w:r w:rsidR="00B103F0" w:rsidRPr="00EF7C81">
        <w:rPr>
          <w:sz w:val="28"/>
          <w:szCs w:val="28"/>
        </w:rPr>
        <w:t xml:space="preserve">, </w:t>
      </w:r>
      <w:r w:rsidRPr="00EF7C81">
        <w:rPr>
          <w:sz w:val="28"/>
          <w:szCs w:val="28"/>
        </w:rPr>
        <w:t>доцент</w:t>
      </w:r>
      <w:r w:rsidR="0001767F">
        <w:rPr>
          <w:sz w:val="28"/>
          <w:szCs w:val="28"/>
        </w:rPr>
        <w:t>;</w:t>
      </w:r>
    </w:p>
    <w:p w:rsidR="000F7945" w:rsidRDefault="000F7945" w:rsidP="000F7945">
      <w:pPr>
        <w:spacing w:before="240"/>
        <w:jc w:val="both"/>
        <w:rPr>
          <w:sz w:val="28"/>
        </w:rPr>
      </w:pPr>
      <w:r>
        <w:rPr>
          <w:sz w:val="28"/>
        </w:rPr>
        <w:t>В.Н.Беляковский, профессор кафедры онкологии учреждения образования «Гомельский государственный медицинский университет», доктор медицинских наук, профессор</w:t>
      </w:r>
    </w:p>
    <w:p w:rsidR="000544D7" w:rsidRPr="00EF7C81" w:rsidRDefault="000544D7" w:rsidP="002F3396">
      <w:pPr>
        <w:jc w:val="both"/>
        <w:rPr>
          <w:sz w:val="28"/>
          <w:szCs w:val="28"/>
        </w:rPr>
      </w:pPr>
    </w:p>
    <w:p w:rsidR="000544D7" w:rsidRPr="00EF7C81" w:rsidRDefault="000544D7" w:rsidP="002F3396">
      <w:pPr>
        <w:jc w:val="both"/>
        <w:rPr>
          <w:sz w:val="28"/>
          <w:szCs w:val="28"/>
        </w:rPr>
      </w:pPr>
    </w:p>
    <w:p w:rsidR="00B103F0" w:rsidRPr="00EF7C81" w:rsidRDefault="006F0736" w:rsidP="002F3396">
      <w:pPr>
        <w:jc w:val="both"/>
        <w:rPr>
          <w:b/>
          <w:sz w:val="28"/>
          <w:szCs w:val="28"/>
        </w:rPr>
      </w:pPr>
      <w:r w:rsidRPr="00EF7C81">
        <w:rPr>
          <w:b/>
          <w:sz w:val="28"/>
          <w:szCs w:val="28"/>
        </w:rPr>
        <w:t>РЕЦЕНЗЕНТЫ:</w:t>
      </w:r>
    </w:p>
    <w:p w:rsidR="00B103F0" w:rsidRDefault="006B5D63" w:rsidP="000F28B0">
      <w:pPr>
        <w:jc w:val="both"/>
        <w:rPr>
          <w:sz w:val="28"/>
          <w:szCs w:val="28"/>
        </w:rPr>
      </w:pPr>
      <w:r w:rsidRPr="00EF7C81">
        <w:rPr>
          <w:sz w:val="28"/>
          <w:szCs w:val="28"/>
        </w:rPr>
        <w:t>К</w:t>
      </w:r>
      <w:r w:rsidR="00B103F0" w:rsidRPr="00EF7C81">
        <w:rPr>
          <w:sz w:val="28"/>
          <w:szCs w:val="28"/>
        </w:rPr>
        <w:t>афедр</w:t>
      </w:r>
      <w:r w:rsidRPr="00EF7C81">
        <w:rPr>
          <w:sz w:val="28"/>
          <w:szCs w:val="28"/>
        </w:rPr>
        <w:t>а</w:t>
      </w:r>
      <w:r w:rsidR="00B103F0" w:rsidRPr="00EF7C81">
        <w:rPr>
          <w:sz w:val="28"/>
          <w:szCs w:val="28"/>
        </w:rPr>
        <w:t xml:space="preserve"> онкологии </w:t>
      </w:r>
      <w:r w:rsidR="00DC1436">
        <w:rPr>
          <w:sz w:val="28"/>
          <w:szCs w:val="28"/>
        </w:rPr>
        <w:t xml:space="preserve">с курсами лучевой диагностики </w:t>
      </w:r>
      <w:r w:rsidR="0001767F">
        <w:rPr>
          <w:sz w:val="28"/>
          <w:szCs w:val="28"/>
        </w:rPr>
        <w:t xml:space="preserve">и </w:t>
      </w:r>
      <w:r w:rsidR="00DC1436">
        <w:rPr>
          <w:sz w:val="28"/>
          <w:szCs w:val="28"/>
        </w:rPr>
        <w:t xml:space="preserve">лучевой терапии факультета повышения квалификации и переподготовки кадров </w:t>
      </w:r>
      <w:r w:rsidRPr="00EF7C81">
        <w:rPr>
          <w:sz w:val="28"/>
          <w:szCs w:val="28"/>
        </w:rPr>
        <w:t>учреждения образования</w:t>
      </w:r>
      <w:r w:rsidR="00B103F0" w:rsidRPr="00EF7C81">
        <w:rPr>
          <w:sz w:val="28"/>
          <w:szCs w:val="28"/>
        </w:rPr>
        <w:t xml:space="preserve"> </w:t>
      </w:r>
      <w:r w:rsidR="00196BA9" w:rsidRPr="00EF7C81">
        <w:rPr>
          <w:sz w:val="28"/>
          <w:szCs w:val="28"/>
        </w:rPr>
        <w:t xml:space="preserve"> </w:t>
      </w:r>
      <w:r w:rsidR="00196BA9" w:rsidRPr="00EF7C81">
        <w:rPr>
          <w:rFonts w:eastAsia="Batang"/>
          <w:color w:val="000000"/>
          <w:sz w:val="28"/>
          <w:szCs w:val="28"/>
        </w:rPr>
        <w:t>«Витебский государственный ордена Дружбы народов</w:t>
      </w:r>
      <w:r w:rsidR="00196BA9" w:rsidRPr="00EF7C81">
        <w:rPr>
          <w:rFonts w:eastAsia="Batang"/>
          <w:snapToGrid w:val="0"/>
          <w:color w:val="000000"/>
          <w:sz w:val="28"/>
          <w:szCs w:val="28"/>
        </w:rPr>
        <w:t xml:space="preserve"> </w:t>
      </w:r>
      <w:r w:rsidR="00196BA9" w:rsidRPr="00EF7C81">
        <w:rPr>
          <w:rFonts w:eastAsia="Batang"/>
          <w:color w:val="000000"/>
          <w:sz w:val="28"/>
          <w:szCs w:val="28"/>
        </w:rPr>
        <w:t>медицинский университет»</w:t>
      </w:r>
      <w:r w:rsidR="00250E74" w:rsidRPr="00EF7C81">
        <w:rPr>
          <w:sz w:val="28"/>
          <w:szCs w:val="28"/>
        </w:rPr>
        <w:t>;</w:t>
      </w:r>
      <w:r w:rsidR="00B103F0" w:rsidRPr="00EF7C81">
        <w:rPr>
          <w:sz w:val="28"/>
          <w:szCs w:val="28"/>
        </w:rPr>
        <w:t xml:space="preserve"> </w:t>
      </w:r>
    </w:p>
    <w:p w:rsidR="00D25AD5" w:rsidRPr="00EF7C81" w:rsidRDefault="00D25AD5" w:rsidP="000F28B0">
      <w:pPr>
        <w:jc w:val="both"/>
        <w:rPr>
          <w:sz w:val="28"/>
          <w:szCs w:val="28"/>
        </w:rPr>
      </w:pPr>
    </w:p>
    <w:p w:rsidR="00B103F0" w:rsidRPr="00EF7C81" w:rsidRDefault="00DC1436" w:rsidP="000F28B0">
      <w:pPr>
        <w:jc w:val="both"/>
        <w:rPr>
          <w:sz w:val="28"/>
          <w:szCs w:val="28"/>
        </w:rPr>
      </w:pPr>
      <w:r>
        <w:rPr>
          <w:sz w:val="28"/>
          <w:szCs w:val="28"/>
        </w:rPr>
        <w:t>С.А.Красный</w:t>
      </w:r>
      <w:r w:rsidR="006B5D63" w:rsidRPr="00D25AD5">
        <w:rPr>
          <w:sz w:val="28"/>
          <w:szCs w:val="28"/>
        </w:rPr>
        <w:t>,</w:t>
      </w:r>
      <w:r w:rsidR="00B103F0" w:rsidRPr="00D25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заместитель </w:t>
      </w:r>
      <w:r w:rsidR="00C5599B" w:rsidRPr="00D25AD5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="00C5599B" w:rsidRPr="00D25AD5">
        <w:rPr>
          <w:sz w:val="28"/>
          <w:szCs w:val="28"/>
        </w:rPr>
        <w:t xml:space="preserve"> </w:t>
      </w:r>
      <w:r w:rsidR="0001767F">
        <w:rPr>
          <w:sz w:val="28"/>
          <w:szCs w:val="28"/>
        </w:rPr>
        <w:t>по научной работе</w:t>
      </w:r>
      <w:r w:rsidR="0001767F" w:rsidRPr="00D25AD5">
        <w:rPr>
          <w:sz w:val="28"/>
          <w:szCs w:val="28"/>
        </w:rPr>
        <w:t xml:space="preserve"> </w:t>
      </w:r>
      <w:r w:rsidR="00C5599B" w:rsidRPr="00D25AD5">
        <w:rPr>
          <w:sz w:val="28"/>
          <w:szCs w:val="28"/>
        </w:rPr>
        <w:t>государственного учреждения «Р</w:t>
      </w:r>
      <w:r w:rsidR="00D25AD5">
        <w:rPr>
          <w:sz w:val="28"/>
          <w:szCs w:val="28"/>
        </w:rPr>
        <w:t xml:space="preserve">еспубликанский научно-практический центр </w:t>
      </w:r>
      <w:r w:rsidR="00C5599B" w:rsidRPr="00D25AD5">
        <w:rPr>
          <w:sz w:val="28"/>
          <w:szCs w:val="28"/>
        </w:rPr>
        <w:t>онкологии и медицинской радиологии</w:t>
      </w:r>
      <w:r>
        <w:rPr>
          <w:sz w:val="28"/>
          <w:szCs w:val="28"/>
        </w:rPr>
        <w:t xml:space="preserve"> </w:t>
      </w:r>
      <w:r w:rsidR="00C5599B" w:rsidRPr="00D25AD5">
        <w:rPr>
          <w:sz w:val="28"/>
          <w:szCs w:val="28"/>
        </w:rPr>
        <w:t>им. Н.Н.Александрова</w:t>
      </w:r>
      <w:r w:rsidR="00F37BE9" w:rsidRPr="00D25AD5">
        <w:rPr>
          <w:sz w:val="28"/>
          <w:szCs w:val="28"/>
        </w:rPr>
        <w:t>»</w:t>
      </w:r>
      <w:r w:rsidR="006B5D63" w:rsidRPr="00D25AD5">
        <w:rPr>
          <w:sz w:val="28"/>
          <w:szCs w:val="28"/>
        </w:rPr>
        <w:t>, д</w:t>
      </w:r>
      <w:r w:rsidR="00250E74" w:rsidRPr="00D25AD5">
        <w:rPr>
          <w:sz w:val="28"/>
          <w:szCs w:val="28"/>
        </w:rPr>
        <w:t xml:space="preserve">октор </w:t>
      </w:r>
      <w:r w:rsidR="006B5D63" w:rsidRPr="00D25AD5">
        <w:rPr>
          <w:sz w:val="28"/>
          <w:szCs w:val="28"/>
        </w:rPr>
        <w:t>м</w:t>
      </w:r>
      <w:r w:rsidR="00250E74" w:rsidRPr="00D25AD5">
        <w:rPr>
          <w:sz w:val="28"/>
          <w:szCs w:val="28"/>
        </w:rPr>
        <w:t xml:space="preserve">едицинских </w:t>
      </w:r>
      <w:r w:rsidR="006B5D63" w:rsidRPr="00D25AD5">
        <w:rPr>
          <w:sz w:val="28"/>
          <w:szCs w:val="28"/>
        </w:rPr>
        <w:t>н</w:t>
      </w:r>
      <w:r w:rsidR="00250E74" w:rsidRPr="00D25AD5">
        <w:rPr>
          <w:sz w:val="28"/>
          <w:szCs w:val="28"/>
        </w:rPr>
        <w:t>аук</w:t>
      </w:r>
      <w:r w:rsidR="006B5D63" w:rsidRPr="00D25AD5">
        <w:rPr>
          <w:sz w:val="28"/>
          <w:szCs w:val="28"/>
        </w:rPr>
        <w:t>, профессор</w:t>
      </w:r>
    </w:p>
    <w:p w:rsidR="000544D7" w:rsidRPr="00EF7C81" w:rsidRDefault="000544D7" w:rsidP="002F3396">
      <w:pPr>
        <w:jc w:val="both"/>
        <w:rPr>
          <w:sz w:val="28"/>
          <w:szCs w:val="28"/>
        </w:rPr>
      </w:pPr>
    </w:p>
    <w:p w:rsidR="000544D7" w:rsidRPr="00EF7C81" w:rsidRDefault="000544D7" w:rsidP="002F3396">
      <w:pPr>
        <w:jc w:val="both"/>
        <w:rPr>
          <w:sz w:val="28"/>
          <w:szCs w:val="28"/>
        </w:rPr>
      </w:pPr>
    </w:p>
    <w:p w:rsidR="00B103F0" w:rsidRPr="00EF7C81" w:rsidRDefault="006B5D63" w:rsidP="002F3396">
      <w:pPr>
        <w:jc w:val="both"/>
        <w:rPr>
          <w:b/>
          <w:sz w:val="28"/>
          <w:szCs w:val="28"/>
        </w:rPr>
      </w:pPr>
      <w:r w:rsidRPr="00EF7C81">
        <w:rPr>
          <w:b/>
          <w:sz w:val="28"/>
          <w:szCs w:val="28"/>
        </w:rPr>
        <w:t>РЕКОМЕНДОВАНА К УТВЕРЖДЕНИЮ:</w:t>
      </w:r>
    </w:p>
    <w:p w:rsidR="00F37BE9" w:rsidRPr="00EF7C81" w:rsidRDefault="00F37BE9" w:rsidP="000F28B0">
      <w:pPr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Кафедрой онкологии учреждения образования «Гомельский государственный медицинский университет» (протокол № </w:t>
      </w:r>
      <w:r w:rsidR="00436614" w:rsidRPr="00EF7C81">
        <w:rPr>
          <w:sz w:val="28"/>
          <w:szCs w:val="28"/>
        </w:rPr>
        <w:t>7</w:t>
      </w:r>
      <w:r w:rsidR="00A310B1" w:rsidRPr="00EF7C81">
        <w:rPr>
          <w:sz w:val="28"/>
          <w:szCs w:val="28"/>
        </w:rPr>
        <w:t xml:space="preserve"> </w:t>
      </w:r>
      <w:r w:rsidR="00C5599B" w:rsidRPr="00EF7C81">
        <w:rPr>
          <w:sz w:val="28"/>
          <w:szCs w:val="28"/>
        </w:rPr>
        <w:t>от 09.06.</w:t>
      </w:r>
      <w:r w:rsidRPr="00EF7C81">
        <w:rPr>
          <w:sz w:val="28"/>
          <w:szCs w:val="28"/>
        </w:rPr>
        <w:t>20</w:t>
      </w:r>
      <w:r w:rsidR="00693F2A" w:rsidRPr="00EF7C81">
        <w:rPr>
          <w:sz w:val="28"/>
          <w:szCs w:val="28"/>
        </w:rPr>
        <w:t>1</w:t>
      </w:r>
      <w:r w:rsidR="00C5599B" w:rsidRPr="00EF7C81">
        <w:rPr>
          <w:sz w:val="28"/>
          <w:szCs w:val="28"/>
        </w:rPr>
        <w:t>8</w:t>
      </w:r>
      <w:r w:rsidRPr="00EF7C81">
        <w:rPr>
          <w:sz w:val="28"/>
          <w:szCs w:val="28"/>
        </w:rPr>
        <w:t>)</w:t>
      </w:r>
      <w:r w:rsidR="00250E74" w:rsidRPr="00EF7C81">
        <w:rPr>
          <w:sz w:val="28"/>
          <w:szCs w:val="28"/>
        </w:rPr>
        <w:t>;</w:t>
      </w:r>
    </w:p>
    <w:p w:rsidR="00C5599B" w:rsidRPr="00EF7C81" w:rsidRDefault="00C5599B" w:rsidP="000F28B0">
      <w:pPr>
        <w:jc w:val="both"/>
        <w:rPr>
          <w:sz w:val="28"/>
          <w:szCs w:val="28"/>
        </w:rPr>
      </w:pPr>
    </w:p>
    <w:p w:rsidR="003F6C70" w:rsidRPr="00EF7C81" w:rsidRDefault="00F37BE9" w:rsidP="000F28B0">
      <w:pPr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Научно-методическим советом учреждения образования «Гомельский государственный медицинский университет» (протокол № </w:t>
      </w:r>
      <w:r w:rsidR="00614431">
        <w:rPr>
          <w:sz w:val="28"/>
          <w:szCs w:val="28"/>
        </w:rPr>
        <w:t>4</w:t>
      </w:r>
      <w:r w:rsidRPr="00EF7C81">
        <w:rPr>
          <w:sz w:val="28"/>
          <w:szCs w:val="28"/>
        </w:rPr>
        <w:t xml:space="preserve"> от</w:t>
      </w:r>
      <w:r w:rsidR="00A310B1" w:rsidRPr="00EF7C81">
        <w:rPr>
          <w:sz w:val="28"/>
          <w:szCs w:val="28"/>
        </w:rPr>
        <w:t xml:space="preserve"> </w:t>
      </w:r>
      <w:r w:rsidR="00196BA9" w:rsidRPr="00EF7C81">
        <w:rPr>
          <w:sz w:val="28"/>
          <w:szCs w:val="28"/>
        </w:rPr>
        <w:t>20.06.</w:t>
      </w:r>
      <w:r w:rsidR="00C5599B" w:rsidRPr="00EF7C81">
        <w:rPr>
          <w:sz w:val="28"/>
          <w:szCs w:val="28"/>
        </w:rPr>
        <w:t>2018</w:t>
      </w:r>
      <w:r w:rsidRPr="00EF7C81">
        <w:rPr>
          <w:sz w:val="28"/>
          <w:szCs w:val="28"/>
        </w:rPr>
        <w:t>)</w:t>
      </w:r>
    </w:p>
    <w:p w:rsidR="00250E74" w:rsidRPr="00EF7C81" w:rsidRDefault="00250E74" w:rsidP="000F28B0">
      <w:pPr>
        <w:jc w:val="both"/>
        <w:rPr>
          <w:sz w:val="28"/>
          <w:szCs w:val="28"/>
        </w:rPr>
      </w:pPr>
    </w:p>
    <w:p w:rsidR="00B103F0" w:rsidRDefault="00B103F0" w:rsidP="00160691">
      <w:pPr>
        <w:spacing w:after="120"/>
        <w:ind w:firstLine="720"/>
        <w:jc w:val="center"/>
        <w:rPr>
          <w:b/>
          <w:caps/>
          <w:sz w:val="28"/>
          <w:szCs w:val="28"/>
        </w:rPr>
      </w:pPr>
      <w:r w:rsidRPr="00EF7C81">
        <w:rPr>
          <w:b/>
          <w:sz w:val="28"/>
          <w:szCs w:val="28"/>
        </w:rPr>
        <w:br w:type="page"/>
      </w:r>
      <w:r w:rsidRPr="00EF7C81">
        <w:rPr>
          <w:b/>
          <w:caps/>
          <w:sz w:val="28"/>
          <w:szCs w:val="28"/>
        </w:rPr>
        <w:lastRenderedPageBreak/>
        <w:t>Пояснительная  записка</w:t>
      </w:r>
    </w:p>
    <w:p w:rsidR="00BF4291" w:rsidRPr="00EF7C81" w:rsidRDefault="00EF7C81" w:rsidP="002F3396">
      <w:pPr>
        <w:ind w:firstLine="720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«</w:t>
      </w:r>
      <w:r w:rsidR="00BF4291" w:rsidRPr="00EF7C81">
        <w:rPr>
          <w:sz w:val="28"/>
          <w:szCs w:val="28"/>
        </w:rPr>
        <w:t>Онкология</w:t>
      </w:r>
      <w:r w:rsidRPr="00EF7C81">
        <w:rPr>
          <w:sz w:val="28"/>
          <w:szCs w:val="28"/>
        </w:rPr>
        <w:t>»</w:t>
      </w:r>
      <w:r w:rsidR="00BF4291" w:rsidRPr="00EF7C81">
        <w:rPr>
          <w:sz w:val="28"/>
          <w:szCs w:val="28"/>
        </w:rPr>
        <w:t xml:space="preserve"> – учебная дисциплина, содержащая систематизированные научные знания о механизмах и закономерностях возникновения и развития </w:t>
      </w:r>
      <w:r w:rsidR="00A36433">
        <w:rPr>
          <w:sz w:val="28"/>
          <w:szCs w:val="28"/>
        </w:rPr>
        <w:t>новообразований</w:t>
      </w:r>
      <w:r w:rsidR="00BF4291" w:rsidRPr="00EF7C81">
        <w:rPr>
          <w:sz w:val="28"/>
          <w:szCs w:val="28"/>
        </w:rPr>
        <w:t>, методах профилактики, диагностики и лечения</w:t>
      </w:r>
      <w:r w:rsidR="00187891" w:rsidRPr="00EF7C81">
        <w:rPr>
          <w:sz w:val="28"/>
          <w:szCs w:val="28"/>
        </w:rPr>
        <w:t xml:space="preserve"> </w:t>
      </w:r>
      <w:r w:rsidR="00DC1436">
        <w:rPr>
          <w:sz w:val="28"/>
          <w:szCs w:val="28"/>
        </w:rPr>
        <w:t>онкологических заболеваний</w:t>
      </w:r>
      <w:r w:rsidR="00BF4291" w:rsidRPr="00EF7C81">
        <w:rPr>
          <w:sz w:val="28"/>
          <w:szCs w:val="28"/>
        </w:rPr>
        <w:t>.</w:t>
      </w:r>
    </w:p>
    <w:p w:rsidR="00C0135A" w:rsidRPr="00EF7C81" w:rsidRDefault="001C2C4A" w:rsidP="002F3396">
      <w:pPr>
        <w:pStyle w:val="a9"/>
        <w:ind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Цель преподавания учебной дисциплины «Онкология» </w:t>
      </w:r>
      <w:r w:rsidR="00C5599B" w:rsidRPr="00EF7C81">
        <w:rPr>
          <w:sz w:val="28"/>
          <w:szCs w:val="28"/>
        </w:rPr>
        <w:t xml:space="preserve">профиля субординатуры «Неврология» </w:t>
      </w:r>
      <w:r w:rsidR="00214477" w:rsidRPr="00EF7C81">
        <w:rPr>
          <w:sz w:val="28"/>
          <w:szCs w:val="28"/>
        </w:rPr>
        <w:t xml:space="preserve">состоит в формировании у студентов </w:t>
      </w:r>
      <w:r w:rsidR="00C0135A" w:rsidRPr="00EF7C81">
        <w:rPr>
          <w:sz w:val="28"/>
          <w:szCs w:val="28"/>
        </w:rPr>
        <w:t>академических, социально-личностных  и профессиональных компетенций для оказания медицинской помощи пациентам с онкологическими заболеваниями.</w:t>
      </w:r>
    </w:p>
    <w:p w:rsidR="00C0135A" w:rsidRPr="00EF7C81" w:rsidRDefault="00C0135A" w:rsidP="002F3396">
      <w:pPr>
        <w:pStyle w:val="a9"/>
        <w:ind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Задач</w:t>
      </w:r>
      <w:r w:rsidR="00DC1436">
        <w:rPr>
          <w:sz w:val="28"/>
          <w:szCs w:val="28"/>
        </w:rPr>
        <w:t>и</w:t>
      </w:r>
      <w:r w:rsidRPr="00EF7C81">
        <w:rPr>
          <w:sz w:val="28"/>
          <w:szCs w:val="28"/>
        </w:rPr>
        <w:t xml:space="preserve"> преподавания учебной дисциплины состо</w:t>
      </w:r>
      <w:r w:rsidR="00DC1436">
        <w:rPr>
          <w:sz w:val="28"/>
          <w:szCs w:val="28"/>
        </w:rPr>
        <w:t>я</w:t>
      </w:r>
      <w:r w:rsidRPr="00EF7C81">
        <w:rPr>
          <w:sz w:val="28"/>
          <w:szCs w:val="28"/>
        </w:rPr>
        <w:t xml:space="preserve">т в формировании у студентов </w:t>
      </w:r>
      <w:r w:rsidR="00214477" w:rsidRPr="00EF7C81">
        <w:rPr>
          <w:sz w:val="28"/>
          <w:szCs w:val="28"/>
        </w:rPr>
        <w:t xml:space="preserve">научных знаний об этиологии, эпидемиологии, </w:t>
      </w:r>
      <w:r w:rsidR="00251F32" w:rsidRPr="00EF7C81">
        <w:rPr>
          <w:sz w:val="28"/>
          <w:szCs w:val="28"/>
        </w:rPr>
        <w:t xml:space="preserve">патогенезе, клинической картине, </w:t>
      </w:r>
      <w:r w:rsidR="00214477" w:rsidRPr="00EF7C81">
        <w:rPr>
          <w:sz w:val="28"/>
          <w:szCs w:val="28"/>
        </w:rPr>
        <w:t>современных методах диагностики, лечения и профилактик</w:t>
      </w:r>
      <w:r w:rsidR="00251F32" w:rsidRPr="00EF7C81">
        <w:rPr>
          <w:sz w:val="28"/>
          <w:szCs w:val="28"/>
        </w:rPr>
        <w:t>и</w:t>
      </w:r>
      <w:r w:rsidR="00214477" w:rsidRPr="00EF7C81">
        <w:rPr>
          <w:sz w:val="28"/>
          <w:szCs w:val="28"/>
        </w:rPr>
        <w:t xml:space="preserve"> </w:t>
      </w:r>
      <w:r w:rsidR="00251F32" w:rsidRPr="00EF7C81">
        <w:rPr>
          <w:sz w:val="28"/>
          <w:szCs w:val="28"/>
        </w:rPr>
        <w:t>новообразований</w:t>
      </w:r>
      <w:r w:rsidRPr="00EF7C81">
        <w:rPr>
          <w:sz w:val="28"/>
          <w:szCs w:val="28"/>
        </w:rPr>
        <w:t>, умений и навыков, необходимых для:</w:t>
      </w:r>
    </w:p>
    <w:p w:rsidR="00C0135A" w:rsidRPr="00EF7C81" w:rsidRDefault="00C0135A" w:rsidP="00EB4F5C">
      <w:pPr>
        <w:pStyle w:val="a9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проведения обследования пациентов с новообразованиями;</w:t>
      </w:r>
    </w:p>
    <w:p w:rsidR="00C0135A" w:rsidRPr="00EF7C81" w:rsidRDefault="00C0135A" w:rsidP="00EB4F5C">
      <w:pPr>
        <w:pStyle w:val="a9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интерпретации результатов лабораторных и инструментальных методов исследования;</w:t>
      </w:r>
    </w:p>
    <w:p w:rsidR="007A6D6D" w:rsidRPr="00EF7C81" w:rsidRDefault="007A6D6D" w:rsidP="00EB4F5C">
      <w:pPr>
        <w:pStyle w:val="a9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диагностики, лечения, профилактики онкологических заболеваний;</w:t>
      </w:r>
    </w:p>
    <w:p w:rsidR="009468AE" w:rsidRPr="00EF7C81" w:rsidRDefault="007A6D6D" w:rsidP="00EB4F5C">
      <w:pPr>
        <w:pStyle w:val="a9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диспансеризации, медицинской реабилитации пациентов с злокачественными </w:t>
      </w:r>
      <w:r w:rsidR="00DC1436">
        <w:rPr>
          <w:sz w:val="28"/>
          <w:szCs w:val="28"/>
        </w:rPr>
        <w:t>новообразованиями</w:t>
      </w:r>
      <w:r w:rsidR="00214477" w:rsidRPr="00EF7C81">
        <w:rPr>
          <w:sz w:val="28"/>
          <w:szCs w:val="28"/>
        </w:rPr>
        <w:t>.</w:t>
      </w:r>
    </w:p>
    <w:p w:rsidR="007A6D6D" w:rsidRPr="00EF7C81" w:rsidRDefault="007A6D6D" w:rsidP="002F3396">
      <w:pPr>
        <w:ind w:firstLine="720"/>
        <w:jc w:val="both"/>
        <w:rPr>
          <w:sz w:val="28"/>
          <w:szCs w:val="28"/>
        </w:rPr>
      </w:pPr>
    </w:p>
    <w:p w:rsidR="00A151BD" w:rsidRPr="00EF7C81" w:rsidRDefault="00A151BD" w:rsidP="002F3396">
      <w:pPr>
        <w:ind w:firstLine="720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Преподавание и успешное </w:t>
      </w:r>
      <w:r w:rsidR="00E052A4" w:rsidRPr="00EF7C81">
        <w:rPr>
          <w:sz w:val="28"/>
          <w:szCs w:val="28"/>
        </w:rPr>
        <w:t xml:space="preserve">изучение учебной дисциплины «Онкология» </w:t>
      </w:r>
      <w:r w:rsidR="007A6D6D" w:rsidRPr="00EF7C81">
        <w:rPr>
          <w:sz w:val="28"/>
          <w:szCs w:val="28"/>
        </w:rPr>
        <w:t xml:space="preserve">профиля субординатуры «Неврология» </w:t>
      </w:r>
      <w:r w:rsidR="00E052A4" w:rsidRPr="00EF7C81">
        <w:rPr>
          <w:sz w:val="28"/>
          <w:szCs w:val="28"/>
        </w:rPr>
        <w:t xml:space="preserve">осуществляется на </w:t>
      </w:r>
      <w:r w:rsidR="007A6D6D" w:rsidRPr="00EF7C81">
        <w:rPr>
          <w:sz w:val="28"/>
          <w:szCs w:val="28"/>
        </w:rPr>
        <w:t>основе</w:t>
      </w:r>
      <w:r w:rsidR="00E052A4" w:rsidRPr="00EF7C81">
        <w:rPr>
          <w:sz w:val="28"/>
          <w:szCs w:val="28"/>
        </w:rPr>
        <w:t xml:space="preserve"> приобретенных студентом знаний и умений по разделам следующих учебных дисциплин:</w:t>
      </w:r>
    </w:p>
    <w:p w:rsidR="00B103F0" w:rsidRPr="00EF7C81" w:rsidRDefault="000A33E5" w:rsidP="002F3396">
      <w:pPr>
        <w:ind w:firstLine="709"/>
        <w:jc w:val="both"/>
        <w:rPr>
          <w:sz w:val="28"/>
          <w:szCs w:val="28"/>
        </w:rPr>
      </w:pPr>
      <w:r w:rsidRPr="00EF7C81">
        <w:rPr>
          <w:spacing w:val="20"/>
          <w:sz w:val="28"/>
          <w:szCs w:val="28"/>
        </w:rPr>
        <w:t>Патологическая анатомия.</w:t>
      </w:r>
      <w:r w:rsidR="00E052A4" w:rsidRPr="00EF7C81">
        <w:rPr>
          <w:spacing w:val="20"/>
          <w:sz w:val="28"/>
          <w:szCs w:val="28"/>
        </w:rPr>
        <w:t xml:space="preserve"> </w:t>
      </w:r>
      <w:r w:rsidR="00B103F0" w:rsidRPr="00EF7C81">
        <w:rPr>
          <w:sz w:val="28"/>
          <w:szCs w:val="28"/>
        </w:rPr>
        <w:t>Определение сущности опухолевого роста и распространения опухоли. Этиология опухолей. Морфология и гистогенез опухолей. Строение опухолей и свойства опухолевой клетки. Доброкачественные, злокачественные опухоли и опухоли с местно-деструирующим ростом. Современная классификация опухолей. Эпителиальные опухоли полых органов, экзо- и эндокринных желез. Мезенхимальные опухоли. Опухоли меланинобразующей ткани. Опухоли нервной системы и оболочек мозга. Опухоли кроветворной системы и лимфоидной ткани. Тератомы. Патоморфология отдельных злокачественных опухолей.</w:t>
      </w:r>
    </w:p>
    <w:p w:rsidR="000A33E5" w:rsidRPr="00EF7C81" w:rsidRDefault="00B103F0" w:rsidP="002F3396">
      <w:pPr>
        <w:ind w:firstLine="709"/>
        <w:jc w:val="both"/>
        <w:rPr>
          <w:sz w:val="28"/>
          <w:szCs w:val="28"/>
        </w:rPr>
      </w:pPr>
      <w:r w:rsidRPr="00EF7C81">
        <w:rPr>
          <w:spacing w:val="20"/>
          <w:sz w:val="28"/>
          <w:szCs w:val="28"/>
        </w:rPr>
        <w:t>Патологическая физиология.</w:t>
      </w:r>
      <w:r w:rsidR="00E052A4" w:rsidRPr="00EF7C81">
        <w:rPr>
          <w:spacing w:val="20"/>
          <w:sz w:val="28"/>
          <w:szCs w:val="28"/>
        </w:rPr>
        <w:t xml:space="preserve"> </w:t>
      </w:r>
      <w:r w:rsidRPr="00EF7C81">
        <w:rPr>
          <w:sz w:val="28"/>
          <w:szCs w:val="28"/>
        </w:rPr>
        <w:t>Общая характеристика основных нарушений тканевого роста. Определение понятий опухоли и опухолевого роста. Биологические особенности опухолевого роста, механизм опухолей трансформации клеток. Антибластомная резистентность организма. Патогенное действие опухоли на организм. Патофизиологические основы профилактики и терапии опухолей. Экспериментальное моделирование опухолей</w:t>
      </w:r>
      <w:r w:rsidR="008466F7" w:rsidRPr="00EF7C81">
        <w:rPr>
          <w:sz w:val="28"/>
          <w:szCs w:val="28"/>
        </w:rPr>
        <w:t>.</w:t>
      </w:r>
    </w:p>
    <w:p w:rsidR="000A33E5" w:rsidRPr="00EF7C81" w:rsidRDefault="000A33E5" w:rsidP="002F3396">
      <w:pPr>
        <w:ind w:firstLine="709"/>
        <w:jc w:val="both"/>
        <w:rPr>
          <w:sz w:val="28"/>
          <w:szCs w:val="28"/>
        </w:rPr>
      </w:pPr>
      <w:r w:rsidRPr="00EF7C81">
        <w:rPr>
          <w:spacing w:val="20"/>
          <w:sz w:val="28"/>
          <w:szCs w:val="28"/>
        </w:rPr>
        <w:t>Микробиология, вирусология, иммунология.</w:t>
      </w:r>
      <w:r w:rsidR="00E052A4" w:rsidRPr="00EF7C81">
        <w:rPr>
          <w:b/>
          <w:sz w:val="28"/>
          <w:szCs w:val="28"/>
        </w:rPr>
        <w:t xml:space="preserve"> </w:t>
      </w:r>
      <w:r w:rsidRPr="00EF7C81">
        <w:rPr>
          <w:sz w:val="28"/>
          <w:szCs w:val="28"/>
        </w:rPr>
        <w:t>Понятие о биологическом канцерогенезе, биологические канцерогены. Состояние современного вирусного канцерогенеза. Особенности противоопухолевого иммунитета.</w:t>
      </w:r>
    </w:p>
    <w:p w:rsidR="000A33E5" w:rsidRPr="00EF7C81" w:rsidRDefault="000A33E5" w:rsidP="002F3396">
      <w:pPr>
        <w:ind w:firstLine="709"/>
        <w:jc w:val="both"/>
        <w:rPr>
          <w:sz w:val="28"/>
          <w:szCs w:val="28"/>
        </w:rPr>
      </w:pPr>
      <w:r w:rsidRPr="00EF7C81">
        <w:rPr>
          <w:spacing w:val="20"/>
          <w:sz w:val="28"/>
          <w:szCs w:val="28"/>
        </w:rPr>
        <w:lastRenderedPageBreak/>
        <w:t>Радиационная и экологическая медицина.</w:t>
      </w:r>
      <w:r w:rsidR="00E052A4" w:rsidRPr="00EF7C81">
        <w:rPr>
          <w:b/>
          <w:sz w:val="28"/>
          <w:szCs w:val="28"/>
        </w:rPr>
        <w:t xml:space="preserve"> </w:t>
      </w:r>
      <w:r w:rsidRPr="00EF7C81">
        <w:rPr>
          <w:sz w:val="28"/>
          <w:szCs w:val="28"/>
        </w:rPr>
        <w:t>Экологические факторы канцерогенеза. В</w:t>
      </w:r>
      <w:r w:rsidR="00AB606B">
        <w:rPr>
          <w:sz w:val="28"/>
          <w:szCs w:val="28"/>
        </w:rPr>
        <w:t>лияние аварии на Чернобыльской атомной электростанции</w:t>
      </w:r>
      <w:r w:rsidR="00E052A4" w:rsidRPr="00EF7C81">
        <w:rPr>
          <w:sz w:val="28"/>
          <w:szCs w:val="28"/>
        </w:rPr>
        <w:t xml:space="preserve"> на заболеваемость населения злокачественными новобразованиями</w:t>
      </w:r>
      <w:r w:rsidRPr="00EF7C81">
        <w:rPr>
          <w:sz w:val="28"/>
          <w:szCs w:val="28"/>
        </w:rPr>
        <w:t>.</w:t>
      </w:r>
    </w:p>
    <w:p w:rsidR="00B103F0" w:rsidRPr="00EF7C81" w:rsidRDefault="00B103F0" w:rsidP="002F3396">
      <w:pPr>
        <w:ind w:firstLine="709"/>
        <w:jc w:val="both"/>
        <w:rPr>
          <w:sz w:val="28"/>
          <w:szCs w:val="28"/>
        </w:rPr>
      </w:pPr>
      <w:r w:rsidRPr="00EF7C81">
        <w:rPr>
          <w:spacing w:val="20"/>
          <w:sz w:val="28"/>
          <w:szCs w:val="28"/>
        </w:rPr>
        <w:t>Фармакология.</w:t>
      </w:r>
      <w:r w:rsidR="00E052A4" w:rsidRPr="00EF7C81">
        <w:rPr>
          <w:spacing w:val="20"/>
          <w:sz w:val="28"/>
          <w:szCs w:val="28"/>
        </w:rPr>
        <w:t xml:space="preserve"> </w:t>
      </w:r>
      <w:r w:rsidRPr="00EF7C81">
        <w:rPr>
          <w:sz w:val="28"/>
          <w:szCs w:val="28"/>
        </w:rPr>
        <w:t xml:space="preserve">Классификация противоопухолевых </w:t>
      </w:r>
      <w:r w:rsidR="00AB606B">
        <w:rPr>
          <w:sz w:val="28"/>
          <w:szCs w:val="28"/>
        </w:rPr>
        <w:t xml:space="preserve">лекарственных </w:t>
      </w:r>
      <w:r w:rsidRPr="00EF7C81">
        <w:rPr>
          <w:sz w:val="28"/>
          <w:szCs w:val="28"/>
        </w:rPr>
        <w:t xml:space="preserve">средств. Клинико-фармакологическая характеристика противоопухолевых </w:t>
      </w:r>
      <w:r w:rsidR="006E7F96" w:rsidRPr="00EF7C81">
        <w:rPr>
          <w:sz w:val="28"/>
          <w:szCs w:val="28"/>
        </w:rPr>
        <w:t>лекарственных средств</w:t>
      </w:r>
      <w:r w:rsidRPr="00EF7C81">
        <w:rPr>
          <w:sz w:val="28"/>
          <w:szCs w:val="28"/>
        </w:rPr>
        <w:t xml:space="preserve">. Комплексные соединения платины. Гормональные </w:t>
      </w:r>
      <w:r w:rsidR="006E7F96" w:rsidRPr="00EF7C81">
        <w:rPr>
          <w:sz w:val="28"/>
          <w:szCs w:val="28"/>
        </w:rPr>
        <w:t>лекарственные средства</w:t>
      </w:r>
      <w:r w:rsidRPr="00EF7C81">
        <w:rPr>
          <w:sz w:val="28"/>
          <w:szCs w:val="28"/>
        </w:rPr>
        <w:t xml:space="preserve">. </w:t>
      </w:r>
      <w:r w:rsidR="006E7F96" w:rsidRPr="00EF7C81">
        <w:rPr>
          <w:sz w:val="28"/>
          <w:szCs w:val="28"/>
        </w:rPr>
        <w:t>Лекарственные средства</w:t>
      </w:r>
      <w:r w:rsidRPr="00EF7C81">
        <w:rPr>
          <w:sz w:val="28"/>
          <w:szCs w:val="28"/>
        </w:rPr>
        <w:t xml:space="preserve">, обладающие иммуностимулирующей активностью. </w:t>
      </w:r>
    </w:p>
    <w:p w:rsidR="00B103F0" w:rsidRPr="00EF7C81" w:rsidRDefault="00B103F0" w:rsidP="002F3396">
      <w:pPr>
        <w:ind w:firstLine="709"/>
        <w:jc w:val="both"/>
        <w:rPr>
          <w:sz w:val="28"/>
          <w:szCs w:val="28"/>
        </w:rPr>
      </w:pPr>
      <w:r w:rsidRPr="00EF7C81">
        <w:rPr>
          <w:spacing w:val="20"/>
          <w:sz w:val="28"/>
          <w:szCs w:val="28"/>
        </w:rPr>
        <w:t>Лучевая диагностика и лучевая терапия.</w:t>
      </w:r>
      <w:r w:rsidR="00E052A4" w:rsidRPr="00EF7C81">
        <w:rPr>
          <w:b/>
          <w:sz w:val="28"/>
          <w:szCs w:val="28"/>
        </w:rPr>
        <w:t xml:space="preserve"> </w:t>
      </w:r>
      <w:r w:rsidR="001F4CD9" w:rsidRPr="00EF7C81">
        <w:rPr>
          <w:sz w:val="28"/>
          <w:szCs w:val="28"/>
        </w:rPr>
        <w:t xml:space="preserve">Методы лучевой диагностики в онкологии. </w:t>
      </w:r>
      <w:r w:rsidRPr="00EF7C81">
        <w:rPr>
          <w:sz w:val="28"/>
          <w:szCs w:val="28"/>
        </w:rPr>
        <w:t xml:space="preserve">Рентгенологическая диагностика </w:t>
      </w:r>
      <w:r w:rsidR="00F2300F" w:rsidRPr="00EF7C81">
        <w:rPr>
          <w:sz w:val="28"/>
          <w:szCs w:val="28"/>
        </w:rPr>
        <w:t xml:space="preserve">новообразований </w:t>
      </w:r>
      <w:r w:rsidRPr="00EF7C81">
        <w:rPr>
          <w:sz w:val="28"/>
          <w:szCs w:val="28"/>
        </w:rPr>
        <w:t>легких, пищевода, желудка, толстой кишки, костей и мягких тканей. Лучевая терапия злокачественных</w:t>
      </w:r>
      <w:r w:rsidR="00187891" w:rsidRPr="00EF7C81">
        <w:rPr>
          <w:sz w:val="28"/>
          <w:szCs w:val="28"/>
        </w:rPr>
        <w:t xml:space="preserve"> новообразований</w:t>
      </w:r>
      <w:r w:rsidRPr="00EF7C81">
        <w:rPr>
          <w:sz w:val="28"/>
          <w:szCs w:val="28"/>
        </w:rPr>
        <w:t>. Применение радиоактивных изотопов в диагностике злокачественных новообразований.</w:t>
      </w:r>
    </w:p>
    <w:p w:rsidR="00B103F0" w:rsidRPr="00EF7C81" w:rsidRDefault="00B103F0" w:rsidP="002F3396">
      <w:pPr>
        <w:ind w:firstLine="709"/>
        <w:jc w:val="both"/>
        <w:rPr>
          <w:sz w:val="28"/>
          <w:szCs w:val="28"/>
        </w:rPr>
      </w:pPr>
      <w:r w:rsidRPr="00EF7C81">
        <w:rPr>
          <w:spacing w:val="20"/>
          <w:sz w:val="28"/>
          <w:szCs w:val="28"/>
        </w:rPr>
        <w:t>Общая хирургия.</w:t>
      </w:r>
      <w:r w:rsidR="00E052A4" w:rsidRPr="00EF7C81">
        <w:rPr>
          <w:b/>
          <w:sz w:val="28"/>
          <w:szCs w:val="28"/>
        </w:rPr>
        <w:t xml:space="preserve"> </w:t>
      </w:r>
      <w:r w:rsidR="001F4CD9" w:rsidRPr="00EF7C81">
        <w:rPr>
          <w:sz w:val="28"/>
          <w:szCs w:val="28"/>
        </w:rPr>
        <w:t xml:space="preserve">Дифференциальная диагностика хирургических </w:t>
      </w:r>
      <w:r w:rsidR="00187891" w:rsidRPr="00EF7C81">
        <w:rPr>
          <w:sz w:val="28"/>
          <w:szCs w:val="28"/>
        </w:rPr>
        <w:t xml:space="preserve">и онкологических </w:t>
      </w:r>
      <w:r w:rsidR="001F4CD9" w:rsidRPr="00EF7C81">
        <w:rPr>
          <w:sz w:val="28"/>
          <w:szCs w:val="28"/>
        </w:rPr>
        <w:t>заболеваний. Диспансеризация групп онкологического риска у врача-хирурга.</w:t>
      </w:r>
    </w:p>
    <w:p w:rsidR="00777560" w:rsidRPr="00EF7C81" w:rsidRDefault="00777560" w:rsidP="00A14D5A">
      <w:pPr>
        <w:ind w:firstLine="709"/>
        <w:jc w:val="both"/>
        <w:rPr>
          <w:sz w:val="28"/>
          <w:szCs w:val="28"/>
        </w:rPr>
      </w:pPr>
      <w:r w:rsidRPr="00EF7C81">
        <w:rPr>
          <w:spacing w:val="20"/>
          <w:sz w:val="28"/>
          <w:szCs w:val="28"/>
        </w:rPr>
        <w:t>Инфекционные болезни</w:t>
      </w:r>
      <w:r w:rsidR="00AB606B">
        <w:rPr>
          <w:spacing w:val="20"/>
          <w:sz w:val="28"/>
          <w:szCs w:val="28"/>
        </w:rPr>
        <w:t>.</w:t>
      </w:r>
      <w:r w:rsidR="00A14D5A">
        <w:rPr>
          <w:spacing w:val="20"/>
          <w:sz w:val="28"/>
          <w:szCs w:val="28"/>
        </w:rPr>
        <w:t xml:space="preserve"> </w:t>
      </w:r>
      <w:r w:rsidRPr="00EF7C81">
        <w:rPr>
          <w:sz w:val="28"/>
          <w:szCs w:val="28"/>
        </w:rPr>
        <w:t xml:space="preserve">Дифференциальная диагностика </w:t>
      </w:r>
      <w:r w:rsidR="00A14D5A">
        <w:rPr>
          <w:sz w:val="28"/>
          <w:szCs w:val="28"/>
        </w:rPr>
        <w:t>и</w:t>
      </w:r>
      <w:r w:rsidRPr="00EF7C81">
        <w:rPr>
          <w:sz w:val="28"/>
          <w:szCs w:val="28"/>
        </w:rPr>
        <w:t>нфекционных</w:t>
      </w:r>
      <w:r w:rsidR="00187891" w:rsidRPr="00EF7C81">
        <w:rPr>
          <w:sz w:val="28"/>
          <w:szCs w:val="28"/>
        </w:rPr>
        <w:t xml:space="preserve"> </w:t>
      </w:r>
      <w:r w:rsidRPr="00EF7C81">
        <w:rPr>
          <w:sz w:val="28"/>
          <w:szCs w:val="28"/>
        </w:rPr>
        <w:t xml:space="preserve">заболеваний и злокачественных </w:t>
      </w:r>
      <w:r w:rsidR="00187891" w:rsidRPr="00EF7C81">
        <w:rPr>
          <w:sz w:val="28"/>
          <w:szCs w:val="28"/>
        </w:rPr>
        <w:t>новообразований.</w:t>
      </w:r>
    </w:p>
    <w:p w:rsidR="00A62D04" w:rsidRPr="00EF7C81" w:rsidRDefault="00A62D04" w:rsidP="002F3396">
      <w:pPr>
        <w:ind w:firstLine="709"/>
        <w:jc w:val="both"/>
        <w:rPr>
          <w:sz w:val="28"/>
          <w:szCs w:val="28"/>
        </w:rPr>
      </w:pPr>
      <w:r w:rsidRPr="00EF7C81">
        <w:rPr>
          <w:spacing w:val="20"/>
          <w:sz w:val="28"/>
          <w:szCs w:val="28"/>
        </w:rPr>
        <w:t>Дерматовенерология.</w:t>
      </w:r>
      <w:r w:rsidR="00E052A4" w:rsidRPr="00EF7C81">
        <w:rPr>
          <w:b/>
          <w:sz w:val="28"/>
          <w:szCs w:val="28"/>
        </w:rPr>
        <w:t xml:space="preserve"> </w:t>
      </w:r>
      <w:r w:rsidRPr="00EF7C81">
        <w:rPr>
          <w:sz w:val="28"/>
          <w:szCs w:val="28"/>
        </w:rPr>
        <w:t xml:space="preserve">Дифференциальная диагностика </w:t>
      </w:r>
      <w:r w:rsidR="00187891" w:rsidRPr="00EF7C81">
        <w:rPr>
          <w:sz w:val="28"/>
          <w:szCs w:val="28"/>
        </w:rPr>
        <w:t xml:space="preserve">новообразований </w:t>
      </w:r>
      <w:r w:rsidRPr="00EF7C81">
        <w:rPr>
          <w:sz w:val="28"/>
          <w:szCs w:val="28"/>
        </w:rPr>
        <w:t xml:space="preserve">кожи. Облигатные предраки кожи. Пигментные </w:t>
      </w:r>
      <w:r w:rsidR="00187891" w:rsidRPr="00EF7C81">
        <w:rPr>
          <w:sz w:val="28"/>
          <w:szCs w:val="28"/>
        </w:rPr>
        <w:t xml:space="preserve">новообразования </w:t>
      </w:r>
      <w:r w:rsidRPr="00EF7C81">
        <w:rPr>
          <w:sz w:val="28"/>
          <w:szCs w:val="28"/>
        </w:rPr>
        <w:t xml:space="preserve">кожи: невусы, меланома. </w:t>
      </w:r>
    </w:p>
    <w:p w:rsidR="00A62D04" w:rsidRPr="00EF7C81" w:rsidRDefault="00A62D04" w:rsidP="002F3396">
      <w:pPr>
        <w:ind w:firstLine="709"/>
        <w:jc w:val="both"/>
        <w:rPr>
          <w:sz w:val="28"/>
          <w:szCs w:val="28"/>
        </w:rPr>
      </w:pPr>
      <w:r w:rsidRPr="00EF7C81">
        <w:rPr>
          <w:spacing w:val="20"/>
          <w:sz w:val="28"/>
          <w:szCs w:val="28"/>
        </w:rPr>
        <w:t>Акушерство и гинекология.</w:t>
      </w:r>
      <w:r w:rsidR="00E052A4" w:rsidRPr="00EF7C81">
        <w:rPr>
          <w:b/>
          <w:sz w:val="28"/>
          <w:szCs w:val="28"/>
        </w:rPr>
        <w:t xml:space="preserve"> </w:t>
      </w:r>
      <w:r w:rsidRPr="00EF7C81">
        <w:rPr>
          <w:sz w:val="28"/>
          <w:szCs w:val="28"/>
        </w:rPr>
        <w:t>Фоновые и предраковые заболевания женских половых органов. Факторы и группы  риска. Скрининг в ранней диагностике и профилактике рака женских половых органов.</w:t>
      </w:r>
    </w:p>
    <w:p w:rsidR="00614BA5" w:rsidRPr="00EF7C81" w:rsidRDefault="00614BA5" w:rsidP="008423AC">
      <w:pPr>
        <w:ind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В результате изучения учебной дисциплины «Онкология» </w:t>
      </w:r>
      <w:r w:rsidR="00AB606B">
        <w:rPr>
          <w:sz w:val="28"/>
          <w:szCs w:val="28"/>
        </w:rPr>
        <w:t xml:space="preserve">профиля субординатуры «Неврология» </w:t>
      </w:r>
      <w:r w:rsidRPr="00EF7C81">
        <w:rPr>
          <w:sz w:val="28"/>
          <w:szCs w:val="28"/>
        </w:rPr>
        <w:t>студент должен</w:t>
      </w:r>
    </w:p>
    <w:p w:rsidR="000620E7" w:rsidRPr="00EF7C81" w:rsidRDefault="00614BA5" w:rsidP="008423AC">
      <w:pPr>
        <w:jc w:val="both"/>
        <w:rPr>
          <w:sz w:val="28"/>
          <w:szCs w:val="28"/>
        </w:rPr>
      </w:pPr>
      <w:r w:rsidRPr="00EF7C81">
        <w:rPr>
          <w:sz w:val="28"/>
          <w:szCs w:val="28"/>
        </w:rPr>
        <w:t>знать:</w:t>
      </w:r>
    </w:p>
    <w:p w:rsidR="00EB4B79" w:rsidRPr="00AB606B" w:rsidRDefault="00EB4B79" w:rsidP="00A14D5A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napToGrid w:val="0"/>
          <w:sz w:val="28"/>
          <w:szCs w:val="28"/>
        </w:rPr>
      </w:pPr>
      <w:r w:rsidRPr="00AB606B">
        <w:rPr>
          <w:snapToGrid w:val="0"/>
          <w:sz w:val="28"/>
          <w:szCs w:val="28"/>
        </w:rPr>
        <w:t>этиологию, патогенез, клинические проявления</w:t>
      </w:r>
      <w:r w:rsidR="000A3F38" w:rsidRPr="00AB606B">
        <w:rPr>
          <w:snapToGrid w:val="0"/>
          <w:sz w:val="28"/>
          <w:szCs w:val="28"/>
        </w:rPr>
        <w:t>,</w:t>
      </w:r>
      <w:r w:rsidR="000A3F38" w:rsidRPr="00EF7C81">
        <w:rPr>
          <w:snapToGrid w:val="0"/>
          <w:sz w:val="28"/>
          <w:szCs w:val="28"/>
        </w:rPr>
        <w:t xml:space="preserve"> методы диагностики и дифференциальной диагностики </w:t>
      </w:r>
      <w:r w:rsidR="000A3F38" w:rsidRPr="00AB606B">
        <w:rPr>
          <w:snapToGrid w:val="0"/>
          <w:sz w:val="28"/>
          <w:szCs w:val="28"/>
        </w:rPr>
        <w:t>злокачественных новообразований</w:t>
      </w:r>
      <w:r w:rsidR="000A3F38" w:rsidRPr="00EF7C81">
        <w:rPr>
          <w:snapToGrid w:val="0"/>
          <w:sz w:val="28"/>
          <w:szCs w:val="28"/>
        </w:rPr>
        <w:t>;</w:t>
      </w:r>
    </w:p>
    <w:p w:rsidR="000A3F38" w:rsidRPr="00EF7C81" w:rsidRDefault="000A3F38" w:rsidP="008423AC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F7C81">
        <w:rPr>
          <w:snapToGrid w:val="0"/>
          <w:sz w:val="28"/>
          <w:szCs w:val="28"/>
        </w:rPr>
        <w:t>методы комбинированного и комплексного лечения наиболее часто встречающихся онкологических заболеваний, в том числе радикального, паллиативного и симптоматического лечения;</w:t>
      </w:r>
    </w:p>
    <w:p w:rsidR="000A3F38" w:rsidRPr="00EF7C81" w:rsidRDefault="000A3F38" w:rsidP="008423AC">
      <w:pPr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F7C81">
        <w:rPr>
          <w:snapToGrid w:val="0"/>
          <w:sz w:val="28"/>
          <w:szCs w:val="28"/>
        </w:rPr>
        <w:t xml:space="preserve">осложнения опухолевого процесса и осложнения специального лечения злокачественных новообразований и пути их коррекции, основы </w:t>
      </w:r>
      <w:r w:rsidR="00AB606B">
        <w:rPr>
          <w:snapToGrid w:val="0"/>
          <w:sz w:val="28"/>
          <w:szCs w:val="28"/>
        </w:rPr>
        <w:t xml:space="preserve">медицинской </w:t>
      </w:r>
      <w:r w:rsidRPr="00EF7C81">
        <w:rPr>
          <w:snapToGrid w:val="0"/>
          <w:sz w:val="28"/>
          <w:szCs w:val="28"/>
        </w:rPr>
        <w:t>реабилитации пациентов после радикального лечения;</w:t>
      </w:r>
    </w:p>
    <w:p w:rsidR="00EB4B79" w:rsidRPr="00EF7C81" w:rsidRDefault="00EB4B79" w:rsidP="008423AC">
      <w:pPr>
        <w:pStyle w:val="ab"/>
        <w:numPr>
          <w:ilvl w:val="0"/>
          <w:numId w:val="12"/>
        </w:numPr>
        <w:tabs>
          <w:tab w:val="left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7C81">
        <w:rPr>
          <w:rFonts w:ascii="Times New Roman" w:hAnsi="Times New Roman"/>
          <w:sz w:val="28"/>
          <w:szCs w:val="28"/>
        </w:rPr>
        <w:t>современные методы скрининга</w:t>
      </w:r>
      <w:r w:rsidR="000A3F38" w:rsidRPr="00EF7C81">
        <w:rPr>
          <w:rFonts w:ascii="Times New Roman" w:hAnsi="Times New Roman"/>
          <w:sz w:val="28"/>
          <w:szCs w:val="28"/>
        </w:rPr>
        <w:t>,</w:t>
      </w:r>
      <w:r w:rsidRPr="00EF7C81">
        <w:rPr>
          <w:rFonts w:ascii="Times New Roman" w:hAnsi="Times New Roman"/>
          <w:sz w:val="28"/>
          <w:szCs w:val="28"/>
        </w:rPr>
        <w:t xml:space="preserve"> ранней диагностики </w:t>
      </w:r>
      <w:r w:rsidR="00AB606B">
        <w:rPr>
          <w:rFonts w:ascii="Times New Roman" w:hAnsi="Times New Roman"/>
          <w:sz w:val="28"/>
          <w:szCs w:val="28"/>
        </w:rPr>
        <w:t>новообразований</w:t>
      </w:r>
      <w:r w:rsidR="000A3F38" w:rsidRPr="00EF7C81">
        <w:rPr>
          <w:rFonts w:ascii="Times New Roman" w:hAnsi="Times New Roman"/>
          <w:sz w:val="28"/>
          <w:szCs w:val="28"/>
        </w:rPr>
        <w:t>, пути их профилактики</w:t>
      </w:r>
      <w:r w:rsidRPr="00EF7C81">
        <w:rPr>
          <w:rFonts w:ascii="Times New Roman" w:hAnsi="Times New Roman"/>
          <w:sz w:val="28"/>
          <w:szCs w:val="28"/>
        </w:rPr>
        <w:t>;</w:t>
      </w:r>
    </w:p>
    <w:p w:rsidR="00614BA5" w:rsidRPr="00EF7C81" w:rsidRDefault="00614BA5" w:rsidP="008423AC">
      <w:pPr>
        <w:pStyle w:val="a8"/>
        <w:tabs>
          <w:tab w:val="left" w:pos="1080"/>
        </w:tabs>
        <w:ind w:firstLine="709"/>
        <w:rPr>
          <w:szCs w:val="28"/>
          <w:u w:val="none"/>
        </w:rPr>
      </w:pPr>
      <w:r w:rsidRPr="00EF7C81">
        <w:rPr>
          <w:szCs w:val="28"/>
          <w:u w:val="none"/>
        </w:rPr>
        <w:t>уметь:</w:t>
      </w:r>
    </w:p>
    <w:p w:rsidR="00D910EB" w:rsidRPr="00EF7C81" w:rsidRDefault="00D910EB" w:rsidP="008423AC">
      <w:pPr>
        <w:numPr>
          <w:ilvl w:val="0"/>
          <w:numId w:val="13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выполнять пальпацию периферических лимфатических узлов</w:t>
      </w:r>
      <w:r w:rsidR="00424EFC" w:rsidRPr="00EF7C81">
        <w:rPr>
          <w:sz w:val="28"/>
          <w:szCs w:val="28"/>
        </w:rPr>
        <w:t>,</w:t>
      </w:r>
      <w:r w:rsidRPr="00EF7C81">
        <w:rPr>
          <w:sz w:val="28"/>
          <w:szCs w:val="28"/>
        </w:rPr>
        <w:t xml:space="preserve"> щитовидной, молочной железы, мягких тканей, проводить физикальное исследование органов брюшной и грудной полости, забрюшинного пространства, малого таза с целью выявления </w:t>
      </w:r>
      <w:r w:rsidR="00AB606B">
        <w:rPr>
          <w:sz w:val="28"/>
          <w:szCs w:val="28"/>
        </w:rPr>
        <w:t>новообразований</w:t>
      </w:r>
      <w:r w:rsidRPr="00EF7C81">
        <w:rPr>
          <w:sz w:val="28"/>
          <w:szCs w:val="28"/>
        </w:rPr>
        <w:t>;</w:t>
      </w:r>
    </w:p>
    <w:p w:rsidR="00614BA5" w:rsidRPr="00EF7C81" w:rsidRDefault="00D910EB" w:rsidP="008423AC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rPr>
          <w:szCs w:val="28"/>
          <w:u w:val="none"/>
        </w:rPr>
      </w:pPr>
      <w:r w:rsidRPr="008423AC">
        <w:rPr>
          <w:szCs w:val="28"/>
          <w:u w:val="none"/>
        </w:rPr>
        <w:lastRenderedPageBreak/>
        <w:t>проводить профилактический осмотр пациента,</w:t>
      </w:r>
      <w:r w:rsidRPr="00EF7C81">
        <w:rPr>
          <w:szCs w:val="28"/>
          <w:u w:val="none"/>
        </w:rPr>
        <w:t xml:space="preserve"> </w:t>
      </w:r>
      <w:r w:rsidR="00614BA5" w:rsidRPr="00EF7C81">
        <w:rPr>
          <w:szCs w:val="28"/>
          <w:u w:val="none"/>
        </w:rPr>
        <w:t>выявлять клинически определяем</w:t>
      </w:r>
      <w:r w:rsidR="00322367" w:rsidRPr="00EF7C81">
        <w:rPr>
          <w:szCs w:val="28"/>
          <w:u w:val="none"/>
        </w:rPr>
        <w:t>ое</w:t>
      </w:r>
      <w:r w:rsidR="00614BA5" w:rsidRPr="00EF7C81">
        <w:rPr>
          <w:szCs w:val="28"/>
          <w:u w:val="none"/>
        </w:rPr>
        <w:t xml:space="preserve"> </w:t>
      </w:r>
      <w:r w:rsidR="00322367" w:rsidRPr="00EF7C81">
        <w:rPr>
          <w:szCs w:val="28"/>
          <w:u w:val="none"/>
        </w:rPr>
        <w:t>новообразование</w:t>
      </w:r>
      <w:r w:rsidR="00614BA5" w:rsidRPr="00EF7C81">
        <w:rPr>
          <w:szCs w:val="28"/>
          <w:u w:val="none"/>
        </w:rPr>
        <w:t>, давать оценку патологического очага и дифференцировать его от сходных неопухолевых процессов;</w:t>
      </w:r>
    </w:p>
    <w:p w:rsidR="00424EFC" w:rsidRPr="00EF7C81" w:rsidRDefault="00614BA5" w:rsidP="008423AC">
      <w:pPr>
        <w:pStyle w:val="a8"/>
        <w:numPr>
          <w:ilvl w:val="0"/>
          <w:numId w:val="13"/>
        </w:numPr>
        <w:tabs>
          <w:tab w:val="left" w:pos="1080"/>
        </w:tabs>
        <w:ind w:left="0" w:firstLine="709"/>
        <w:rPr>
          <w:szCs w:val="28"/>
          <w:u w:val="none"/>
        </w:rPr>
      </w:pPr>
      <w:r w:rsidRPr="00EF7C81">
        <w:rPr>
          <w:szCs w:val="28"/>
          <w:u w:val="none"/>
        </w:rPr>
        <w:t>состав</w:t>
      </w:r>
      <w:r w:rsidR="00AB606B">
        <w:rPr>
          <w:szCs w:val="28"/>
          <w:u w:val="none"/>
        </w:rPr>
        <w:t>ля</w:t>
      </w:r>
      <w:r w:rsidRPr="00EF7C81">
        <w:rPr>
          <w:szCs w:val="28"/>
          <w:u w:val="none"/>
        </w:rPr>
        <w:t xml:space="preserve">ть </w:t>
      </w:r>
      <w:r w:rsidR="00424EFC" w:rsidRPr="008423AC">
        <w:rPr>
          <w:szCs w:val="28"/>
          <w:u w:val="none"/>
        </w:rPr>
        <w:t>план лабораторного и инструментального обследования при подозрении на злокачественные новообразования основных локализаций;</w:t>
      </w:r>
    </w:p>
    <w:p w:rsidR="00424EFC" w:rsidRPr="00EF7C81" w:rsidRDefault="00424EFC" w:rsidP="008423AC">
      <w:pPr>
        <w:numPr>
          <w:ilvl w:val="0"/>
          <w:numId w:val="13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интерпретировать рентгенограммы, компьютерные томограммы, ультрасонограммы с типичными признаками новообразований основных локализаций; </w:t>
      </w:r>
    </w:p>
    <w:p w:rsidR="00424EFC" w:rsidRPr="00EF7C81" w:rsidRDefault="00424EFC" w:rsidP="008423AC">
      <w:pPr>
        <w:numPr>
          <w:ilvl w:val="0"/>
          <w:numId w:val="13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интерпретировать морфологические, цитологические и лабораторные данные;</w:t>
      </w:r>
    </w:p>
    <w:p w:rsidR="00424EFC" w:rsidRPr="00EF7C81" w:rsidRDefault="00424EFC" w:rsidP="008423AC">
      <w:pPr>
        <w:numPr>
          <w:ilvl w:val="0"/>
          <w:numId w:val="13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изготавливать мазки-отпечатки с </w:t>
      </w:r>
      <w:r w:rsidR="00AB606B">
        <w:rPr>
          <w:sz w:val="28"/>
          <w:szCs w:val="28"/>
        </w:rPr>
        <w:t>новообразования</w:t>
      </w:r>
      <w:r w:rsidRPr="00EF7C81">
        <w:rPr>
          <w:sz w:val="28"/>
          <w:szCs w:val="28"/>
        </w:rPr>
        <w:t>;</w:t>
      </w:r>
    </w:p>
    <w:p w:rsidR="00424EFC" w:rsidRPr="00EF7C81" w:rsidRDefault="00424EFC" w:rsidP="008423AC">
      <w:pPr>
        <w:numPr>
          <w:ilvl w:val="0"/>
          <w:numId w:val="13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формулировать диагноз злокачественного новообразования с оценкой степени распространения </w:t>
      </w:r>
      <w:r w:rsidR="00AB606B">
        <w:rPr>
          <w:sz w:val="28"/>
          <w:szCs w:val="28"/>
        </w:rPr>
        <w:t>новообразования</w:t>
      </w:r>
      <w:r w:rsidRPr="00EF7C81">
        <w:rPr>
          <w:sz w:val="28"/>
          <w:szCs w:val="28"/>
        </w:rPr>
        <w:t xml:space="preserve"> и определением стадии заболевания и клинической группы;</w:t>
      </w:r>
    </w:p>
    <w:p w:rsidR="00424EFC" w:rsidRPr="00EF7C81" w:rsidRDefault="00424EFC" w:rsidP="008423AC">
      <w:pPr>
        <w:numPr>
          <w:ilvl w:val="0"/>
          <w:numId w:val="13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оформлять </w:t>
      </w:r>
      <w:r w:rsidR="00AB606B">
        <w:rPr>
          <w:sz w:val="28"/>
          <w:szCs w:val="28"/>
        </w:rPr>
        <w:t>медицинскую</w:t>
      </w:r>
      <w:r w:rsidRPr="00EF7C81">
        <w:rPr>
          <w:sz w:val="28"/>
          <w:szCs w:val="28"/>
        </w:rPr>
        <w:t xml:space="preserve"> документацию на пациента с онкологическим заболеванием;</w:t>
      </w:r>
    </w:p>
    <w:p w:rsidR="00614BA5" w:rsidRPr="00EF7C81" w:rsidRDefault="00614BA5" w:rsidP="008423AC">
      <w:pPr>
        <w:pStyle w:val="a8"/>
        <w:tabs>
          <w:tab w:val="left" w:pos="1080"/>
        </w:tabs>
        <w:ind w:firstLine="709"/>
        <w:rPr>
          <w:szCs w:val="28"/>
          <w:u w:val="none"/>
        </w:rPr>
      </w:pPr>
      <w:r w:rsidRPr="00EF7C81">
        <w:rPr>
          <w:szCs w:val="28"/>
          <w:u w:val="none"/>
        </w:rPr>
        <w:t>владеть:</w:t>
      </w:r>
    </w:p>
    <w:p w:rsidR="00E027BF" w:rsidRPr="00EF7C81" w:rsidRDefault="00424EFC" w:rsidP="008423AC">
      <w:pPr>
        <w:pStyle w:val="af"/>
        <w:numPr>
          <w:ilvl w:val="0"/>
          <w:numId w:val="1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навыками сбора анамнеза и выявления наиболее значимых жалоб, характерных для злокачественных новообразований основных локализаций;</w:t>
      </w:r>
    </w:p>
    <w:p w:rsidR="00424EFC" w:rsidRPr="00EF7C81" w:rsidRDefault="00E027BF" w:rsidP="008423AC">
      <w:pPr>
        <w:pStyle w:val="af"/>
        <w:numPr>
          <w:ilvl w:val="0"/>
          <w:numId w:val="18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приемами</w:t>
      </w:r>
      <w:r w:rsidR="00424EFC" w:rsidRPr="00EF7C81">
        <w:rPr>
          <w:sz w:val="28"/>
          <w:szCs w:val="28"/>
        </w:rPr>
        <w:t xml:space="preserve"> проведения </w:t>
      </w:r>
      <w:r w:rsidRPr="00EF7C81">
        <w:rPr>
          <w:sz w:val="28"/>
          <w:szCs w:val="28"/>
        </w:rPr>
        <w:t xml:space="preserve">физикального </w:t>
      </w:r>
      <w:r w:rsidR="00AB606B">
        <w:rPr>
          <w:sz w:val="28"/>
          <w:szCs w:val="28"/>
        </w:rPr>
        <w:t>об</w:t>
      </w:r>
      <w:r w:rsidRPr="00EF7C81">
        <w:rPr>
          <w:sz w:val="28"/>
          <w:szCs w:val="28"/>
        </w:rPr>
        <w:t xml:space="preserve">следования, </w:t>
      </w:r>
      <w:r w:rsidR="00424EFC" w:rsidRPr="00EF7C81">
        <w:rPr>
          <w:sz w:val="28"/>
          <w:szCs w:val="28"/>
        </w:rPr>
        <w:t xml:space="preserve">пальпации периферических лимфатических узлов, щитовидной железы, молочных желез, брюшной полости, почек, забрюшинного пространства, органов малого таза с целью выявления </w:t>
      </w:r>
      <w:r w:rsidR="00E85704">
        <w:rPr>
          <w:sz w:val="28"/>
          <w:szCs w:val="28"/>
        </w:rPr>
        <w:t>новообразования.</w:t>
      </w:r>
    </w:p>
    <w:p w:rsidR="00D536BA" w:rsidRPr="00EF7C81" w:rsidRDefault="00D536BA" w:rsidP="00D536BA">
      <w:pPr>
        <w:tabs>
          <w:tab w:val="left" w:pos="993"/>
        </w:tabs>
        <w:ind w:firstLine="748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Всего на изучение учебной дисциплины отводится </w:t>
      </w:r>
      <w:r w:rsidR="00E07E84" w:rsidRPr="00EF7C81">
        <w:rPr>
          <w:sz w:val="28"/>
          <w:szCs w:val="28"/>
        </w:rPr>
        <w:t>56</w:t>
      </w:r>
      <w:r w:rsidRPr="00EF7C81">
        <w:rPr>
          <w:sz w:val="28"/>
          <w:szCs w:val="28"/>
        </w:rPr>
        <w:t xml:space="preserve"> академических час</w:t>
      </w:r>
      <w:r w:rsidR="00E85704">
        <w:rPr>
          <w:sz w:val="28"/>
          <w:szCs w:val="28"/>
        </w:rPr>
        <w:t>ов</w:t>
      </w:r>
      <w:r w:rsidRPr="00EF7C81">
        <w:rPr>
          <w:sz w:val="28"/>
          <w:szCs w:val="28"/>
        </w:rPr>
        <w:t xml:space="preserve">, из них </w:t>
      </w:r>
      <w:r w:rsidR="00E07E84" w:rsidRPr="00EF7C81">
        <w:rPr>
          <w:sz w:val="28"/>
          <w:szCs w:val="28"/>
        </w:rPr>
        <w:t>35</w:t>
      </w:r>
      <w:r w:rsidRPr="00EF7C81">
        <w:rPr>
          <w:sz w:val="28"/>
          <w:szCs w:val="28"/>
        </w:rPr>
        <w:t xml:space="preserve"> часов аудиторных</w:t>
      </w:r>
      <w:r w:rsidR="00E07E84" w:rsidRPr="00EF7C81">
        <w:rPr>
          <w:sz w:val="28"/>
          <w:szCs w:val="28"/>
        </w:rPr>
        <w:t xml:space="preserve"> и 21 час самостоятельной работы студента</w:t>
      </w:r>
      <w:r w:rsidRPr="00EF7C81">
        <w:rPr>
          <w:sz w:val="28"/>
          <w:szCs w:val="28"/>
        </w:rPr>
        <w:t xml:space="preserve">. </w:t>
      </w:r>
      <w:r w:rsidR="00E07E84" w:rsidRPr="00EF7C81">
        <w:rPr>
          <w:sz w:val="28"/>
          <w:szCs w:val="28"/>
        </w:rPr>
        <w:t>Р</w:t>
      </w:r>
      <w:r w:rsidRPr="00EF7C81">
        <w:rPr>
          <w:sz w:val="28"/>
          <w:szCs w:val="28"/>
        </w:rPr>
        <w:t>аспределение аудиторных часов по видам занятий:</w:t>
      </w:r>
      <w:r w:rsidR="008423AC">
        <w:rPr>
          <w:sz w:val="28"/>
          <w:szCs w:val="28"/>
        </w:rPr>
        <w:t xml:space="preserve"> </w:t>
      </w:r>
      <w:r w:rsidR="00FA1275" w:rsidRPr="00EF7C81">
        <w:rPr>
          <w:sz w:val="28"/>
          <w:szCs w:val="28"/>
        </w:rPr>
        <w:t>35 часов практических занятий</w:t>
      </w:r>
      <w:r w:rsidRPr="00EF7C81">
        <w:rPr>
          <w:sz w:val="28"/>
          <w:szCs w:val="28"/>
        </w:rPr>
        <w:t>.</w:t>
      </w:r>
    </w:p>
    <w:p w:rsidR="0012196A" w:rsidRPr="00EF7C81" w:rsidRDefault="00FA1275" w:rsidP="0012196A">
      <w:pPr>
        <w:pStyle w:val="a8"/>
        <w:tabs>
          <w:tab w:val="num" w:pos="0"/>
          <w:tab w:val="left" w:pos="709"/>
        </w:tabs>
        <w:rPr>
          <w:color w:val="000000"/>
          <w:szCs w:val="28"/>
          <w:u w:val="none"/>
          <w:shd w:val="clear" w:color="auto" w:fill="FFFFFF"/>
        </w:rPr>
      </w:pPr>
      <w:r w:rsidRPr="00EF7C81">
        <w:rPr>
          <w:color w:val="000000"/>
          <w:szCs w:val="28"/>
          <w:u w:val="none"/>
          <w:shd w:val="clear" w:color="auto" w:fill="FFFFFF"/>
        </w:rPr>
        <w:t>Т</w:t>
      </w:r>
      <w:r w:rsidR="0012196A" w:rsidRPr="00EF7C81">
        <w:rPr>
          <w:color w:val="000000"/>
          <w:szCs w:val="28"/>
          <w:u w:val="none"/>
          <w:shd w:val="clear" w:color="auto" w:fill="FFFFFF"/>
        </w:rPr>
        <w:t>екущ</w:t>
      </w:r>
      <w:r w:rsidRPr="00EF7C81">
        <w:rPr>
          <w:color w:val="000000"/>
          <w:szCs w:val="28"/>
          <w:u w:val="none"/>
          <w:shd w:val="clear" w:color="auto" w:fill="FFFFFF"/>
        </w:rPr>
        <w:t>ая</w:t>
      </w:r>
      <w:r w:rsidR="0012196A" w:rsidRPr="00EF7C81">
        <w:rPr>
          <w:color w:val="000000"/>
          <w:szCs w:val="28"/>
          <w:u w:val="none"/>
          <w:shd w:val="clear" w:color="auto" w:fill="FFFFFF"/>
        </w:rPr>
        <w:t xml:space="preserve"> аттестаци</w:t>
      </w:r>
      <w:r w:rsidRPr="00EF7C81">
        <w:rPr>
          <w:color w:val="000000"/>
          <w:szCs w:val="28"/>
          <w:u w:val="none"/>
          <w:shd w:val="clear" w:color="auto" w:fill="FFFFFF"/>
        </w:rPr>
        <w:t>я проводится в соответствии с учебным планом учреждения высшего образования</w:t>
      </w:r>
      <w:r w:rsidR="00E85704">
        <w:rPr>
          <w:color w:val="000000"/>
          <w:szCs w:val="28"/>
          <w:u w:val="none"/>
          <w:shd w:val="clear" w:color="auto" w:fill="FFFFFF"/>
        </w:rPr>
        <w:t xml:space="preserve"> по специальности в форме зачета.</w:t>
      </w:r>
    </w:p>
    <w:p w:rsidR="00FA1275" w:rsidRPr="00EF7C81" w:rsidRDefault="00FA1275" w:rsidP="0012196A">
      <w:pPr>
        <w:pStyle w:val="a8"/>
        <w:tabs>
          <w:tab w:val="num" w:pos="0"/>
          <w:tab w:val="left" w:pos="709"/>
        </w:tabs>
        <w:rPr>
          <w:bCs/>
          <w:color w:val="000000"/>
          <w:szCs w:val="28"/>
          <w:u w:val="none"/>
        </w:rPr>
      </w:pPr>
      <w:r w:rsidRPr="00EF7C81">
        <w:rPr>
          <w:color w:val="000000"/>
          <w:szCs w:val="28"/>
          <w:u w:val="none"/>
          <w:shd w:val="clear" w:color="auto" w:fill="FFFFFF"/>
        </w:rPr>
        <w:t>Форма получения образования</w:t>
      </w:r>
      <w:r w:rsidR="00EB4F5C">
        <w:rPr>
          <w:color w:val="000000"/>
          <w:szCs w:val="28"/>
          <w:u w:val="none"/>
          <w:shd w:val="clear" w:color="auto" w:fill="FFFFFF"/>
        </w:rPr>
        <w:t xml:space="preserve"> </w:t>
      </w:r>
      <w:r w:rsidR="008423AC">
        <w:rPr>
          <w:color w:val="000000"/>
          <w:szCs w:val="28"/>
          <w:u w:val="none"/>
          <w:shd w:val="clear" w:color="auto" w:fill="FFFFFF"/>
        </w:rPr>
        <w:t xml:space="preserve">- </w:t>
      </w:r>
      <w:r w:rsidRPr="00EF7C81">
        <w:rPr>
          <w:color w:val="000000"/>
          <w:szCs w:val="28"/>
          <w:u w:val="none"/>
          <w:shd w:val="clear" w:color="auto" w:fill="FFFFFF"/>
        </w:rPr>
        <w:t>очная дневная.</w:t>
      </w:r>
    </w:p>
    <w:p w:rsidR="008B7394" w:rsidRPr="00EF7C81" w:rsidRDefault="008466F7" w:rsidP="00664042">
      <w:pPr>
        <w:pageBreakBefore/>
        <w:spacing w:before="240" w:after="120"/>
        <w:ind w:firstLine="720"/>
        <w:jc w:val="center"/>
        <w:rPr>
          <w:b/>
          <w:caps/>
          <w:sz w:val="28"/>
          <w:szCs w:val="28"/>
        </w:rPr>
      </w:pPr>
      <w:r w:rsidRPr="00EF7C81">
        <w:rPr>
          <w:b/>
          <w:caps/>
          <w:sz w:val="28"/>
          <w:szCs w:val="28"/>
        </w:rPr>
        <w:lastRenderedPageBreak/>
        <w:t>т</w:t>
      </w:r>
      <w:r w:rsidR="00160691" w:rsidRPr="00EF7C81">
        <w:rPr>
          <w:b/>
          <w:caps/>
          <w:sz w:val="28"/>
          <w:szCs w:val="28"/>
        </w:rPr>
        <w:t>ематический 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0"/>
        <w:gridCol w:w="1230"/>
        <w:gridCol w:w="1855"/>
      </w:tblGrid>
      <w:tr w:rsidR="00D123CF" w:rsidRPr="00EF7C81" w:rsidTr="009A0237">
        <w:trPr>
          <w:cantSplit/>
          <w:trHeight w:val="561"/>
        </w:trPr>
        <w:tc>
          <w:tcPr>
            <w:tcW w:w="3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3CF" w:rsidRPr="00EF7C81" w:rsidRDefault="00D123CF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3CF" w:rsidRPr="00EF7C81" w:rsidRDefault="00D123CF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Количество часов</w:t>
            </w:r>
            <w:r w:rsidRPr="00EF7C81">
              <w:rPr>
                <w:sz w:val="28"/>
                <w:szCs w:val="28"/>
              </w:rPr>
              <w:br/>
              <w:t>аудиторных занятий</w:t>
            </w:r>
          </w:p>
        </w:tc>
      </w:tr>
      <w:tr w:rsidR="00D123CF" w:rsidRPr="00EF7C81" w:rsidTr="009A0237">
        <w:trPr>
          <w:cantSplit/>
          <w:trHeight w:val="561"/>
        </w:trPr>
        <w:tc>
          <w:tcPr>
            <w:tcW w:w="3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3CF" w:rsidRPr="00EF7C81" w:rsidRDefault="00D123CF" w:rsidP="00C02DD9">
            <w:pPr>
              <w:rPr>
                <w:sz w:val="28"/>
                <w:szCs w:val="28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3CF" w:rsidRPr="00EF7C81" w:rsidRDefault="00D123CF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лекций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3CF" w:rsidRPr="00EF7C81" w:rsidRDefault="00D123CF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практических</w:t>
            </w:r>
          </w:p>
        </w:tc>
      </w:tr>
      <w:tr w:rsidR="00D123CF" w:rsidRPr="00EF7C81" w:rsidTr="009A0237">
        <w:trPr>
          <w:cantSplit/>
          <w:trHeight w:val="467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CF" w:rsidRPr="00EF7C81" w:rsidRDefault="00E91D4E" w:rsidP="00C02DD9">
            <w:pPr>
              <w:pStyle w:val="a9"/>
              <w:numPr>
                <w:ilvl w:val="0"/>
                <w:numId w:val="14"/>
              </w:numPr>
              <w:tabs>
                <w:tab w:val="left" w:pos="284"/>
              </w:tabs>
              <w:ind w:left="0" w:firstLine="0"/>
              <w:jc w:val="both"/>
              <w:rPr>
                <w:b/>
                <w:sz w:val="28"/>
                <w:szCs w:val="28"/>
              </w:rPr>
            </w:pPr>
            <w:r w:rsidRPr="00EF7C81">
              <w:rPr>
                <w:b/>
                <w:sz w:val="28"/>
                <w:szCs w:val="28"/>
              </w:rPr>
              <w:t>Частная онкология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CF" w:rsidRPr="00EF7C81" w:rsidRDefault="009A0237" w:rsidP="00C02D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CF" w:rsidRPr="00EF7C81" w:rsidRDefault="00E91D4E" w:rsidP="00C02DD9">
            <w:pPr>
              <w:jc w:val="center"/>
              <w:rPr>
                <w:b/>
                <w:sz w:val="28"/>
                <w:szCs w:val="28"/>
              </w:rPr>
            </w:pPr>
            <w:r w:rsidRPr="00EF7C81">
              <w:rPr>
                <w:b/>
                <w:sz w:val="28"/>
                <w:szCs w:val="28"/>
              </w:rPr>
              <w:t>2</w:t>
            </w:r>
            <w:r w:rsidR="000A3F38" w:rsidRPr="00EF7C81">
              <w:rPr>
                <w:b/>
                <w:sz w:val="28"/>
                <w:szCs w:val="28"/>
              </w:rPr>
              <w:t>8</w:t>
            </w:r>
          </w:p>
        </w:tc>
      </w:tr>
      <w:tr w:rsidR="00D123CF" w:rsidRPr="00EF7C81" w:rsidTr="009A0237">
        <w:trPr>
          <w:cantSplit/>
          <w:trHeight w:val="467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3CF" w:rsidRPr="00EF7C81" w:rsidRDefault="00A36433" w:rsidP="00C02DD9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1.1. </w:t>
            </w:r>
            <w:r w:rsidR="00E85704">
              <w:rPr>
                <w:sz w:val="28"/>
                <w:szCs w:val="28"/>
              </w:rPr>
              <w:t>Н</w:t>
            </w:r>
            <w:r w:rsidR="00E85704" w:rsidRPr="00E85704">
              <w:rPr>
                <w:sz w:val="28"/>
                <w:szCs w:val="28"/>
              </w:rPr>
              <w:t xml:space="preserve">овообразования </w:t>
            </w:r>
            <w:r w:rsidR="00E91D4E" w:rsidRPr="00EF7C81">
              <w:rPr>
                <w:sz w:val="28"/>
                <w:szCs w:val="28"/>
              </w:rPr>
              <w:t xml:space="preserve">желудка, поджелудочной железы, печени: </w:t>
            </w:r>
            <w:r w:rsidR="00F104B2" w:rsidRPr="00EF7C81">
              <w:rPr>
                <w:sz w:val="28"/>
                <w:szCs w:val="28"/>
              </w:rPr>
              <w:t xml:space="preserve">дифференциальная диагностика, </w:t>
            </w:r>
            <w:r w:rsidR="00E91D4E" w:rsidRPr="00EF7C81">
              <w:rPr>
                <w:sz w:val="28"/>
                <w:szCs w:val="28"/>
              </w:rPr>
              <w:t>ранняя диагностика, профилактика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CF" w:rsidRPr="00EF7C81" w:rsidRDefault="009A0237" w:rsidP="00C02D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CF" w:rsidRPr="00EF7C81" w:rsidRDefault="003B2FAE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7</w:t>
            </w:r>
          </w:p>
          <w:p w:rsidR="00D123CF" w:rsidRPr="00EF7C81" w:rsidRDefault="00D123CF" w:rsidP="00C02DD9">
            <w:pPr>
              <w:jc w:val="center"/>
              <w:rPr>
                <w:sz w:val="28"/>
                <w:szCs w:val="28"/>
              </w:rPr>
            </w:pPr>
          </w:p>
        </w:tc>
      </w:tr>
      <w:tr w:rsidR="00CE77BC" w:rsidRPr="00EF7C81" w:rsidTr="009A0237">
        <w:trPr>
          <w:cantSplit/>
          <w:trHeight w:val="467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BC" w:rsidRPr="00EF7C81" w:rsidRDefault="00A36433" w:rsidP="00C02DD9">
            <w:pPr>
              <w:pStyle w:val="a9"/>
              <w:jc w:val="both"/>
              <w:rPr>
                <w:sz w:val="28"/>
                <w:szCs w:val="28"/>
              </w:rPr>
            </w:pPr>
            <w:r w:rsidRPr="00A3643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.2. </w:t>
            </w:r>
            <w:r w:rsidR="00E91D4E" w:rsidRPr="00EF7C81">
              <w:rPr>
                <w:sz w:val="28"/>
                <w:szCs w:val="28"/>
              </w:rPr>
              <w:t>Колоректальный рак:</w:t>
            </w:r>
            <w:r w:rsidR="00D97585" w:rsidRPr="00EF7C81">
              <w:rPr>
                <w:sz w:val="28"/>
                <w:szCs w:val="28"/>
              </w:rPr>
              <w:t xml:space="preserve"> </w:t>
            </w:r>
            <w:r w:rsidR="00F104B2" w:rsidRPr="00EF7C81">
              <w:rPr>
                <w:sz w:val="28"/>
                <w:szCs w:val="28"/>
              </w:rPr>
              <w:t xml:space="preserve">дифференциальная диагностика, </w:t>
            </w:r>
            <w:r w:rsidR="00E91D4E" w:rsidRPr="00EF7C81">
              <w:rPr>
                <w:sz w:val="28"/>
                <w:szCs w:val="28"/>
              </w:rPr>
              <w:t>ранняя диагностика, профилактика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BC" w:rsidRPr="00EF7C81" w:rsidRDefault="009A0237" w:rsidP="00C02D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BC" w:rsidRPr="00EF7C81" w:rsidRDefault="003B2FAE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7</w:t>
            </w:r>
          </w:p>
        </w:tc>
      </w:tr>
      <w:tr w:rsidR="00D123CF" w:rsidRPr="00EF7C81" w:rsidTr="009A0237">
        <w:trPr>
          <w:cantSplit/>
          <w:trHeight w:val="467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E24" w:rsidRPr="00EF7C81" w:rsidRDefault="00E91D4E" w:rsidP="00C02DD9">
            <w:pPr>
              <w:pStyle w:val="a9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1.3</w:t>
            </w:r>
            <w:r w:rsidR="00A36433">
              <w:rPr>
                <w:sz w:val="28"/>
                <w:szCs w:val="28"/>
              </w:rPr>
              <w:t>. </w:t>
            </w:r>
            <w:r w:rsidR="00E85704">
              <w:rPr>
                <w:sz w:val="28"/>
                <w:szCs w:val="28"/>
              </w:rPr>
              <w:t>Н</w:t>
            </w:r>
            <w:r w:rsidR="00E85704" w:rsidRPr="00E85704">
              <w:rPr>
                <w:sz w:val="28"/>
                <w:szCs w:val="28"/>
              </w:rPr>
              <w:t xml:space="preserve">овообразования </w:t>
            </w:r>
            <w:r w:rsidR="00D123CF" w:rsidRPr="00EF7C81">
              <w:rPr>
                <w:sz w:val="28"/>
                <w:szCs w:val="28"/>
              </w:rPr>
              <w:t>легк</w:t>
            </w:r>
            <w:r w:rsidRPr="00EF7C81">
              <w:rPr>
                <w:sz w:val="28"/>
                <w:szCs w:val="28"/>
              </w:rPr>
              <w:t xml:space="preserve">их и средостения: </w:t>
            </w:r>
            <w:r w:rsidR="00F104B2" w:rsidRPr="00EF7C81">
              <w:rPr>
                <w:sz w:val="28"/>
                <w:szCs w:val="28"/>
              </w:rPr>
              <w:t xml:space="preserve">дифференциальная диагностика, </w:t>
            </w:r>
            <w:r w:rsidRPr="00EF7C81">
              <w:rPr>
                <w:sz w:val="28"/>
                <w:szCs w:val="28"/>
              </w:rPr>
              <w:t>ранняя диагностика, профилактика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CF" w:rsidRPr="00EF7C81" w:rsidRDefault="009A0237" w:rsidP="00C02D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3CF" w:rsidRPr="00EF7C81" w:rsidRDefault="00523CE1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4</w:t>
            </w:r>
          </w:p>
        </w:tc>
      </w:tr>
      <w:tr w:rsidR="0074631B" w:rsidRPr="00EF7C81" w:rsidTr="009A0237">
        <w:trPr>
          <w:cantSplit/>
          <w:trHeight w:val="573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31B" w:rsidRPr="00EF7C81" w:rsidRDefault="00A36433" w:rsidP="00C02DD9">
            <w:pPr>
              <w:pStyle w:val="a9"/>
              <w:jc w:val="both"/>
              <w:rPr>
                <w:sz w:val="28"/>
                <w:szCs w:val="28"/>
              </w:rPr>
            </w:pPr>
            <w:r w:rsidRPr="00A36433">
              <w:rPr>
                <w:sz w:val="28"/>
                <w:szCs w:val="28"/>
              </w:rPr>
              <w:t>1</w:t>
            </w:r>
            <w:r w:rsidR="00C02DD9">
              <w:rPr>
                <w:sz w:val="28"/>
                <w:szCs w:val="28"/>
              </w:rPr>
              <w:t>.4. </w:t>
            </w:r>
            <w:r w:rsidR="00E85704" w:rsidRPr="00E85704">
              <w:rPr>
                <w:sz w:val="28"/>
                <w:szCs w:val="28"/>
              </w:rPr>
              <w:t xml:space="preserve">Новообразования </w:t>
            </w:r>
            <w:r w:rsidR="0074631B" w:rsidRPr="00EF7C81">
              <w:rPr>
                <w:sz w:val="28"/>
                <w:szCs w:val="28"/>
              </w:rPr>
              <w:t xml:space="preserve">молочной железы: </w:t>
            </w:r>
            <w:r w:rsidR="00F104B2" w:rsidRPr="00EF7C81">
              <w:rPr>
                <w:sz w:val="28"/>
                <w:szCs w:val="28"/>
              </w:rPr>
              <w:t xml:space="preserve">дифференциальная диагностика, </w:t>
            </w:r>
            <w:r w:rsidR="0074631B" w:rsidRPr="00EF7C81">
              <w:rPr>
                <w:sz w:val="28"/>
                <w:szCs w:val="28"/>
              </w:rPr>
              <w:t>ранняя диагностика, профилактика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31B" w:rsidRPr="00EF7C81" w:rsidRDefault="009A0237" w:rsidP="00C02D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31B" w:rsidRPr="00EF7C81" w:rsidRDefault="0074631B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3</w:t>
            </w:r>
          </w:p>
        </w:tc>
      </w:tr>
      <w:tr w:rsidR="003B2FAE" w:rsidRPr="00EF7C81" w:rsidTr="00C02DD9">
        <w:trPr>
          <w:cantSplit/>
          <w:trHeight w:val="401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AE" w:rsidRPr="00EF7C81" w:rsidRDefault="00C02DD9" w:rsidP="0020006A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1.5. </w:t>
            </w:r>
            <w:r w:rsidR="003B2FAE" w:rsidRPr="00EF7C81">
              <w:rPr>
                <w:sz w:val="28"/>
                <w:szCs w:val="28"/>
              </w:rPr>
              <w:t>Пе</w:t>
            </w:r>
            <w:r w:rsidR="00E91D4E" w:rsidRPr="00EF7C81">
              <w:rPr>
                <w:sz w:val="28"/>
                <w:szCs w:val="28"/>
              </w:rPr>
              <w:t xml:space="preserve">рвично-множественные </w:t>
            </w:r>
            <w:r w:rsidR="0020006A">
              <w:rPr>
                <w:sz w:val="28"/>
                <w:szCs w:val="28"/>
              </w:rPr>
              <w:t>новообразования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AE" w:rsidRPr="00EF7C81" w:rsidRDefault="009A0237" w:rsidP="00C02D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FAE" w:rsidRPr="00EF7C81" w:rsidRDefault="00E85704" w:rsidP="00C02D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91D4E" w:rsidRPr="00EF7C81" w:rsidTr="00C02DD9">
        <w:trPr>
          <w:cantSplit/>
          <w:trHeight w:val="421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D4E" w:rsidRPr="00EF7C81" w:rsidRDefault="00C02DD9" w:rsidP="00C02DD9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1.6. </w:t>
            </w:r>
            <w:r w:rsidR="00E91D4E" w:rsidRPr="00EF7C81">
              <w:rPr>
                <w:sz w:val="28"/>
                <w:szCs w:val="28"/>
              </w:rPr>
              <w:t>Метастазы из неустановленного первичного очага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D4E" w:rsidRPr="00EF7C81" w:rsidRDefault="009A0237" w:rsidP="00C02D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D4E" w:rsidRPr="00EF7C81" w:rsidRDefault="00E91D4E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</w:t>
            </w:r>
          </w:p>
        </w:tc>
      </w:tr>
      <w:tr w:rsidR="00E91D4E" w:rsidRPr="00EF7C81" w:rsidTr="00C02DD9">
        <w:trPr>
          <w:cantSplit/>
          <w:trHeight w:val="414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D4E" w:rsidRPr="00EF7C81" w:rsidRDefault="00C02DD9" w:rsidP="00C02DD9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1.7. </w:t>
            </w:r>
            <w:r w:rsidR="00E91D4E" w:rsidRPr="00EF7C81">
              <w:rPr>
                <w:sz w:val="28"/>
                <w:szCs w:val="28"/>
              </w:rPr>
              <w:t>Лимфаденопатии: дифференциальная диагностика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D4E" w:rsidRPr="00EF7C81" w:rsidRDefault="009A0237" w:rsidP="00C02D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D4E" w:rsidRPr="00EF7C81" w:rsidRDefault="00CE35D1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</w:t>
            </w:r>
          </w:p>
        </w:tc>
      </w:tr>
      <w:tr w:rsidR="00CE35D1" w:rsidRPr="00EF7C81" w:rsidTr="009A0237">
        <w:trPr>
          <w:cantSplit/>
          <w:trHeight w:val="445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D1" w:rsidRPr="00EF7C81" w:rsidRDefault="00C02DD9" w:rsidP="00C02DD9">
            <w:pPr>
              <w:pStyle w:val="a9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2. </w:t>
            </w:r>
            <w:r w:rsidR="00CE35D1" w:rsidRPr="00EF7C81">
              <w:rPr>
                <w:b/>
                <w:sz w:val="28"/>
                <w:szCs w:val="28"/>
              </w:rPr>
              <w:t>Общая онкология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D1" w:rsidRPr="00EF7C81" w:rsidRDefault="009A0237" w:rsidP="00C02D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D1" w:rsidRPr="00EF7C81" w:rsidRDefault="000A3F38" w:rsidP="00C02DD9">
            <w:pPr>
              <w:jc w:val="center"/>
              <w:rPr>
                <w:b/>
                <w:sz w:val="28"/>
                <w:szCs w:val="28"/>
              </w:rPr>
            </w:pPr>
            <w:r w:rsidRPr="00EF7C81">
              <w:rPr>
                <w:b/>
                <w:sz w:val="28"/>
                <w:szCs w:val="28"/>
              </w:rPr>
              <w:t>7</w:t>
            </w:r>
          </w:p>
        </w:tc>
      </w:tr>
      <w:tr w:rsidR="00CE35D1" w:rsidRPr="00EF7C81" w:rsidTr="009A0237">
        <w:trPr>
          <w:cantSplit/>
          <w:trHeight w:val="786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D1" w:rsidRPr="00EF7C81" w:rsidRDefault="009A0237" w:rsidP="00C02DD9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</w:t>
            </w:r>
            <w:r w:rsidR="00CE35D1" w:rsidRPr="00EF7C81">
              <w:rPr>
                <w:sz w:val="28"/>
                <w:szCs w:val="28"/>
              </w:rPr>
              <w:t>Современные подходы к комбинированному и комплексному лечению злокачественны</w:t>
            </w:r>
            <w:r w:rsidR="00E85704">
              <w:rPr>
                <w:sz w:val="28"/>
                <w:szCs w:val="28"/>
              </w:rPr>
              <w:t>х</w:t>
            </w:r>
            <w:r w:rsidR="00CE35D1" w:rsidRPr="00EF7C81">
              <w:rPr>
                <w:sz w:val="28"/>
                <w:szCs w:val="28"/>
              </w:rPr>
              <w:t xml:space="preserve"> </w:t>
            </w:r>
            <w:r w:rsidR="00E85704">
              <w:rPr>
                <w:sz w:val="28"/>
                <w:szCs w:val="28"/>
              </w:rPr>
              <w:t>новообразований</w:t>
            </w:r>
            <w:r w:rsidR="00CE35D1" w:rsidRPr="00EF7C81">
              <w:rPr>
                <w:sz w:val="28"/>
                <w:szCs w:val="28"/>
              </w:rPr>
              <w:t xml:space="preserve">. Осложнения лучевой терапии, химиотерапии, гормонотерапии. </w:t>
            </w:r>
            <w:r w:rsidR="00E85704">
              <w:rPr>
                <w:sz w:val="28"/>
                <w:szCs w:val="28"/>
              </w:rPr>
              <w:t>Медицинская р</w:t>
            </w:r>
            <w:r w:rsidR="00CE35D1" w:rsidRPr="00EF7C81">
              <w:rPr>
                <w:sz w:val="28"/>
                <w:szCs w:val="28"/>
              </w:rPr>
              <w:t>еабилитация пациентов</w:t>
            </w:r>
            <w:r w:rsidR="00E85704">
              <w:rPr>
                <w:sz w:val="28"/>
                <w:szCs w:val="28"/>
              </w:rPr>
              <w:t xml:space="preserve"> с онкологическими заболеваниями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D1" w:rsidRPr="00EF7C81" w:rsidRDefault="009A0237" w:rsidP="00C02D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D1" w:rsidRPr="00EF7C81" w:rsidRDefault="0074631B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3</w:t>
            </w:r>
          </w:p>
        </w:tc>
      </w:tr>
      <w:tr w:rsidR="00CD48D3" w:rsidRPr="00EF7C81" w:rsidTr="009A0237">
        <w:trPr>
          <w:cantSplit/>
          <w:trHeight w:val="680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D3" w:rsidRPr="00EF7C81" w:rsidRDefault="009A0237" w:rsidP="00C02DD9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</w:t>
            </w:r>
            <w:r w:rsidR="00CD48D3" w:rsidRPr="00EF7C81">
              <w:rPr>
                <w:sz w:val="28"/>
                <w:szCs w:val="28"/>
              </w:rPr>
              <w:t xml:space="preserve">Паллиативное и симптоматическое лечение </w:t>
            </w:r>
            <w:r w:rsidR="00C02DD9">
              <w:rPr>
                <w:sz w:val="28"/>
                <w:szCs w:val="28"/>
              </w:rPr>
              <w:t>при</w:t>
            </w:r>
            <w:r w:rsidR="00CD48D3" w:rsidRPr="00EF7C81">
              <w:rPr>
                <w:sz w:val="28"/>
                <w:szCs w:val="28"/>
              </w:rPr>
              <w:t xml:space="preserve"> злокачественны</w:t>
            </w:r>
            <w:r w:rsidR="00C02DD9">
              <w:rPr>
                <w:sz w:val="28"/>
                <w:szCs w:val="28"/>
              </w:rPr>
              <w:t>х</w:t>
            </w:r>
            <w:r w:rsidR="00CD48D3" w:rsidRPr="00EF7C81">
              <w:rPr>
                <w:sz w:val="28"/>
                <w:szCs w:val="28"/>
              </w:rPr>
              <w:t xml:space="preserve"> новообразования</w:t>
            </w:r>
            <w:r w:rsidR="00C02DD9">
              <w:rPr>
                <w:sz w:val="28"/>
                <w:szCs w:val="28"/>
              </w:rPr>
              <w:t>х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D3" w:rsidRPr="00EF7C81" w:rsidRDefault="009A0237" w:rsidP="00C02D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8D3" w:rsidRPr="00EF7C81" w:rsidRDefault="00CD48D3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</w:t>
            </w:r>
          </w:p>
        </w:tc>
      </w:tr>
      <w:tr w:rsidR="00D123CF" w:rsidRPr="00EF7C81" w:rsidTr="009A0237">
        <w:trPr>
          <w:cantSplit/>
          <w:trHeight w:val="680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CF" w:rsidRPr="00EF7C81" w:rsidRDefault="009A0237" w:rsidP="00C02DD9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 </w:t>
            </w:r>
            <w:r w:rsidR="0074631B" w:rsidRPr="00EF7C81">
              <w:rPr>
                <w:sz w:val="28"/>
                <w:szCs w:val="28"/>
              </w:rPr>
              <w:t>Скрини</w:t>
            </w:r>
            <w:r w:rsidR="00CE35D1" w:rsidRPr="00EF7C81">
              <w:rPr>
                <w:sz w:val="28"/>
                <w:szCs w:val="28"/>
              </w:rPr>
              <w:t xml:space="preserve">нговые программы </w:t>
            </w:r>
            <w:r w:rsidR="0074631B" w:rsidRPr="00EF7C81">
              <w:rPr>
                <w:sz w:val="28"/>
                <w:szCs w:val="28"/>
              </w:rPr>
              <w:t>в онкологии. Скрининг рака молочной железы, рака предстательной железы, колоректального рака</w:t>
            </w:r>
            <w:r w:rsidR="00C63699" w:rsidRPr="00EF7C81">
              <w:rPr>
                <w:sz w:val="28"/>
                <w:szCs w:val="28"/>
              </w:rPr>
              <w:t>, рака шейки матки, рака легкого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CF" w:rsidRPr="00EF7C81" w:rsidRDefault="009A0237" w:rsidP="00C02DD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CF" w:rsidRPr="00EF7C81" w:rsidRDefault="0074631B" w:rsidP="00C02DD9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</w:t>
            </w:r>
          </w:p>
        </w:tc>
      </w:tr>
      <w:tr w:rsidR="00D123CF" w:rsidRPr="00EF7C81" w:rsidTr="009A0237">
        <w:trPr>
          <w:cantSplit/>
          <w:trHeight w:val="244"/>
        </w:trPr>
        <w:tc>
          <w:tcPr>
            <w:tcW w:w="3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3CF" w:rsidRPr="00EF7C81" w:rsidRDefault="00D123CF" w:rsidP="00C02DD9">
            <w:pPr>
              <w:pStyle w:val="a9"/>
              <w:ind w:left="360" w:hanging="360"/>
              <w:jc w:val="both"/>
              <w:rPr>
                <w:b/>
                <w:sz w:val="28"/>
                <w:szCs w:val="28"/>
              </w:rPr>
            </w:pPr>
            <w:r w:rsidRPr="00EF7C81">
              <w:rPr>
                <w:b/>
                <w:sz w:val="28"/>
                <w:szCs w:val="28"/>
              </w:rPr>
              <w:t xml:space="preserve"> Всего</w:t>
            </w:r>
            <w:r w:rsidR="009A0237">
              <w:rPr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CF" w:rsidRPr="00EF7C81" w:rsidRDefault="009A0237" w:rsidP="00C02D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3CF" w:rsidRPr="00EF7C81" w:rsidRDefault="00556BD9" w:rsidP="00C02DD9">
            <w:pPr>
              <w:jc w:val="center"/>
              <w:rPr>
                <w:b/>
                <w:sz w:val="28"/>
                <w:szCs w:val="28"/>
              </w:rPr>
            </w:pPr>
            <w:r w:rsidRPr="00EF7C81">
              <w:rPr>
                <w:b/>
                <w:sz w:val="28"/>
                <w:szCs w:val="28"/>
              </w:rPr>
              <w:t>35</w:t>
            </w:r>
          </w:p>
        </w:tc>
      </w:tr>
    </w:tbl>
    <w:p w:rsidR="00D123CF" w:rsidRDefault="00D123CF" w:rsidP="000B69C2">
      <w:pPr>
        <w:spacing w:after="120"/>
        <w:ind w:firstLine="720"/>
        <w:jc w:val="center"/>
        <w:rPr>
          <w:b/>
          <w:caps/>
          <w:sz w:val="28"/>
          <w:szCs w:val="28"/>
        </w:rPr>
      </w:pPr>
    </w:p>
    <w:p w:rsidR="00664042" w:rsidRDefault="00664042" w:rsidP="000B69C2">
      <w:pPr>
        <w:spacing w:after="120"/>
        <w:ind w:firstLine="720"/>
        <w:jc w:val="center"/>
        <w:rPr>
          <w:b/>
          <w:caps/>
          <w:sz w:val="28"/>
          <w:szCs w:val="28"/>
        </w:rPr>
      </w:pPr>
    </w:p>
    <w:p w:rsidR="00664042" w:rsidRDefault="00664042" w:rsidP="000B69C2">
      <w:pPr>
        <w:spacing w:after="120"/>
        <w:ind w:firstLine="720"/>
        <w:jc w:val="center"/>
        <w:rPr>
          <w:b/>
          <w:caps/>
          <w:sz w:val="28"/>
          <w:szCs w:val="28"/>
        </w:rPr>
      </w:pPr>
    </w:p>
    <w:p w:rsidR="00664042" w:rsidRDefault="00664042" w:rsidP="000B69C2">
      <w:pPr>
        <w:spacing w:after="120"/>
        <w:ind w:firstLine="720"/>
        <w:jc w:val="center"/>
        <w:rPr>
          <w:b/>
          <w:caps/>
          <w:sz w:val="28"/>
          <w:szCs w:val="28"/>
        </w:rPr>
      </w:pPr>
    </w:p>
    <w:p w:rsidR="00C02DD9" w:rsidRDefault="00C02DD9" w:rsidP="000B69C2">
      <w:pPr>
        <w:spacing w:after="120"/>
        <w:ind w:firstLine="720"/>
        <w:jc w:val="center"/>
        <w:rPr>
          <w:b/>
          <w:caps/>
          <w:sz w:val="28"/>
          <w:szCs w:val="28"/>
        </w:rPr>
      </w:pPr>
    </w:p>
    <w:p w:rsidR="00664042" w:rsidRPr="00EF7C81" w:rsidRDefault="00664042" w:rsidP="000B69C2">
      <w:pPr>
        <w:spacing w:after="120"/>
        <w:ind w:firstLine="720"/>
        <w:jc w:val="center"/>
        <w:rPr>
          <w:b/>
          <w:caps/>
          <w:sz w:val="28"/>
          <w:szCs w:val="28"/>
        </w:rPr>
      </w:pPr>
    </w:p>
    <w:p w:rsidR="0017592E" w:rsidRPr="00EF7C81" w:rsidRDefault="0017592E" w:rsidP="00D123CF">
      <w:pPr>
        <w:spacing w:after="120"/>
        <w:ind w:firstLine="720"/>
        <w:jc w:val="center"/>
        <w:rPr>
          <w:b/>
          <w:caps/>
          <w:sz w:val="28"/>
          <w:szCs w:val="28"/>
        </w:rPr>
      </w:pPr>
      <w:r w:rsidRPr="00EF7C81">
        <w:rPr>
          <w:b/>
          <w:caps/>
          <w:sz w:val="28"/>
          <w:szCs w:val="28"/>
        </w:rPr>
        <w:lastRenderedPageBreak/>
        <w:t>Содержание учебного материала</w:t>
      </w:r>
    </w:p>
    <w:p w:rsidR="000A3F4F" w:rsidRPr="00EF7C81" w:rsidRDefault="000A3F4F" w:rsidP="00760606">
      <w:pPr>
        <w:numPr>
          <w:ilvl w:val="0"/>
          <w:numId w:val="19"/>
        </w:numPr>
        <w:ind w:left="0" w:firstLine="709"/>
        <w:jc w:val="both"/>
        <w:outlineLvl w:val="2"/>
        <w:rPr>
          <w:b/>
          <w:bCs/>
          <w:sz w:val="28"/>
          <w:szCs w:val="28"/>
        </w:rPr>
      </w:pPr>
      <w:r w:rsidRPr="00EF7C81">
        <w:rPr>
          <w:b/>
          <w:bCs/>
          <w:sz w:val="28"/>
          <w:szCs w:val="28"/>
        </w:rPr>
        <w:t>Частная онкология</w:t>
      </w:r>
    </w:p>
    <w:p w:rsidR="000A3F4F" w:rsidRPr="00EF7C81" w:rsidRDefault="000A3F4F" w:rsidP="000A3F4F">
      <w:pPr>
        <w:ind w:firstLine="709"/>
        <w:jc w:val="both"/>
        <w:outlineLvl w:val="3"/>
        <w:rPr>
          <w:b/>
          <w:bCs/>
          <w:sz w:val="28"/>
          <w:szCs w:val="28"/>
        </w:rPr>
      </w:pPr>
      <w:r w:rsidRPr="00EF7C81">
        <w:rPr>
          <w:b/>
          <w:bCs/>
          <w:color w:val="000000"/>
          <w:sz w:val="28"/>
          <w:szCs w:val="28"/>
        </w:rPr>
        <w:t xml:space="preserve">1.1. </w:t>
      </w:r>
      <w:r w:rsidR="00E85704" w:rsidRPr="00E85704">
        <w:rPr>
          <w:b/>
          <w:bCs/>
          <w:sz w:val="28"/>
          <w:szCs w:val="28"/>
        </w:rPr>
        <w:t xml:space="preserve">Новообразования </w:t>
      </w:r>
      <w:r w:rsidRPr="00EF7C81">
        <w:rPr>
          <w:b/>
          <w:bCs/>
          <w:sz w:val="28"/>
          <w:szCs w:val="28"/>
        </w:rPr>
        <w:t xml:space="preserve">желудка, поджелудочной железы, печени: </w:t>
      </w:r>
      <w:r w:rsidR="00F104B2" w:rsidRPr="00EF7C81">
        <w:rPr>
          <w:b/>
          <w:bCs/>
          <w:sz w:val="28"/>
          <w:szCs w:val="28"/>
        </w:rPr>
        <w:t xml:space="preserve">дифференциальная диагностика, </w:t>
      </w:r>
      <w:r w:rsidRPr="00EF7C81">
        <w:rPr>
          <w:b/>
          <w:bCs/>
          <w:sz w:val="28"/>
          <w:szCs w:val="28"/>
        </w:rPr>
        <w:t>ранняя диагностика, профилактика</w:t>
      </w:r>
    </w:p>
    <w:p w:rsidR="000A3F4F" w:rsidRPr="00EF7C81" w:rsidRDefault="00B94D13" w:rsidP="000A3F4F">
      <w:pPr>
        <w:ind w:firstLine="708"/>
        <w:jc w:val="both"/>
        <w:outlineLvl w:val="3"/>
        <w:rPr>
          <w:sz w:val="28"/>
          <w:szCs w:val="28"/>
        </w:rPr>
      </w:pPr>
      <w:r w:rsidRPr="00EF7C81">
        <w:rPr>
          <w:sz w:val="28"/>
          <w:szCs w:val="28"/>
        </w:rPr>
        <w:t>Этиология рака желудка, ф</w:t>
      </w:r>
      <w:r w:rsidR="000A3F4F" w:rsidRPr="00EF7C81">
        <w:rPr>
          <w:sz w:val="28"/>
          <w:szCs w:val="28"/>
        </w:rPr>
        <w:t>акторы риска, предраковые заболевания желудка. Клиническая картина рака желудка в зависимости от формы роста и локализации</w:t>
      </w:r>
      <w:r w:rsidRPr="00EF7C81">
        <w:rPr>
          <w:sz w:val="28"/>
          <w:szCs w:val="28"/>
        </w:rPr>
        <w:t xml:space="preserve"> </w:t>
      </w:r>
      <w:r w:rsidR="00E85704" w:rsidRPr="00E85704">
        <w:rPr>
          <w:sz w:val="28"/>
          <w:szCs w:val="28"/>
        </w:rPr>
        <w:t>новообразования</w:t>
      </w:r>
      <w:r w:rsidR="000A3F4F" w:rsidRPr="00EF7C81">
        <w:rPr>
          <w:sz w:val="28"/>
          <w:szCs w:val="28"/>
        </w:rPr>
        <w:t xml:space="preserve">, осложнения опухолевого процесса. </w:t>
      </w:r>
      <w:r w:rsidRPr="00EF7C81">
        <w:rPr>
          <w:sz w:val="28"/>
          <w:szCs w:val="28"/>
        </w:rPr>
        <w:t xml:space="preserve">Неэпителиальные </w:t>
      </w:r>
      <w:r w:rsidR="00E85704" w:rsidRPr="00E85704">
        <w:rPr>
          <w:sz w:val="28"/>
          <w:szCs w:val="28"/>
        </w:rPr>
        <w:t xml:space="preserve">новообразования </w:t>
      </w:r>
      <w:r w:rsidRPr="00EF7C81">
        <w:rPr>
          <w:sz w:val="28"/>
          <w:szCs w:val="28"/>
        </w:rPr>
        <w:t>желудка: особенности клинического течения. Д</w:t>
      </w:r>
      <w:r w:rsidR="000A3F4F" w:rsidRPr="00EF7C81">
        <w:rPr>
          <w:sz w:val="28"/>
          <w:szCs w:val="28"/>
        </w:rPr>
        <w:t>иагностик</w:t>
      </w:r>
      <w:r w:rsidRPr="00EF7C81">
        <w:rPr>
          <w:sz w:val="28"/>
          <w:szCs w:val="28"/>
        </w:rPr>
        <w:t>а</w:t>
      </w:r>
      <w:r w:rsidR="000A3F4F" w:rsidRPr="00EF7C81">
        <w:rPr>
          <w:sz w:val="28"/>
          <w:szCs w:val="28"/>
        </w:rPr>
        <w:t xml:space="preserve"> </w:t>
      </w:r>
      <w:r w:rsidRPr="00EF7C81">
        <w:rPr>
          <w:sz w:val="28"/>
          <w:szCs w:val="28"/>
        </w:rPr>
        <w:t>и дифференциальная диагностика рака желудка</w:t>
      </w:r>
      <w:r w:rsidR="000A3F4F" w:rsidRPr="00EF7C81">
        <w:rPr>
          <w:sz w:val="28"/>
          <w:szCs w:val="28"/>
        </w:rPr>
        <w:t>. Причины позднего выявления рака желудка. Скрининг, пути ранней диагностики и профилактики рака желудка.</w:t>
      </w:r>
      <w:r w:rsidR="000A3F4F" w:rsidRPr="00EF7C81">
        <w:rPr>
          <w:i/>
          <w:iCs/>
          <w:sz w:val="28"/>
          <w:szCs w:val="28"/>
        </w:rPr>
        <w:t xml:space="preserve"> </w:t>
      </w:r>
    </w:p>
    <w:p w:rsidR="000A3F4F" w:rsidRPr="00EF7C81" w:rsidRDefault="000A3F4F" w:rsidP="000A3F4F">
      <w:pPr>
        <w:ind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Этиология</w:t>
      </w:r>
      <w:r w:rsidR="00B94D13" w:rsidRPr="00EF7C81">
        <w:rPr>
          <w:sz w:val="28"/>
          <w:szCs w:val="28"/>
        </w:rPr>
        <w:t xml:space="preserve"> рака поджелудочной железы,</w:t>
      </w:r>
      <w:r w:rsidRPr="00EF7C81">
        <w:rPr>
          <w:sz w:val="28"/>
          <w:szCs w:val="28"/>
        </w:rPr>
        <w:t xml:space="preserve"> </w:t>
      </w:r>
      <w:r w:rsidR="00B94D13" w:rsidRPr="00EF7C81">
        <w:rPr>
          <w:sz w:val="28"/>
          <w:szCs w:val="28"/>
        </w:rPr>
        <w:t>факторы риска</w:t>
      </w:r>
      <w:r w:rsidRPr="00EF7C81">
        <w:rPr>
          <w:sz w:val="28"/>
          <w:szCs w:val="28"/>
        </w:rPr>
        <w:t xml:space="preserve">. Клиническая картина </w:t>
      </w:r>
      <w:r w:rsidR="00E85704" w:rsidRPr="00E85704">
        <w:rPr>
          <w:sz w:val="28"/>
          <w:szCs w:val="28"/>
        </w:rPr>
        <w:t>новообразовани</w:t>
      </w:r>
      <w:r w:rsidR="00E85704">
        <w:rPr>
          <w:sz w:val="28"/>
          <w:szCs w:val="28"/>
        </w:rPr>
        <w:t>й</w:t>
      </w:r>
      <w:r w:rsidR="00E85704" w:rsidRPr="00E85704">
        <w:rPr>
          <w:sz w:val="28"/>
          <w:szCs w:val="28"/>
        </w:rPr>
        <w:t xml:space="preserve"> </w:t>
      </w:r>
      <w:r w:rsidRPr="00EF7C81">
        <w:rPr>
          <w:sz w:val="28"/>
          <w:szCs w:val="28"/>
        </w:rPr>
        <w:t>поджелудочной железы, осложнения, методы диагностики</w:t>
      </w:r>
      <w:r w:rsidR="00B94D13" w:rsidRPr="00EF7C81">
        <w:rPr>
          <w:sz w:val="28"/>
          <w:szCs w:val="28"/>
        </w:rPr>
        <w:t xml:space="preserve"> и д</w:t>
      </w:r>
      <w:r w:rsidRPr="00EF7C81">
        <w:rPr>
          <w:sz w:val="28"/>
          <w:szCs w:val="28"/>
        </w:rPr>
        <w:t>ифференциальн</w:t>
      </w:r>
      <w:r w:rsidR="00B94D13" w:rsidRPr="00EF7C81">
        <w:rPr>
          <w:sz w:val="28"/>
          <w:szCs w:val="28"/>
        </w:rPr>
        <w:t>ой</w:t>
      </w:r>
      <w:r w:rsidRPr="00EF7C81">
        <w:rPr>
          <w:sz w:val="28"/>
          <w:szCs w:val="28"/>
        </w:rPr>
        <w:t xml:space="preserve"> диагностик</w:t>
      </w:r>
      <w:r w:rsidR="00B94D13" w:rsidRPr="00EF7C81">
        <w:rPr>
          <w:sz w:val="28"/>
          <w:szCs w:val="28"/>
        </w:rPr>
        <w:t>и</w:t>
      </w:r>
      <w:r w:rsidRPr="00EF7C81">
        <w:rPr>
          <w:sz w:val="28"/>
          <w:szCs w:val="28"/>
        </w:rPr>
        <w:t xml:space="preserve">. </w:t>
      </w:r>
    </w:p>
    <w:p w:rsidR="00A8359E" w:rsidRPr="00EF7C81" w:rsidRDefault="00E85704" w:rsidP="000A3F4F">
      <w:pPr>
        <w:ind w:firstLine="709"/>
        <w:jc w:val="both"/>
        <w:rPr>
          <w:sz w:val="28"/>
          <w:szCs w:val="28"/>
        </w:rPr>
      </w:pPr>
      <w:r w:rsidRPr="00E85704">
        <w:rPr>
          <w:sz w:val="28"/>
          <w:szCs w:val="28"/>
        </w:rPr>
        <w:t xml:space="preserve">Новообразования </w:t>
      </w:r>
      <w:r w:rsidR="000A3F4F" w:rsidRPr="00EF7C81">
        <w:rPr>
          <w:sz w:val="28"/>
          <w:szCs w:val="28"/>
        </w:rPr>
        <w:t>печени (первичные и метастатические): этиология, предраковые заболевания, факторы риска, клиническая картина, диагностика</w:t>
      </w:r>
      <w:r w:rsidR="00A8359E" w:rsidRPr="00EF7C81">
        <w:rPr>
          <w:sz w:val="28"/>
          <w:szCs w:val="28"/>
        </w:rPr>
        <w:t xml:space="preserve"> и </w:t>
      </w:r>
      <w:r w:rsidR="000A3F4F" w:rsidRPr="00EF7C81">
        <w:rPr>
          <w:sz w:val="28"/>
          <w:szCs w:val="28"/>
        </w:rPr>
        <w:t xml:space="preserve"> </w:t>
      </w:r>
      <w:r w:rsidR="00A8359E" w:rsidRPr="00EF7C81">
        <w:rPr>
          <w:sz w:val="28"/>
          <w:szCs w:val="28"/>
        </w:rPr>
        <w:t>дифференциальная диагностика.</w:t>
      </w:r>
    </w:p>
    <w:p w:rsidR="000A3F4F" w:rsidRPr="00EF7C81" w:rsidRDefault="00E85704" w:rsidP="000A3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0A3F4F" w:rsidRPr="00EF7C81">
        <w:rPr>
          <w:sz w:val="28"/>
          <w:szCs w:val="28"/>
        </w:rPr>
        <w:t xml:space="preserve"> пациентов с </w:t>
      </w:r>
      <w:r w:rsidRPr="00E85704">
        <w:rPr>
          <w:sz w:val="28"/>
          <w:szCs w:val="28"/>
        </w:rPr>
        <w:t>новообразования</w:t>
      </w:r>
      <w:r>
        <w:rPr>
          <w:sz w:val="28"/>
          <w:szCs w:val="28"/>
        </w:rPr>
        <w:t>ми</w:t>
      </w:r>
      <w:r w:rsidRPr="00E85704">
        <w:rPr>
          <w:sz w:val="28"/>
          <w:szCs w:val="28"/>
        </w:rPr>
        <w:t xml:space="preserve"> </w:t>
      </w:r>
      <w:r w:rsidR="000A3F4F" w:rsidRPr="00EF7C81">
        <w:rPr>
          <w:sz w:val="28"/>
          <w:szCs w:val="28"/>
        </w:rPr>
        <w:t>желудка, поджелудочной железы</w:t>
      </w:r>
      <w:r w:rsidR="00140081">
        <w:rPr>
          <w:sz w:val="28"/>
          <w:szCs w:val="28"/>
        </w:rPr>
        <w:t xml:space="preserve">, </w:t>
      </w:r>
      <w:r w:rsidR="000A3F4F" w:rsidRPr="00EF7C81">
        <w:rPr>
          <w:sz w:val="28"/>
          <w:szCs w:val="28"/>
        </w:rPr>
        <w:t>печени</w:t>
      </w:r>
      <w:r>
        <w:rPr>
          <w:sz w:val="28"/>
          <w:szCs w:val="28"/>
        </w:rPr>
        <w:t xml:space="preserve"> (</w:t>
      </w:r>
      <w:r w:rsidR="000A3F4F" w:rsidRPr="00EF7C81">
        <w:rPr>
          <w:sz w:val="28"/>
          <w:szCs w:val="28"/>
        </w:rPr>
        <w:t>сбор жалоб и анамнеза заболевания</w:t>
      </w:r>
      <w:r>
        <w:rPr>
          <w:sz w:val="28"/>
          <w:szCs w:val="28"/>
        </w:rPr>
        <w:t>,</w:t>
      </w:r>
      <w:r w:rsidR="000A3F4F" w:rsidRPr="00EF7C81">
        <w:rPr>
          <w:sz w:val="28"/>
          <w:szCs w:val="28"/>
        </w:rPr>
        <w:t xml:space="preserve"> </w:t>
      </w:r>
      <w:r w:rsidR="0026702A">
        <w:rPr>
          <w:sz w:val="28"/>
          <w:szCs w:val="28"/>
        </w:rPr>
        <w:t>физикальное обследование</w:t>
      </w:r>
      <w:r>
        <w:rPr>
          <w:sz w:val="28"/>
          <w:szCs w:val="28"/>
        </w:rPr>
        <w:t>)</w:t>
      </w:r>
      <w:r w:rsidR="00140081">
        <w:rPr>
          <w:sz w:val="28"/>
          <w:szCs w:val="28"/>
        </w:rPr>
        <w:t>,</w:t>
      </w:r>
      <w:r w:rsidR="000A3F4F" w:rsidRPr="00EF7C81">
        <w:rPr>
          <w:sz w:val="28"/>
          <w:szCs w:val="28"/>
        </w:rPr>
        <w:t xml:space="preserve"> составление плана </w:t>
      </w:r>
      <w:r w:rsidR="00A8359E" w:rsidRPr="00EF7C81">
        <w:rPr>
          <w:sz w:val="28"/>
          <w:szCs w:val="28"/>
        </w:rPr>
        <w:t xml:space="preserve">обследования, </w:t>
      </w:r>
      <w:r w:rsidR="000A3F4F" w:rsidRPr="00EF7C81">
        <w:rPr>
          <w:sz w:val="28"/>
          <w:szCs w:val="28"/>
        </w:rPr>
        <w:t>интерпретация результатов</w:t>
      </w:r>
      <w:r w:rsidR="00140081" w:rsidRPr="00140081">
        <w:rPr>
          <w:sz w:val="28"/>
          <w:szCs w:val="28"/>
        </w:rPr>
        <w:t xml:space="preserve"> </w:t>
      </w:r>
      <w:r w:rsidR="00140081" w:rsidRPr="00EF7C81">
        <w:rPr>
          <w:sz w:val="28"/>
          <w:szCs w:val="28"/>
        </w:rPr>
        <w:t>лабораторн</w:t>
      </w:r>
      <w:r w:rsidR="00140081">
        <w:rPr>
          <w:sz w:val="28"/>
          <w:szCs w:val="28"/>
        </w:rPr>
        <w:t xml:space="preserve">ых </w:t>
      </w:r>
      <w:r w:rsidR="00140081" w:rsidRPr="00EF7C81">
        <w:rPr>
          <w:sz w:val="28"/>
          <w:szCs w:val="28"/>
        </w:rPr>
        <w:t>и инструментальн</w:t>
      </w:r>
      <w:r w:rsidR="00140081">
        <w:rPr>
          <w:sz w:val="28"/>
          <w:szCs w:val="28"/>
        </w:rPr>
        <w:t>ых методов исследования</w:t>
      </w:r>
      <w:r w:rsidR="000A3F4F" w:rsidRPr="00EF7C81">
        <w:rPr>
          <w:sz w:val="28"/>
          <w:szCs w:val="28"/>
        </w:rPr>
        <w:t>; обоснование диагноза; составл</w:t>
      </w:r>
      <w:r w:rsidR="00A8359E" w:rsidRPr="00EF7C81">
        <w:rPr>
          <w:sz w:val="28"/>
          <w:szCs w:val="28"/>
        </w:rPr>
        <w:t>ение плана лечения</w:t>
      </w:r>
      <w:r w:rsidR="00140081">
        <w:rPr>
          <w:sz w:val="28"/>
          <w:szCs w:val="28"/>
        </w:rPr>
        <w:t xml:space="preserve">, </w:t>
      </w:r>
      <w:r w:rsidR="00140081" w:rsidRPr="00EF7C81">
        <w:rPr>
          <w:sz w:val="28"/>
          <w:szCs w:val="28"/>
        </w:rPr>
        <w:t>определение показаний к оперативному вмешательству, лучевой терапии, химиотерапии</w:t>
      </w:r>
      <w:r w:rsidR="000A3F4F" w:rsidRPr="00EF7C81">
        <w:rPr>
          <w:sz w:val="28"/>
          <w:szCs w:val="28"/>
        </w:rPr>
        <w:t>.</w:t>
      </w:r>
    </w:p>
    <w:p w:rsidR="000A3F4F" w:rsidRPr="00EF7C81" w:rsidRDefault="000A3F4F" w:rsidP="000A3F4F">
      <w:pPr>
        <w:ind w:firstLine="708"/>
        <w:jc w:val="both"/>
        <w:outlineLvl w:val="3"/>
        <w:rPr>
          <w:b/>
          <w:bCs/>
          <w:sz w:val="28"/>
          <w:szCs w:val="28"/>
        </w:rPr>
      </w:pPr>
      <w:r w:rsidRPr="00EF7C81">
        <w:rPr>
          <w:b/>
          <w:bCs/>
          <w:color w:val="000000"/>
          <w:sz w:val="28"/>
          <w:szCs w:val="28"/>
        </w:rPr>
        <w:t xml:space="preserve">1.2. </w:t>
      </w:r>
      <w:r w:rsidRPr="00EF7C81">
        <w:rPr>
          <w:b/>
          <w:bCs/>
          <w:sz w:val="28"/>
          <w:szCs w:val="28"/>
        </w:rPr>
        <w:t xml:space="preserve">Колоректальный рак: </w:t>
      </w:r>
      <w:r w:rsidR="00F104B2" w:rsidRPr="00EF7C81">
        <w:rPr>
          <w:b/>
          <w:bCs/>
          <w:sz w:val="28"/>
          <w:szCs w:val="28"/>
        </w:rPr>
        <w:t xml:space="preserve">дифференциальная диагностика, ранняя диагностика, </w:t>
      </w:r>
      <w:r w:rsidRPr="00EF7C81">
        <w:rPr>
          <w:b/>
          <w:bCs/>
          <w:sz w:val="28"/>
          <w:szCs w:val="28"/>
        </w:rPr>
        <w:t>профилактика</w:t>
      </w:r>
    </w:p>
    <w:p w:rsidR="000A3F4F" w:rsidRPr="00EF7C81" w:rsidRDefault="00A8359E" w:rsidP="000A3F4F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Факторы риска развития колоректального рака. </w:t>
      </w:r>
      <w:r w:rsidR="000A3F4F" w:rsidRPr="00EF7C81">
        <w:rPr>
          <w:sz w:val="28"/>
          <w:szCs w:val="28"/>
        </w:rPr>
        <w:t xml:space="preserve">Предопухолевые заболевания ободочной и прямой кишки. Рак ободочной и прямой кишки: клиническая картина, </w:t>
      </w:r>
      <w:r w:rsidR="00EB58FC" w:rsidRPr="00EF7C81">
        <w:rPr>
          <w:sz w:val="28"/>
          <w:szCs w:val="28"/>
        </w:rPr>
        <w:t>в зависимости от локализации опухоли</w:t>
      </w:r>
      <w:r w:rsidR="000A3F4F" w:rsidRPr="00EF7C81">
        <w:rPr>
          <w:sz w:val="28"/>
          <w:szCs w:val="28"/>
        </w:rPr>
        <w:t xml:space="preserve">, осложнения, диагностика. Дифференциальная диагностика опухолевых и неопухолевых заболеваний ободочной и прямой кишки. Причины позднего выявления рака ободочной и прямой кишки. Скрининг, пути ранней диагностики и профилактики </w:t>
      </w:r>
      <w:r w:rsidR="00EB58FC" w:rsidRPr="00EF7C81">
        <w:rPr>
          <w:sz w:val="28"/>
          <w:szCs w:val="28"/>
        </w:rPr>
        <w:t>колоректального рака</w:t>
      </w:r>
      <w:r w:rsidR="000A3F4F" w:rsidRPr="00EF7C81">
        <w:rPr>
          <w:sz w:val="28"/>
          <w:szCs w:val="28"/>
        </w:rPr>
        <w:t>.</w:t>
      </w:r>
    </w:p>
    <w:p w:rsidR="000A3F4F" w:rsidRPr="00EF7C81" w:rsidRDefault="00E85704" w:rsidP="000A3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0A3F4F" w:rsidRPr="00EF7C81">
        <w:rPr>
          <w:sz w:val="28"/>
          <w:szCs w:val="28"/>
        </w:rPr>
        <w:t xml:space="preserve"> пациентов с </w:t>
      </w:r>
      <w:r w:rsidR="00EB58FC" w:rsidRPr="00EF7C81">
        <w:rPr>
          <w:sz w:val="28"/>
          <w:szCs w:val="28"/>
        </w:rPr>
        <w:t xml:space="preserve">колоректальным </w:t>
      </w:r>
      <w:r w:rsidR="000A3F4F" w:rsidRPr="00EF7C81">
        <w:rPr>
          <w:sz w:val="28"/>
          <w:szCs w:val="28"/>
        </w:rPr>
        <w:t>раком</w:t>
      </w:r>
      <w:r>
        <w:rPr>
          <w:sz w:val="28"/>
          <w:szCs w:val="28"/>
        </w:rPr>
        <w:t xml:space="preserve"> </w:t>
      </w:r>
      <w:r w:rsidR="0026702A" w:rsidRPr="0026702A">
        <w:rPr>
          <w:sz w:val="28"/>
          <w:szCs w:val="28"/>
        </w:rPr>
        <w:t>(сбор жалоб и анамнеза заболевания, физикальное обследование)</w:t>
      </w:r>
      <w:r w:rsidR="0026702A">
        <w:rPr>
          <w:sz w:val="28"/>
          <w:szCs w:val="28"/>
        </w:rPr>
        <w:t>,</w:t>
      </w:r>
      <w:r w:rsidR="000A3F4F" w:rsidRPr="00EF7C81">
        <w:rPr>
          <w:sz w:val="28"/>
          <w:szCs w:val="28"/>
        </w:rPr>
        <w:t xml:space="preserve"> составление плана обследования; интерпретация результатов лабораторных и инструментальных методов </w:t>
      </w:r>
      <w:r w:rsidR="00EB58FC" w:rsidRPr="00EF7C81">
        <w:rPr>
          <w:sz w:val="28"/>
          <w:szCs w:val="28"/>
        </w:rPr>
        <w:t>исследования</w:t>
      </w:r>
      <w:r w:rsidR="000A3F4F" w:rsidRPr="00EF7C81">
        <w:rPr>
          <w:sz w:val="28"/>
          <w:szCs w:val="28"/>
        </w:rPr>
        <w:t>; обоснование диагноза; составление плана лечения, определение показаний к оперативному вмешательству, лучевой терапии</w:t>
      </w:r>
      <w:r w:rsidR="00EB58FC" w:rsidRPr="00EF7C81">
        <w:rPr>
          <w:sz w:val="28"/>
          <w:szCs w:val="28"/>
        </w:rPr>
        <w:t>, химиотерапии</w:t>
      </w:r>
      <w:r w:rsidR="000A3F4F" w:rsidRPr="00EF7C81">
        <w:rPr>
          <w:sz w:val="28"/>
          <w:szCs w:val="28"/>
        </w:rPr>
        <w:t>.</w:t>
      </w:r>
    </w:p>
    <w:p w:rsidR="000A3F4F" w:rsidRPr="00EF7C81" w:rsidRDefault="000A3F4F" w:rsidP="000A3F4F">
      <w:pPr>
        <w:ind w:firstLine="708"/>
        <w:jc w:val="both"/>
        <w:outlineLvl w:val="3"/>
        <w:rPr>
          <w:b/>
          <w:bCs/>
          <w:sz w:val="28"/>
          <w:szCs w:val="28"/>
        </w:rPr>
      </w:pPr>
      <w:r w:rsidRPr="00EF7C81">
        <w:rPr>
          <w:b/>
          <w:bCs/>
          <w:color w:val="000000"/>
          <w:sz w:val="28"/>
          <w:szCs w:val="28"/>
        </w:rPr>
        <w:t xml:space="preserve">1.3. </w:t>
      </w:r>
      <w:r w:rsidR="0026702A" w:rsidRPr="0026702A">
        <w:rPr>
          <w:b/>
          <w:bCs/>
          <w:color w:val="000000"/>
          <w:sz w:val="28"/>
          <w:szCs w:val="28"/>
        </w:rPr>
        <w:t xml:space="preserve">Новообразования </w:t>
      </w:r>
      <w:r w:rsidRPr="00EF7C81">
        <w:rPr>
          <w:b/>
          <w:bCs/>
          <w:color w:val="000000"/>
          <w:sz w:val="28"/>
          <w:szCs w:val="28"/>
        </w:rPr>
        <w:t xml:space="preserve">легких и средостения: </w:t>
      </w:r>
      <w:r w:rsidRPr="00EF7C81">
        <w:rPr>
          <w:b/>
          <w:bCs/>
          <w:sz w:val="28"/>
          <w:szCs w:val="28"/>
        </w:rPr>
        <w:t>дифференциальная диагностика, ранняя диагностика, профилактика</w:t>
      </w:r>
    </w:p>
    <w:p w:rsidR="000A3F4F" w:rsidRPr="00EF7C81" w:rsidRDefault="000A3F4F" w:rsidP="000A3F4F">
      <w:pPr>
        <w:ind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Этиология рака легкого, предопухолевые заболевания</w:t>
      </w:r>
      <w:r w:rsidR="00BF1109" w:rsidRPr="00EF7C81">
        <w:rPr>
          <w:sz w:val="28"/>
          <w:szCs w:val="28"/>
        </w:rPr>
        <w:t xml:space="preserve"> легких</w:t>
      </w:r>
      <w:r w:rsidR="00F104B2" w:rsidRPr="00EF7C81">
        <w:rPr>
          <w:sz w:val="28"/>
          <w:szCs w:val="28"/>
        </w:rPr>
        <w:t>,</w:t>
      </w:r>
      <w:r w:rsidRPr="00EF7C81">
        <w:rPr>
          <w:sz w:val="28"/>
          <w:szCs w:val="28"/>
        </w:rPr>
        <w:t xml:space="preserve"> факторы риска. </w:t>
      </w:r>
      <w:r w:rsidR="00F104B2" w:rsidRPr="00EF7C81">
        <w:rPr>
          <w:sz w:val="28"/>
          <w:szCs w:val="28"/>
        </w:rPr>
        <w:t>К</w:t>
      </w:r>
      <w:r w:rsidRPr="00EF7C81">
        <w:rPr>
          <w:sz w:val="28"/>
          <w:szCs w:val="28"/>
        </w:rPr>
        <w:t>линико-рентгенологические формы рака легкого</w:t>
      </w:r>
      <w:r w:rsidR="00F104B2" w:rsidRPr="00EF7C81">
        <w:rPr>
          <w:sz w:val="28"/>
          <w:szCs w:val="28"/>
        </w:rPr>
        <w:t>. Клиническая картина</w:t>
      </w:r>
      <w:r w:rsidR="00C63699" w:rsidRPr="00EF7C81">
        <w:rPr>
          <w:sz w:val="28"/>
          <w:szCs w:val="28"/>
        </w:rPr>
        <w:t xml:space="preserve"> центрального и периферического рака</w:t>
      </w:r>
      <w:r w:rsidR="0026702A">
        <w:rPr>
          <w:sz w:val="28"/>
          <w:szCs w:val="28"/>
        </w:rPr>
        <w:t xml:space="preserve"> легкого</w:t>
      </w:r>
      <w:r w:rsidRPr="00EF7C81">
        <w:rPr>
          <w:sz w:val="28"/>
          <w:szCs w:val="28"/>
        </w:rPr>
        <w:t xml:space="preserve">. Диагностика </w:t>
      </w:r>
      <w:r w:rsidR="00C63699" w:rsidRPr="00EF7C81">
        <w:rPr>
          <w:sz w:val="28"/>
          <w:szCs w:val="28"/>
        </w:rPr>
        <w:t>и д</w:t>
      </w:r>
      <w:r w:rsidRPr="00EF7C81">
        <w:rPr>
          <w:sz w:val="28"/>
          <w:szCs w:val="28"/>
        </w:rPr>
        <w:t>ифференциальная диагностика рака легкого, паранеопластические синдромы. Скрининг, пути ранней диагностики и профилактики рака легкого.</w:t>
      </w:r>
    </w:p>
    <w:p w:rsidR="000A3F4F" w:rsidRPr="00EF7C81" w:rsidRDefault="0026702A" w:rsidP="000A3F4F">
      <w:pPr>
        <w:ind w:firstLine="709"/>
        <w:jc w:val="both"/>
        <w:rPr>
          <w:sz w:val="28"/>
          <w:szCs w:val="28"/>
        </w:rPr>
      </w:pPr>
      <w:r w:rsidRPr="0026702A">
        <w:rPr>
          <w:sz w:val="28"/>
          <w:szCs w:val="28"/>
        </w:rPr>
        <w:lastRenderedPageBreak/>
        <w:t xml:space="preserve">Новообразования </w:t>
      </w:r>
      <w:r w:rsidR="000A3F4F" w:rsidRPr="00EF7C81">
        <w:rPr>
          <w:sz w:val="28"/>
          <w:szCs w:val="28"/>
        </w:rPr>
        <w:t>средостения: классификация, клиническая картина, диагностика</w:t>
      </w:r>
      <w:r w:rsidR="00C63699" w:rsidRPr="00EF7C81">
        <w:rPr>
          <w:sz w:val="28"/>
          <w:szCs w:val="28"/>
        </w:rPr>
        <w:t xml:space="preserve"> и</w:t>
      </w:r>
      <w:r w:rsidR="000A3F4F" w:rsidRPr="00EF7C81">
        <w:rPr>
          <w:sz w:val="28"/>
          <w:szCs w:val="28"/>
        </w:rPr>
        <w:t xml:space="preserve"> дифференциальная диагностика.</w:t>
      </w:r>
    </w:p>
    <w:p w:rsidR="000A3F4F" w:rsidRPr="00EF7C81" w:rsidRDefault="0026702A" w:rsidP="000A3F4F">
      <w:pPr>
        <w:ind w:firstLine="709"/>
        <w:jc w:val="both"/>
        <w:rPr>
          <w:sz w:val="28"/>
          <w:szCs w:val="28"/>
        </w:rPr>
      </w:pPr>
      <w:r w:rsidRPr="0026702A">
        <w:rPr>
          <w:sz w:val="28"/>
          <w:szCs w:val="28"/>
        </w:rPr>
        <w:t xml:space="preserve">Осмотр </w:t>
      </w:r>
      <w:r w:rsidR="000A3F4F" w:rsidRPr="00EF7C81">
        <w:rPr>
          <w:sz w:val="28"/>
          <w:szCs w:val="28"/>
        </w:rPr>
        <w:t xml:space="preserve">пациентов с </w:t>
      </w:r>
      <w:r w:rsidR="00487F70">
        <w:rPr>
          <w:sz w:val="28"/>
          <w:szCs w:val="28"/>
        </w:rPr>
        <w:t>новообразованиями</w:t>
      </w:r>
      <w:r w:rsidR="000A3F4F" w:rsidRPr="00EF7C81">
        <w:rPr>
          <w:sz w:val="28"/>
          <w:szCs w:val="28"/>
        </w:rPr>
        <w:t xml:space="preserve"> легких</w:t>
      </w:r>
      <w:r w:rsidR="00487F70">
        <w:rPr>
          <w:sz w:val="28"/>
          <w:szCs w:val="28"/>
        </w:rPr>
        <w:t>,</w:t>
      </w:r>
      <w:r w:rsidR="000A3F4F" w:rsidRPr="00EF7C81">
        <w:rPr>
          <w:sz w:val="28"/>
          <w:szCs w:val="28"/>
        </w:rPr>
        <w:t xml:space="preserve"> средостения </w:t>
      </w:r>
      <w:r w:rsidRPr="0026702A">
        <w:rPr>
          <w:sz w:val="28"/>
          <w:szCs w:val="28"/>
        </w:rPr>
        <w:t>(сбор жалоб и анамнеза заболевания, физикальное обследование)</w:t>
      </w:r>
      <w:r>
        <w:rPr>
          <w:sz w:val="28"/>
          <w:szCs w:val="28"/>
        </w:rPr>
        <w:t>,</w:t>
      </w:r>
      <w:r w:rsidR="000A3F4F" w:rsidRPr="00EF7C81">
        <w:rPr>
          <w:sz w:val="28"/>
          <w:szCs w:val="28"/>
        </w:rPr>
        <w:t xml:space="preserve"> составление плана обследования; интерпретация результатов лабораторных и инструментальных методов </w:t>
      </w:r>
      <w:r w:rsidR="00BF1109" w:rsidRPr="00EF7C81">
        <w:rPr>
          <w:sz w:val="28"/>
          <w:szCs w:val="28"/>
        </w:rPr>
        <w:t>исследования</w:t>
      </w:r>
      <w:r w:rsidR="000A3F4F" w:rsidRPr="00EF7C81">
        <w:rPr>
          <w:sz w:val="28"/>
          <w:szCs w:val="28"/>
        </w:rPr>
        <w:t>; обоснование диагноза; составление плана лечения, определение показаний к оперативному вмешательству, лучевой терапии, химиотерапии.</w:t>
      </w:r>
    </w:p>
    <w:p w:rsidR="00BF1109" w:rsidRPr="00EF7C81" w:rsidRDefault="0026702A" w:rsidP="002D0FAF">
      <w:pPr>
        <w:pStyle w:val="af"/>
        <w:numPr>
          <w:ilvl w:val="1"/>
          <w:numId w:val="20"/>
        </w:numPr>
        <w:ind w:left="0" w:firstLine="709"/>
        <w:jc w:val="both"/>
        <w:outlineLvl w:val="3"/>
        <w:rPr>
          <w:b/>
          <w:bCs/>
          <w:sz w:val="28"/>
          <w:szCs w:val="28"/>
        </w:rPr>
      </w:pPr>
      <w:r w:rsidRPr="0026702A">
        <w:rPr>
          <w:b/>
          <w:bCs/>
          <w:color w:val="000000"/>
          <w:sz w:val="28"/>
          <w:szCs w:val="28"/>
        </w:rPr>
        <w:t xml:space="preserve">Новообразования </w:t>
      </w:r>
      <w:r w:rsidR="00BF1109" w:rsidRPr="00EF7C81">
        <w:rPr>
          <w:b/>
          <w:bCs/>
          <w:color w:val="000000"/>
          <w:sz w:val="28"/>
          <w:szCs w:val="28"/>
        </w:rPr>
        <w:t>молочной железы: дифференциальная диагностика, ранняя диагностика, профилактика</w:t>
      </w:r>
    </w:p>
    <w:p w:rsidR="00BF1109" w:rsidRPr="00EF7C81" w:rsidRDefault="00BF1109" w:rsidP="00BF1109">
      <w:pPr>
        <w:ind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Этиология рака молочной железы, факторы риска. Клиническ</w:t>
      </w:r>
      <w:r w:rsidR="0026702A">
        <w:rPr>
          <w:sz w:val="28"/>
          <w:szCs w:val="28"/>
        </w:rPr>
        <w:t>ая</w:t>
      </w:r>
      <w:r w:rsidRPr="00EF7C81">
        <w:rPr>
          <w:sz w:val="28"/>
          <w:szCs w:val="28"/>
        </w:rPr>
        <w:t xml:space="preserve"> картина </w:t>
      </w:r>
      <w:r w:rsidR="0026702A" w:rsidRPr="00EF7C81">
        <w:rPr>
          <w:sz w:val="28"/>
          <w:szCs w:val="28"/>
        </w:rPr>
        <w:t xml:space="preserve">рака молочной железы </w:t>
      </w:r>
      <w:r w:rsidR="0026702A">
        <w:rPr>
          <w:sz w:val="28"/>
          <w:szCs w:val="28"/>
        </w:rPr>
        <w:t>(</w:t>
      </w:r>
      <w:r w:rsidR="006932DA" w:rsidRPr="00EF7C81">
        <w:rPr>
          <w:sz w:val="28"/>
          <w:szCs w:val="28"/>
        </w:rPr>
        <w:t>узловой и диффузных форм</w:t>
      </w:r>
      <w:r w:rsidR="0026702A">
        <w:rPr>
          <w:sz w:val="28"/>
          <w:szCs w:val="28"/>
        </w:rPr>
        <w:t xml:space="preserve">). </w:t>
      </w:r>
      <w:r w:rsidRPr="00EF7C81">
        <w:rPr>
          <w:sz w:val="28"/>
          <w:szCs w:val="28"/>
        </w:rPr>
        <w:t xml:space="preserve">Диагностика и дифференциальная диагностика </w:t>
      </w:r>
      <w:r w:rsidR="006932DA" w:rsidRPr="00EF7C81">
        <w:rPr>
          <w:sz w:val="28"/>
          <w:szCs w:val="28"/>
        </w:rPr>
        <w:t xml:space="preserve">рака молочной железы. Диффузная и узловая мастопатия, доброкачественные </w:t>
      </w:r>
      <w:r w:rsidR="0026702A" w:rsidRPr="0026702A">
        <w:rPr>
          <w:sz w:val="28"/>
          <w:szCs w:val="28"/>
        </w:rPr>
        <w:t>новообразования</w:t>
      </w:r>
      <w:r w:rsidR="00487F70">
        <w:rPr>
          <w:sz w:val="28"/>
          <w:szCs w:val="28"/>
        </w:rPr>
        <w:t xml:space="preserve"> </w:t>
      </w:r>
      <w:r w:rsidR="006932DA" w:rsidRPr="00EF7C81">
        <w:rPr>
          <w:sz w:val="28"/>
          <w:szCs w:val="28"/>
        </w:rPr>
        <w:t>молочной железы</w:t>
      </w:r>
      <w:r w:rsidRPr="00EF7C81">
        <w:rPr>
          <w:sz w:val="28"/>
          <w:szCs w:val="28"/>
        </w:rPr>
        <w:t xml:space="preserve">. Скрининг, пути ранней диагностики и профилактики </w:t>
      </w:r>
      <w:r w:rsidR="0026702A">
        <w:rPr>
          <w:sz w:val="28"/>
          <w:szCs w:val="28"/>
        </w:rPr>
        <w:t xml:space="preserve">новообразований </w:t>
      </w:r>
      <w:r w:rsidR="006932DA" w:rsidRPr="00EF7C81">
        <w:rPr>
          <w:sz w:val="28"/>
          <w:szCs w:val="28"/>
        </w:rPr>
        <w:t>молочной железы</w:t>
      </w:r>
      <w:r w:rsidRPr="00EF7C81">
        <w:rPr>
          <w:sz w:val="28"/>
          <w:szCs w:val="28"/>
        </w:rPr>
        <w:t>.</w:t>
      </w:r>
    </w:p>
    <w:p w:rsidR="00BF1109" w:rsidRPr="00EF7C81" w:rsidRDefault="0026702A" w:rsidP="00BF1109">
      <w:pPr>
        <w:ind w:firstLine="709"/>
        <w:jc w:val="both"/>
        <w:rPr>
          <w:sz w:val="28"/>
          <w:szCs w:val="28"/>
        </w:rPr>
      </w:pPr>
      <w:r w:rsidRPr="0026702A">
        <w:rPr>
          <w:sz w:val="28"/>
          <w:szCs w:val="28"/>
        </w:rPr>
        <w:t xml:space="preserve">Осмотр </w:t>
      </w:r>
      <w:r w:rsidR="00BF1109" w:rsidRPr="00EF7C81">
        <w:rPr>
          <w:sz w:val="28"/>
          <w:szCs w:val="28"/>
        </w:rPr>
        <w:t xml:space="preserve">пациентов с </w:t>
      </w:r>
      <w:r w:rsidRPr="0026702A">
        <w:rPr>
          <w:sz w:val="28"/>
          <w:szCs w:val="28"/>
        </w:rPr>
        <w:t>новообразования</w:t>
      </w:r>
      <w:r>
        <w:rPr>
          <w:sz w:val="28"/>
          <w:szCs w:val="28"/>
        </w:rPr>
        <w:t xml:space="preserve">ми </w:t>
      </w:r>
      <w:r w:rsidR="006932DA" w:rsidRPr="00EF7C81">
        <w:rPr>
          <w:sz w:val="28"/>
          <w:szCs w:val="28"/>
        </w:rPr>
        <w:t>молочной железы</w:t>
      </w:r>
      <w:r w:rsidR="00BF1109" w:rsidRPr="00EF7C81">
        <w:rPr>
          <w:sz w:val="28"/>
          <w:szCs w:val="28"/>
        </w:rPr>
        <w:t xml:space="preserve"> </w:t>
      </w:r>
      <w:r w:rsidRPr="0026702A">
        <w:rPr>
          <w:sz w:val="28"/>
          <w:szCs w:val="28"/>
        </w:rPr>
        <w:t>(сбор жалоб и анамнеза заболевания, физикальное обследование)</w:t>
      </w:r>
      <w:r>
        <w:rPr>
          <w:sz w:val="28"/>
          <w:szCs w:val="28"/>
        </w:rPr>
        <w:t>,</w:t>
      </w:r>
      <w:r w:rsidR="00BF1109" w:rsidRPr="00EF7C81">
        <w:rPr>
          <w:sz w:val="28"/>
          <w:szCs w:val="28"/>
        </w:rPr>
        <w:t xml:space="preserve"> составление плана обследования; интерпретация результатов лабораторных и инструментальных методов исследования; обоснование диагноза; составление плана специального лечения, определение показаний к оперативному вмешательству, лучевой терапии, химиотерапии.</w:t>
      </w:r>
    </w:p>
    <w:p w:rsidR="000A3F4F" w:rsidRPr="00EF7C81" w:rsidRDefault="000A3F4F" w:rsidP="000A3F4F">
      <w:pPr>
        <w:ind w:firstLine="708"/>
        <w:jc w:val="both"/>
        <w:outlineLvl w:val="3"/>
        <w:rPr>
          <w:b/>
          <w:bCs/>
          <w:sz w:val="28"/>
          <w:szCs w:val="28"/>
        </w:rPr>
      </w:pPr>
      <w:r w:rsidRPr="00EF7C81">
        <w:rPr>
          <w:b/>
          <w:bCs/>
          <w:color w:val="000000"/>
          <w:sz w:val="28"/>
          <w:szCs w:val="28"/>
        </w:rPr>
        <w:t>1.</w:t>
      </w:r>
      <w:r w:rsidR="006932DA" w:rsidRPr="00EF7C81">
        <w:rPr>
          <w:b/>
          <w:bCs/>
          <w:sz w:val="28"/>
          <w:szCs w:val="28"/>
        </w:rPr>
        <w:t>5</w:t>
      </w:r>
      <w:r w:rsidRPr="00EF7C81">
        <w:rPr>
          <w:b/>
          <w:bCs/>
          <w:sz w:val="28"/>
          <w:szCs w:val="28"/>
        </w:rPr>
        <w:t xml:space="preserve">. Первично-множественные </w:t>
      </w:r>
      <w:r w:rsidR="0026702A" w:rsidRPr="0026702A">
        <w:rPr>
          <w:b/>
          <w:bCs/>
          <w:sz w:val="28"/>
          <w:szCs w:val="28"/>
        </w:rPr>
        <w:t>новообразования</w:t>
      </w:r>
    </w:p>
    <w:p w:rsidR="000A3F4F" w:rsidRPr="00EF7C81" w:rsidRDefault="006932DA" w:rsidP="000A3F4F">
      <w:pPr>
        <w:ind w:firstLine="708"/>
        <w:jc w:val="both"/>
        <w:outlineLvl w:val="3"/>
        <w:rPr>
          <w:sz w:val="28"/>
          <w:szCs w:val="28"/>
        </w:rPr>
      </w:pPr>
      <w:r w:rsidRPr="00EF7C81">
        <w:rPr>
          <w:sz w:val="28"/>
          <w:szCs w:val="28"/>
        </w:rPr>
        <w:t>К</w:t>
      </w:r>
      <w:r w:rsidR="000A3F4F" w:rsidRPr="00EF7C81">
        <w:rPr>
          <w:sz w:val="28"/>
          <w:szCs w:val="28"/>
        </w:rPr>
        <w:t xml:space="preserve">лассификация первично-множественных </w:t>
      </w:r>
      <w:r w:rsidR="000C0495" w:rsidRPr="000C0495">
        <w:rPr>
          <w:sz w:val="28"/>
          <w:szCs w:val="28"/>
        </w:rPr>
        <w:t>новообразовани</w:t>
      </w:r>
      <w:r w:rsidR="000C0495">
        <w:rPr>
          <w:sz w:val="28"/>
          <w:szCs w:val="28"/>
        </w:rPr>
        <w:t>й</w:t>
      </w:r>
      <w:r w:rsidR="000A3F4F" w:rsidRPr="00EF7C81">
        <w:rPr>
          <w:sz w:val="28"/>
          <w:szCs w:val="28"/>
        </w:rPr>
        <w:t xml:space="preserve">. Синхронные и метахронные опухоли. Первично-множественные </w:t>
      </w:r>
      <w:r w:rsidR="0026702A">
        <w:rPr>
          <w:sz w:val="28"/>
          <w:szCs w:val="28"/>
        </w:rPr>
        <w:t>н</w:t>
      </w:r>
      <w:r w:rsidR="0026702A" w:rsidRPr="0026702A">
        <w:rPr>
          <w:sz w:val="28"/>
          <w:szCs w:val="28"/>
        </w:rPr>
        <w:t xml:space="preserve">овообразования </w:t>
      </w:r>
      <w:r w:rsidR="000A3F4F" w:rsidRPr="00EF7C81">
        <w:rPr>
          <w:sz w:val="28"/>
          <w:szCs w:val="28"/>
        </w:rPr>
        <w:t>желудочно-кишечного тракта, эндокринной системы, молочных желез, лимфатической системы и женских половых органов: клиническая картина, особенности диагностики, алгоритм обследования, принципы лечения</w:t>
      </w:r>
      <w:r w:rsidRPr="00EF7C81">
        <w:rPr>
          <w:sz w:val="28"/>
          <w:szCs w:val="28"/>
        </w:rPr>
        <w:t>.</w:t>
      </w:r>
    </w:p>
    <w:p w:rsidR="000A3F4F" w:rsidRPr="00EF7C81" w:rsidRDefault="000C0495" w:rsidP="000A3F4F">
      <w:pPr>
        <w:ind w:firstLine="709"/>
        <w:jc w:val="both"/>
        <w:rPr>
          <w:sz w:val="28"/>
          <w:szCs w:val="28"/>
        </w:rPr>
      </w:pPr>
      <w:r w:rsidRPr="000C0495">
        <w:rPr>
          <w:sz w:val="28"/>
          <w:szCs w:val="28"/>
        </w:rPr>
        <w:t xml:space="preserve">Осмотр </w:t>
      </w:r>
      <w:r w:rsidR="000A3F4F" w:rsidRPr="00EF7C81">
        <w:rPr>
          <w:sz w:val="28"/>
          <w:szCs w:val="28"/>
        </w:rPr>
        <w:t xml:space="preserve">пациентов с первично-множественными </w:t>
      </w:r>
      <w:r w:rsidRPr="000C0495">
        <w:rPr>
          <w:sz w:val="28"/>
          <w:szCs w:val="28"/>
        </w:rPr>
        <w:t>новообразования</w:t>
      </w:r>
      <w:r>
        <w:rPr>
          <w:sz w:val="28"/>
          <w:szCs w:val="28"/>
        </w:rPr>
        <w:t>ми</w:t>
      </w:r>
      <w:r w:rsidR="000A3F4F" w:rsidRPr="00EF7C81">
        <w:rPr>
          <w:sz w:val="28"/>
          <w:szCs w:val="28"/>
        </w:rPr>
        <w:t xml:space="preserve"> </w:t>
      </w:r>
      <w:r w:rsidRPr="000C0495">
        <w:rPr>
          <w:sz w:val="28"/>
          <w:szCs w:val="28"/>
        </w:rPr>
        <w:t>(сбор жалоб и анамнеза заболевания, физикальное обследование)</w:t>
      </w:r>
      <w:r>
        <w:rPr>
          <w:sz w:val="28"/>
          <w:szCs w:val="28"/>
        </w:rPr>
        <w:t xml:space="preserve">, </w:t>
      </w:r>
      <w:r w:rsidR="000A3F4F" w:rsidRPr="00EF7C81">
        <w:rPr>
          <w:sz w:val="28"/>
          <w:szCs w:val="28"/>
        </w:rPr>
        <w:t xml:space="preserve">составление плана обследования; интерпретация результатов лабораторных и инструментальных методов </w:t>
      </w:r>
      <w:r w:rsidR="0064349B" w:rsidRPr="00EF7C81">
        <w:rPr>
          <w:sz w:val="28"/>
          <w:szCs w:val="28"/>
        </w:rPr>
        <w:t>исследования</w:t>
      </w:r>
      <w:r w:rsidR="000A3F4F" w:rsidRPr="00EF7C81">
        <w:rPr>
          <w:sz w:val="28"/>
          <w:szCs w:val="28"/>
        </w:rPr>
        <w:t>; обоснование диагноза; составление плана лечения.</w:t>
      </w:r>
    </w:p>
    <w:p w:rsidR="0064349B" w:rsidRPr="00EF7C81" w:rsidRDefault="0064349B" w:rsidP="0064349B">
      <w:pPr>
        <w:ind w:left="709"/>
        <w:jc w:val="both"/>
        <w:outlineLvl w:val="3"/>
        <w:rPr>
          <w:b/>
          <w:bCs/>
          <w:sz w:val="28"/>
          <w:szCs w:val="28"/>
        </w:rPr>
      </w:pPr>
      <w:r w:rsidRPr="00EF7C81">
        <w:rPr>
          <w:b/>
          <w:bCs/>
          <w:color w:val="000000"/>
          <w:sz w:val="28"/>
          <w:szCs w:val="28"/>
        </w:rPr>
        <w:t>1.</w:t>
      </w:r>
      <w:r w:rsidRPr="00EF7C81">
        <w:rPr>
          <w:b/>
          <w:bCs/>
          <w:sz w:val="28"/>
          <w:szCs w:val="28"/>
        </w:rPr>
        <w:t>6. Метастазы из неустановленного перв</w:t>
      </w:r>
      <w:r w:rsidR="000C0495">
        <w:rPr>
          <w:b/>
          <w:bCs/>
          <w:sz w:val="28"/>
          <w:szCs w:val="28"/>
        </w:rPr>
        <w:t>ичного очага</w:t>
      </w:r>
    </w:p>
    <w:p w:rsidR="0064349B" w:rsidRPr="00EF7C81" w:rsidRDefault="0064349B" w:rsidP="0064349B">
      <w:pPr>
        <w:ind w:firstLine="708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Классификация метастазов злокачественных новообразований из неустановленного </w:t>
      </w:r>
      <w:r w:rsidR="000C0495" w:rsidRPr="000C0495">
        <w:rPr>
          <w:sz w:val="28"/>
          <w:szCs w:val="28"/>
        </w:rPr>
        <w:t>первичного очага</w:t>
      </w:r>
      <w:r w:rsidRPr="00EF7C81">
        <w:rPr>
          <w:sz w:val="28"/>
          <w:szCs w:val="28"/>
        </w:rPr>
        <w:t>. Лимфогенные, гематогенные, имплантационные пути метастазирования. Метастаз</w:t>
      </w:r>
      <w:r w:rsidR="000C0495">
        <w:rPr>
          <w:sz w:val="28"/>
          <w:szCs w:val="28"/>
        </w:rPr>
        <w:t>ы</w:t>
      </w:r>
      <w:r w:rsidRPr="00EF7C81">
        <w:rPr>
          <w:sz w:val="28"/>
          <w:szCs w:val="28"/>
        </w:rPr>
        <w:t xml:space="preserve"> в лимфатически</w:t>
      </w:r>
      <w:r w:rsidR="000C0495">
        <w:rPr>
          <w:sz w:val="28"/>
          <w:szCs w:val="28"/>
        </w:rPr>
        <w:t>х</w:t>
      </w:r>
      <w:r w:rsidRPr="00EF7C81">
        <w:rPr>
          <w:sz w:val="28"/>
          <w:szCs w:val="28"/>
        </w:rPr>
        <w:t xml:space="preserve"> узл</w:t>
      </w:r>
      <w:r w:rsidR="000C0495">
        <w:rPr>
          <w:sz w:val="28"/>
          <w:szCs w:val="28"/>
        </w:rPr>
        <w:t>ах</w:t>
      </w:r>
      <w:r w:rsidRPr="00EF7C81">
        <w:rPr>
          <w:sz w:val="28"/>
          <w:szCs w:val="28"/>
        </w:rPr>
        <w:t xml:space="preserve">, </w:t>
      </w:r>
      <w:r w:rsidR="000C0495">
        <w:rPr>
          <w:sz w:val="28"/>
          <w:szCs w:val="28"/>
        </w:rPr>
        <w:t xml:space="preserve">легких, </w:t>
      </w:r>
      <w:r w:rsidRPr="00EF7C81">
        <w:rPr>
          <w:sz w:val="28"/>
          <w:szCs w:val="28"/>
        </w:rPr>
        <w:t>печен</w:t>
      </w:r>
      <w:r w:rsidR="000C0495">
        <w:rPr>
          <w:sz w:val="28"/>
          <w:szCs w:val="28"/>
        </w:rPr>
        <w:t>и</w:t>
      </w:r>
      <w:r w:rsidRPr="00EF7C81">
        <w:rPr>
          <w:sz w:val="28"/>
          <w:szCs w:val="28"/>
        </w:rPr>
        <w:t>, кост</w:t>
      </w:r>
      <w:r w:rsidR="000C0495">
        <w:rPr>
          <w:sz w:val="28"/>
          <w:szCs w:val="28"/>
        </w:rPr>
        <w:t>ях</w:t>
      </w:r>
      <w:r w:rsidRPr="00EF7C81">
        <w:rPr>
          <w:sz w:val="28"/>
          <w:szCs w:val="28"/>
        </w:rPr>
        <w:t xml:space="preserve">, асцит, плеврит: диагностический поиск, алгоритм обследования. Опухолевые маркеры, их роль в выявлении источника метастазирования. Принципы лечения пациентов с метастазами злокачественных </w:t>
      </w:r>
      <w:r w:rsidR="000C0495" w:rsidRPr="000C0495">
        <w:rPr>
          <w:sz w:val="28"/>
          <w:szCs w:val="28"/>
        </w:rPr>
        <w:t>новообразовани</w:t>
      </w:r>
      <w:r w:rsidR="000C0495">
        <w:rPr>
          <w:sz w:val="28"/>
          <w:szCs w:val="28"/>
        </w:rPr>
        <w:t>й</w:t>
      </w:r>
      <w:r w:rsidR="000C0495" w:rsidRPr="000C0495">
        <w:rPr>
          <w:sz w:val="28"/>
          <w:szCs w:val="28"/>
        </w:rPr>
        <w:t xml:space="preserve"> </w:t>
      </w:r>
      <w:r w:rsidRPr="00EF7C81">
        <w:rPr>
          <w:sz w:val="28"/>
          <w:szCs w:val="28"/>
        </w:rPr>
        <w:t xml:space="preserve">из неустановленного </w:t>
      </w:r>
      <w:r w:rsidR="000C0495" w:rsidRPr="000C0495">
        <w:rPr>
          <w:sz w:val="28"/>
          <w:szCs w:val="28"/>
        </w:rPr>
        <w:t>первичного очага</w:t>
      </w:r>
      <w:r w:rsidRPr="00EF7C81">
        <w:rPr>
          <w:sz w:val="28"/>
          <w:szCs w:val="28"/>
        </w:rPr>
        <w:t>.</w:t>
      </w:r>
    </w:p>
    <w:p w:rsidR="0064349B" w:rsidRPr="00EF7C81" w:rsidRDefault="000C0495" w:rsidP="0064349B">
      <w:pPr>
        <w:ind w:firstLine="709"/>
        <w:jc w:val="both"/>
        <w:rPr>
          <w:sz w:val="28"/>
          <w:szCs w:val="28"/>
        </w:rPr>
      </w:pPr>
      <w:r w:rsidRPr="000C0495">
        <w:rPr>
          <w:sz w:val="28"/>
          <w:szCs w:val="28"/>
        </w:rPr>
        <w:t xml:space="preserve">Осмотр </w:t>
      </w:r>
      <w:r w:rsidR="0064349B" w:rsidRPr="00EF7C81">
        <w:rPr>
          <w:sz w:val="28"/>
          <w:szCs w:val="28"/>
        </w:rPr>
        <w:t xml:space="preserve">пациентов с метастазами злокачественных </w:t>
      </w:r>
      <w:r>
        <w:rPr>
          <w:sz w:val="28"/>
          <w:szCs w:val="28"/>
        </w:rPr>
        <w:t xml:space="preserve">новообразований </w:t>
      </w:r>
      <w:r w:rsidR="0064349B" w:rsidRPr="00EF7C81">
        <w:rPr>
          <w:sz w:val="28"/>
          <w:szCs w:val="28"/>
        </w:rPr>
        <w:t xml:space="preserve">из неустановленного </w:t>
      </w:r>
      <w:r w:rsidRPr="000C0495">
        <w:rPr>
          <w:sz w:val="28"/>
          <w:szCs w:val="28"/>
        </w:rPr>
        <w:t>первичного очага</w:t>
      </w:r>
      <w:r w:rsidR="0064349B" w:rsidRPr="00EF7C81">
        <w:rPr>
          <w:sz w:val="28"/>
          <w:szCs w:val="28"/>
        </w:rPr>
        <w:t xml:space="preserve"> </w:t>
      </w:r>
      <w:r w:rsidRPr="000C0495">
        <w:rPr>
          <w:sz w:val="28"/>
          <w:szCs w:val="28"/>
        </w:rPr>
        <w:t>(сбор жалоб и анамнеза заболевания, физикальное обследование)</w:t>
      </w:r>
      <w:r>
        <w:rPr>
          <w:sz w:val="28"/>
          <w:szCs w:val="28"/>
        </w:rPr>
        <w:t>,</w:t>
      </w:r>
      <w:r w:rsidR="0064349B" w:rsidRPr="00EF7C81">
        <w:rPr>
          <w:sz w:val="28"/>
          <w:szCs w:val="28"/>
        </w:rPr>
        <w:t xml:space="preserve"> составление плана обследования; интерпретация </w:t>
      </w:r>
      <w:r w:rsidR="0064349B" w:rsidRPr="00EF7C81">
        <w:rPr>
          <w:sz w:val="28"/>
          <w:szCs w:val="28"/>
        </w:rPr>
        <w:lastRenderedPageBreak/>
        <w:t>результатов лабораторных и инструментальных методов обследования; обоснование диагноза; составление плана лечения.</w:t>
      </w:r>
    </w:p>
    <w:p w:rsidR="000A3F4F" w:rsidRPr="00EF7C81" w:rsidRDefault="000A3F4F" w:rsidP="000A3F4F">
      <w:pPr>
        <w:ind w:firstLine="708"/>
        <w:jc w:val="both"/>
        <w:rPr>
          <w:b/>
          <w:bCs/>
          <w:sz w:val="28"/>
          <w:szCs w:val="28"/>
        </w:rPr>
      </w:pPr>
      <w:r w:rsidRPr="00EF7C81">
        <w:rPr>
          <w:b/>
          <w:bCs/>
          <w:sz w:val="28"/>
          <w:szCs w:val="28"/>
        </w:rPr>
        <w:t>1.</w:t>
      </w:r>
      <w:r w:rsidR="0064349B" w:rsidRPr="00EF7C81">
        <w:rPr>
          <w:b/>
          <w:bCs/>
          <w:sz w:val="28"/>
          <w:szCs w:val="28"/>
        </w:rPr>
        <w:t>7</w:t>
      </w:r>
      <w:r w:rsidRPr="00EF7C81">
        <w:rPr>
          <w:b/>
          <w:bCs/>
          <w:sz w:val="28"/>
          <w:szCs w:val="28"/>
        </w:rPr>
        <w:t>. Лимфаденопатии</w:t>
      </w:r>
      <w:r w:rsidR="000C0495">
        <w:rPr>
          <w:b/>
          <w:bCs/>
          <w:sz w:val="28"/>
          <w:szCs w:val="28"/>
        </w:rPr>
        <w:t>:</w:t>
      </w:r>
      <w:r w:rsidRPr="00EF7C81">
        <w:rPr>
          <w:b/>
          <w:bCs/>
          <w:sz w:val="28"/>
          <w:szCs w:val="28"/>
        </w:rPr>
        <w:t xml:space="preserve"> дифференциальная диагностика</w:t>
      </w:r>
    </w:p>
    <w:p w:rsidR="000A3F4F" w:rsidRPr="00EF7C81" w:rsidRDefault="0064349B" w:rsidP="000A3F4F">
      <w:pPr>
        <w:ind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Классификация лимфаденопатий. </w:t>
      </w:r>
      <w:r w:rsidR="000A3F4F" w:rsidRPr="00EF7C81">
        <w:rPr>
          <w:sz w:val="28"/>
          <w:szCs w:val="28"/>
        </w:rPr>
        <w:t>Клинические проявления злокачественных лимфом (неходжкинских, лимфомы Ходжкина), метаста</w:t>
      </w:r>
      <w:r w:rsidRPr="00EF7C81">
        <w:rPr>
          <w:sz w:val="28"/>
          <w:szCs w:val="28"/>
        </w:rPr>
        <w:t xml:space="preserve">тического поражения </w:t>
      </w:r>
      <w:r w:rsidR="000A3F4F" w:rsidRPr="00EF7C81">
        <w:rPr>
          <w:sz w:val="28"/>
          <w:szCs w:val="28"/>
        </w:rPr>
        <w:t>лимфатически</w:t>
      </w:r>
      <w:r w:rsidRPr="00EF7C81">
        <w:rPr>
          <w:sz w:val="28"/>
          <w:szCs w:val="28"/>
        </w:rPr>
        <w:t>х</w:t>
      </w:r>
      <w:r w:rsidR="000A3F4F" w:rsidRPr="00EF7C81">
        <w:rPr>
          <w:sz w:val="28"/>
          <w:szCs w:val="28"/>
        </w:rPr>
        <w:t xml:space="preserve"> узл</w:t>
      </w:r>
      <w:r w:rsidRPr="00EF7C81">
        <w:rPr>
          <w:sz w:val="28"/>
          <w:szCs w:val="28"/>
        </w:rPr>
        <w:t xml:space="preserve">ов. Лимфаденопатии неопухолевой этиологии. </w:t>
      </w:r>
      <w:r w:rsidR="000A3F4F" w:rsidRPr="00EF7C81">
        <w:rPr>
          <w:sz w:val="28"/>
          <w:szCs w:val="28"/>
        </w:rPr>
        <w:t>Дифференциальная диагностика лим</w:t>
      </w:r>
      <w:r w:rsidR="00F6615B">
        <w:rPr>
          <w:sz w:val="28"/>
          <w:szCs w:val="28"/>
        </w:rPr>
        <w:t>фаденопатий</w:t>
      </w:r>
      <w:r w:rsidR="000A3F4F" w:rsidRPr="00EF7C81">
        <w:rPr>
          <w:sz w:val="28"/>
          <w:szCs w:val="28"/>
        </w:rPr>
        <w:t xml:space="preserve">. </w:t>
      </w:r>
    </w:p>
    <w:p w:rsidR="000A3F4F" w:rsidRPr="00EF7C81" w:rsidRDefault="000C0495" w:rsidP="000A3F4F">
      <w:pPr>
        <w:ind w:firstLine="709"/>
        <w:jc w:val="both"/>
        <w:rPr>
          <w:sz w:val="28"/>
          <w:szCs w:val="28"/>
        </w:rPr>
      </w:pPr>
      <w:r w:rsidRPr="000C0495">
        <w:rPr>
          <w:sz w:val="28"/>
          <w:szCs w:val="28"/>
        </w:rPr>
        <w:t xml:space="preserve">Осмотр </w:t>
      </w:r>
      <w:r w:rsidR="000A3F4F" w:rsidRPr="00EF7C81">
        <w:rPr>
          <w:sz w:val="28"/>
          <w:szCs w:val="28"/>
        </w:rPr>
        <w:t xml:space="preserve">пациентов с </w:t>
      </w:r>
      <w:r w:rsidR="0064349B" w:rsidRPr="00EF7C81">
        <w:rPr>
          <w:sz w:val="28"/>
          <w:szCs w:val="28"/>
        </w:rPr>
        <w:t>поражением лимфоузлов</w:t>
      </w:r>
      <w:r w:rsidR="000A3F4F" w:rsidRPr="00EF7C81">
        <w:rPr>
          <w:sz w:val="28"/>
          <w:szCs w:val="28"/>
        </w:rPr>
        <w:t xml:space="preserve"> опухолевой этиологии</w:t>
      </w:r>
      <w:r>
        <w:rPr>
          <w:sz w:val="28"/>
          <w:szCs w:val="28"/>
        </w:rPr>
        <w:t xml:space="preserve"> </w:t>
      </w:r>
      <w:r w:rsidRPr="000C0495">
        <w:rPr>
          <w:sz w:val="28"/>
          <w:szCs w:val="28"/>
        </w:rPr>
        <w:t>(сбор жалоб и анамнеза заболевания, физикальное обследование)</w:t>
      </w:r>
      <w:r>
        <w:rPr>
          <w:sz w:val="28"/>
          <w:szCs w:val="28"/>
        </w:rPr>
        <w:t>,</w:t>
      </w:r>
      <w:r w:rsidR="000A3F4F" w:rsidRPr="00EF7C81">
        <w:rPr>
          <w:sz w:val="28"/>
          <w:szCs w:val="28"/>
        </w:rPr>
        <w:t xml:space="preserve"> </w:t>
      </w:r>
      <w:r w:rsidR="00F6615B" w:rsidRPr="00EF7C81">
        <w:rPr>
          <w:sz w:val="28"/>
          <w:szCs w:val="28"/>
        </w:rPr>
        <w:t>составление плана обследования;</w:t>
      </w:r>
      <w:r w:rsidR="00F6615B">
        <w:rPr>
          <w:sz w:val="28"/>
          <w:szCs w:val="28"/>
        </w:rPr>
        <w:t xml:space="preserve"> </w:t>
      </w:r>
      <w:r w:rsidR="000A3F4F" w:rsidRPr="00EF7C81">
        <w:rPr>
          <w:sz w:val="28"/>
          <w:szCs w:val="28"/>
        </w:rPr>
        <w:t>интерпретация результатов лабораторных и инструментальных методов обследования; обоснование диагноза, составление плана лечения.</w:t>
      </w:r>
    </w:p>
    <w:p w:rsidR="000A3F4F" w:rsidRPr="00EF7C81" w:rsidRDefault="000A3F4F" w:rsidP="00760606">
      <w:pPr>
        <w:numPr>
          <w:ilvl w:val="0"/>
          <w:numId w:val="19"/>
        </w:numPr>
        <w:ind w:left="0" w:firstLine="709"/>
        <w:jc w:val="both"/>
        <w:outlineLvl w:val="2"/>
        <w:rPr>
          <w:b/>
          <w:bCs/>
          <w:sz w:val="28"/>
          <w:szCs w:val="28"/>
        </w:rPr>
      </w:pPr>
      <w:bookmarkStart w:id="0" w:name="_Toc402518175"/>
      <w:bookmarkStart w:id="1" w:name="_Toc402515620"/>
      <w:bookmarkStart w:id="2" w:name="_Toc241469794"/>
      <w:r w:rsidRPr="00EF7C81">
        <w:rPr>
          <w:b/>
          <w:bCs/>
          <w:sz w:val="28"/>
          <w:szCs w:val="28"/>
        </w:rPr>
        <w:t>Общая онкология</w:t>
      </w:r>
    </w:p>
    <w:bookmarkEnd w:id="0"/>
    <w:bookmarkEnd w:id="1"/>
    <w:bookmarkEnd w:id="2"/>
    <w:p w:rsidR="0064349B" w:rsidRPr="00EF7C81" w:rsidRDefault="0064349B" w:rsidP="002D0FAF">
      <w:pPr>
        <w:ind w:firstLine="709"/>
        <w:jc w:val="both"/>
        <w:outlineLvl w:val="3"/>
        <w:rPr>
          <w:b/>
          <w:bCs/>
          <w:color w:val="000000"/>
          <w:sz w:val="28"/>
          <w:szCs w:val="28"/>
        </w:rPr>
      </w:pPr>
      <w:r w:rsidRPr="00EF7C81">
        <w:rPr>
          <w:b/>
          <w:bCs/>
          <w:color w:val="000000"/>
          <w:sz w:val="28"/>
          <w:szCs w:val="28"/>
        </w:rPr>
        <w:t>2.1.</w:t>
      </w:r>
      <w:r w:rsidRPr="00EF7C81">
        <w:rPr>
          <w:sz w:val="28"/>
          <w:szCs w:val="28"/>
        </w:rPr>
        <w:t xml:space="preserve"> </w:t>
      </w:r>
      <w:r w:rsidRPr="00EF7C81">
        <w:rPr>
          <w:b/>
          <w:bCs/>
          <w:color w:val="000000"/>
          <w:sz w:val="28"/>
          <w:szCs w:val="28"/>
        </w:rPr>
        <w:t>Современные подходы к комбинированному и комплексному лечению злокачественны</w:t>
      </w:r>
      <w:r w:rsidR="000C0495">
        <w:rPr>
          <w:b/>
          <w:bCs/>
          <w:color w:val="000000"/>
          <w:sz w:val="28"/>
          <w:szCs w:val="28"/>
        </w:rPr>
        <w:t>х</w:t>
      </w:r>
      <w:r w:rsidRPr="00EF7C81">
        <w:rPr>
          <w:b/>
          <w:bCs/>
          <w:color w:val="000000"/>
          <w:sz w:val="28"/>
          <w:szCs w:val="28"/>
        </w:rPr>
        <w:t xml:space="preserve"> </w:t>
      </w:r>
      <w:r w:rsidR="000C0495" w:rsidRPr="000C0495">
        <w:rPr>
          <w:b/>
          <w:bCs/>
          <w:color w:val="000000"/>
          <w:sz w:val="28"/>
          <w:szCs w:val="28"/>
        </w:rPr>
        <w:t>новообразовани</w:t>
      </w:r>
      <w:r w:rsidR="000C0495">
        <w:rPr>
          <w:b/>
          <w:bCs/>
          <w:color w:val="000000"/>
          <w:sz w:val="28"/>
          <w:szCs w:val="28"/>
        </w:rPr>
        <w:t>й</w:t>
      </w:r>
      <w:r w:rsidRPr="00EF7C81">
        <w:rPr>
          <w:b/>
          <w:bCs/>
          <w:color w:val="000000"/>
          <w:sz w:val="28"/>
          <w:szCs w:val="28"/>
        </w:rPr>
        <w:t xml:space="preserve">. Осложнения лучевой терапии, химиотерапии, гормонотерапии. </w:t>
      </w:r>
      <w:r w:rsidR="000C0495">
        <w:rPr>
          <w:b/>
          <w:bCs/>
          <w:color w:val="000000"/>
          <w:sz w:val="28"/>
          <w:szCs w:val="28"/>
        </w:rPr>
        <w:t>Медицинская р</w:t>
      </w:r>
      <w:r w:rsidRPr="00EF7C81">
        <w:rPr>
          <w:b/>
          <w:bCs/>
          <w:color w:val="000000"/>
          <w:sz w:val="28"/>
          <w:szCs w:val="28"/>
        </w:rPr>
        <w:t>еабилитация пациентов</w:t>
      </w:r>
      <w:r w:rsidR="000C0495">
        <w:rPr>
          <w:b/>
          <w:bCs/>
          <w:color w:val="000000"/>
          <w:sz w:val="28"/>
          <w:szCs w:val="28"/>
        </w:rPr>
        <w:t xml:space="preserve"> с онкологическими заболеваниями</w:t>
      </w:r>
    </w:p>
    <w:p w:rsidR="00B31643" w:rsidRPr="00EF7C81" w:rsidRDefault="00B31643" w:rsidP="00B31643">
      <w:pPr>
        <w:ind w:firstLine="708"/>
        <w:jc w:val="both"/>
        <w:outlineLvl w:val="3"/>
        <w:rPr>
          <w:bCs/>
          <w:color w:val="000000"/>
          <w:sz w:val="28"/>
          <w:szCs w:val="28"/>
        </w:rPr>
      </w:pPr>
      <w:r w:rsidRPr="00EF7C81">
        <w:rPr>
          <w:bCs/>
          <w:color w:val="000000"/>
          <w:sz w:val="28"/>
          <w:szCs w:val="28"/>
        </w:rPr>
        <w:t>Комбинированное и комплексное лечение злокачественны</w:t>
      </w:r>
      <w:r w:rsidR="00F6615B">
        <w:rPr>
          <w:bCs/>
          <w:color w:val="000000"/>
          <w:sz w:val="28"/>
          <w:szCs w:val="28"/>
        </w:rPr>
        <w:t>х</w:t>
      </w:r>
      <w:r w:rsidRPr="00EF7C81">
        <w:rPr>
          <w:bCs/>
          <w:color w:val="000000"/>
          <w:sz w:val="28"/>
          <w:szCs w:val="28"/>
        </w:rPr>
        <w:t xml:space="preserve"> новообразовани</w:t>
      </w:r>
      <w:r w:rsidR="00F6615B">
        <w:rPr>
          <w:bCs/>
          <w:color w:val="000000"/>
          <w:sz w:val="28"/>
          <w:szCs w:val="28"/>
        </w:rPr>
        <w:t>й</w:t>
      </w:r>
      <w:r w:rsidRPr="00EF7C81">
        <w:rPr>
          <w:bCs/>
          <w:color w:val="000000"/>
          <w:sz w:val="28"/>
          <w:szCs w:val="28"/>
        </w:rPr>
        <w:t xml:space="preserve">. Адъювантная и неоадъювантная терапия. Мультимодальное лечение. Влияние морфологических и молекулярно-генетических особенностей </w:t>
      </w:r>
      <w:r w:rsidR="000C0495" w:rsidRPr="000C0495">
        <w:rPr>
          <w:bCs/>
          <w:color w:val="000000"/>
          <w:sz w:val="28"/>
          <w:szCs w:val="28"/>
        </w:rPr>
        <w:t xml:space="preserve">новообразования </w:t>
      </w:r>
      <w:r w:rsidRPr="00EF7C81">
        <w:rPr>
          <w:bCs/>
          <w:color w:val="000000"/>
          <w:sz w:val="28"/>
          <w:szCs w:val="28"/>
        </w:rPr>
        <w:t xml:space="preserve">на тактику лечения. Таргетная терапия. Осложнения лучевой терапии, химиотерапии, гормонотерапии, их коррекция. </w:t>
      </w:r>
      <w:r w:rsidR="000C0495">
        <w:rPr>
          <w:bCs/>
          <w:color w:val="000000"/>
          <w:sz w:val="28"/>
          <w:szCs w:val="28"/>
        </w:rPr>
        <w:t>Медицинская р</w:t>
      </w:r>
      <w:r w:rsidRPr="00EF7C81">
        <w:rPr>
          <w:bCs/>
          <w:color w:val="000000"/>
          <w:sz w:val="28"/>
          <w:szCs w:val="28"/>
        </w:rPr>
        <w:t>еабилитация пациентов со злокачественными новообразованиями.</w:t>
      </w:r>
    </w:p>
    <w:p w:rsidR="0064349B" w:rsidRPr="00EF7C81" w:rsidRDefault="000C0495" w:rsidP="00B31643">
      <w:pPr>
        <w:ind w:firstLine="708"/>
        <w:jc w:val="both"/>
        <w:outlineLvl w:val="3"/>
        <w:rPr>
          <w:bCs/>
          <w:color w:val="000000"/>
          <w:sz w:val="28"/>
          <w:szCs w:val="28"/>
        </w:rPr>
      </w:pPr>
      <w:r w:rsidRPr="000C0495">
        <w:rPr>
          <w:sz w:val="28"/>
          <w:szCs w:val="28"/>
        </w:rPr>
        <w:t xml:space="preserve">Осмотр </w:t>
      </w:r>
      <w:r w:rsidR="00B31643" w:rsidRPr="00EF7C81">
        <w:rPr>
          <w:sz w:val="28"/>
          <w:szCs w:val="28"/>
        </w:rPr>
        <w:t>пациентов, получающих курсы химиотерапии, лучевой терапии</w:t>
      </w:r>
      <w:r>
        <w:rPr>
          <w:sz w:val="28"/>
          <w:szCs w:val="28"/>
        </w:rPr>
        <w:t xml:space="preserve"> </w:t>
      </w:r>
      <w:r w:rsidRPr="000C0495">
        <w:rPr>
          <w:sz w:val="28"/>
          <w:szCs w:val="28"/>
        </w:rPr>
        <w:t>(сбор жалоб и анамнеза заболевания, физикальное обследование)</w:t>
      </w:r>
      <w:r w:rsidR="00DF572B">
        <w:rPr>
          <w:sz w:val="28"/>
          <w:szCs w:val="28"/>
        </w:rPr>
        <w:t>,</w:t>
      </w:r>
      <w:r w:rsidR="00B31643" w:rsidRPr="00EF7C81">
        <w:rPr>
          <w:sz w:val="28"/>
          <w:szCs w:val="28"/>
        </w:rPr>
        <w:t xml:space="preserve"> интерпретация результатов лабораторных и инструментальных методов обследования.</w:t>
      </w:r>
    </w:p>
    <w:p w:rsidR="000A3F4F" w:rsidRPr="00EF7C81" w:rsidRDefault="000A3F4F" w:rsidP="000A3F4F">
      <w:pPr>
        <w:ind w:firstLine="708"/>
        <w:jc w:val="both"/>
        <w:outlineLvl w:val="3"/>
        <w:rPr>
          <w:b/>
          <w:bCs/>
          <w:sz w:val="28"/>
          <w:szCs w:val="28"/>
        </w:rPr>
      </w:pPr>
      <w:r w:rsidRPr="00EF7C81">
        <w:rPr>
          <w:b/>
          <w:bCs/>
          <w:sz w:val="28"/>
          <w:szCs w:val="28"/>
        </w:rPr>
        <w:t xml:space="preserve">2.2. Паллиативное и симптоматическое лечение </w:t>
      </w:r>
      <w:r w:rsidR="00DF572B">
        <w:rPr>
          <w:b/>
          <w:bCs/>
          <w:sz w:val="28"/>
          <w:szCs w:val="28"/>
        </w:rPr>
        <w:t>при</w:t>
      </w:r>
      <w:r w:rsidR="00CD48D3" w:rsidRPr="00EF7C81">
        <w:rPr>
          <w:b/>
          <w:bCs/>
          <w:sz w:val="28"/>
          <w:szCs w:val="28"/>
        </w:rPr>
        <w:t xml:space="preserve"> злокачественны</w:t>
      </w:r>
      <w:r w:rsidR="00DF572B">
        <w:rPr>
          <w:b/>
          <w:bCs/>
          <w:sz w:val="28"/>
          <w:szCs w:val="28"/>
        </w:rPr>
        <w:t xml:space="preserve">х </w:t>
      </w:r>
      <w:r w:rsidR="00CD48D3" w:rsidRPr="00EF7C81">
        <w:rPr>
          <w:b/>
          <w:bCs/>
          <w:sz w:val="28"/>
          <w:szCs w:val="28"/>
        </w:rPr>
        <w:t>новообразования</w:t>
      </w:r>
      <w:r w:rsidR="00DF572B">
        <w:rPr>
          <w:b/>
          <w:bCs/>
          <w:sz w:val="28"/>
          <w:szCs w:val="28"/>
        </w:rPr>
        <w:t>х</w:t>
      </w:r>
    </w:p>
    <w:p w:rsidR="000A3F4F" w:rsidRPr="00EF7C81" w:rsidRDefault="000A3F4F" w:rsidP="000A3F4F">
      <w:pPr>
        <w:ind w:firstLine="708"/>
        <w:jc w:val="both"/>
        <w:outlineLvl w:val="1"/>
        <w:rPr>
          <w:sz w:val="28"/>
          <w:szCs w:val="28"/>
        </w:rPr>
      </w:pPr>
      <w:r w:rsidRPr="00EF7C81">
        <w:rPr>
          <w:sz w:val="28"/>
          <w:szCs w:val="28"/>
        </w:rPr>
        <w:t>Паллиативное и симптоматическое лечение</w:t>
      </w:r>
      <w:r w:rsidR="00F6615B">
        <w:rPr>
          <w:sz w:val="28"/>
          <w:szCs w:val="28"/>
        </w:rPr>
        <w:t xml:space="preserve"> </w:t>
      </w:r>
      <w:r w:rsidR="00F6615B" w:rsidRPr="00F6615B">
        <w:rPr>
          <w:sz w:val="28"/>
          <w:szCs w:val="28"/>
        </w:rPr>
        <w:t>при злокачественных новообразованиях</w:t>
      </w:r>
      <w:r w:rsidRPr="00EF7C81">
        <w:rPr>
          <w:sz w:val="28"/>
          <w:szCs w:val="28"/>
        </w:rPr>
        <w:t xml:space="preserve">: задачи, организация. Виды паллиативного </w:t>
      </w:r>
      <w:r w:rsidR="005D2CBE" w:rsidRPr="00EF7C81">
        <w:rPr>
          <w:sz w:val="28"/>
          <w:szCs w:val="28"/>
        </w:rPr>
        <w:t>и</w:t>
      </w:r>
      <w:r w:rsidRPr="00EF7C81">
        <w:rPr>
          <w:sz w:val="28"/>
          <w:szCs w:val="28"/>
        </w:rPr>
        <w:t xml:space="preserve"> симптоматического лечения. Лечение </w:t>
      </w:r>
      <w:r w:rsidR="005D2CBE" w:rsidRPr="00EF7C81">
        <w:rPr>
          <w:sz w:val="28"/>
          <w:szCs w:val="28"/>
        </w:rPr>
        <w:t xml:space="preserve">хронического </w:t>
      </w:r>
      <w:r w:rsidRPr="00EF7C81">
        <w:rPr>
          <w:sz w:val="28"/>
          <w:szCs w:val="28"/>
        </w:rPr>
        <w:t>болевого синдрома, диспеп</w:t>
      </w:r>
      <w:r w:rsidR="005D2CBE" w:rsidRPr="00EF7C81">
        <w:rPr>
          <w:sz w:val="28"/>
          <w:szCs w:val="28"/>
        </w:rPr>
        <w:t>с</w:t>
      </w:r>
      <w:r w:rsidRPr="00EF7C81">
        <w:rPr>
          <w:sz w:val="28"/>
          <w:szCs w:val="28"/>
        </w:rPr>
        <w:t xml:space="preserve">ических нарушений, анемии, полисерозитов, нарушений обмена веществ. </w:t>
      </w:r>
    </w:p>
    <w:p w:rsidR="000A3F4F" w:rsidRPr="00EF7C81" w:rsidRDefault="00DF572B" w:rsidP="000A3F4F">
      <w:pPr>
        <w:ind w:firstLine="709"/>
        <w:jc w:val="both"/>
        <w:rPr>
          <w:sz w:val="28"/>
          <w:szCs w:val="28"/>
        </w:rPr>
      </w:pPr>
      <w:r w:rsidRPr="00DF572B">
        <w:rPr>
          <w:sz w:val="28"/>
          <w:szCs w:val="28"/>
        </w:rPr>
        <w:t xml:space="preserve">Осмотр </w:t>
      </w:r>
      <w:r w:rsidR="000A3F4F" w:rsidRPr="00EF7C81">
        <w:rPr>
          <w:sz w:val="28"/>
          <w:szCs w:val="28"/>
        </w:rPr>
        <w:t xml:space="preserve">пациентов с распространенными формами злокачественных новообразований </w:t>
      </w:r>
      <w:r w:rsidRPr="00DF572B">
        <w:rPr>
          <w:sz w:val="28"/>
          <w:szCs w:val="28"/>
        </w:rPr>
        <w:t>(сбор жалоб и анамнеза заболевания, физикальное обследование)</w:t>
      </w:r>
      <w:r>
        <w:rPr>
          <w:sz w:val="28"/>
          <w:szCs w:val="28"/>
        </w:rPr>
        <w:t>,</w:t>
      </w:r>
      <w:r w:rsidRPr="00DF572B">
        <w:rPr>
          <w:sz w:val="28"/>
          <w:szCs w:val="28"/>
        </w:rPr>
        <w:t xml:space="preserve"> </w:t>
      </w:r>
      <w:r w:rsidR="000A3F4F" w:rsidRPr="00EF7C81">
        <w:rPr>
          <w:sz w:val="28"/>
          <w:szCs w:val="28"/>
        </w:rPr>
        <w:t xml:space="preserve">составление плана обследования; интерпретация результатов лабораторных и инструментальных методов </w:t>
      </w:r>
      <w:r w:rsidR="005D2CBE" w:rsidRPr="00EF7C81">
        <w:rPr>
          <w:sz w:val="28"/>
          <w:szCs w:val="28"/>
        </w:rPr>
        <w:t>исследования</w:t>
      </w:r>
      <w:r w:rsidR="000A3F4F" w:rsidRPr="00EF7C81">
        <w:rPr>
          <w:sz w:val="28"/>
          <w:szCs w:val="28"/>
        </w:rPr>
        <w:t xml:space="preserve">; составление плана </w:t>
      </w:r>
      <w:r>
        <w:rPr>
          <w:sz w:val="28"/>
          <w:szCs w:val="28"/>
        </w:rPr>
        <w:t xml:space="preserve">паллиативного и симптоматического </w:t>
      </w:r>
      <w:r w:rsidR="000A3F4F" w:rsidRPr="00EF7C81">
        <w:rPr>
          <w:sz w:val="28"/>
          <w:szCs w:val="28"/>
        </w:rPr>
        <w:t>лечения.</w:t>
      </w:r>
    </w:p>
    <w:p w:rsidR="000A3F4F" w:rsidRPr="00EF7C81" w:rsidRDefault="000A3F4F" w:rsidP="000A3F4F">
      <w:pPr>
        <w:ind w:firstLine="709"/>
        <w:jc w:val="both"/>
        <w:outlineLvl w:val="3"/>
        <w:rPr>
          <w:b/>
          <w:bCs/>
          <w:color w:val="000000"/>
          <w:sz w:val="28"/>
          <w:szCs w:val="28"/>
        </w:rPr>
      </w:pPr>
      <w:r w:rsidRPr="00EF7C81">
        <w:rPr>
          <w:b/>
          <w:bCs/>
          <w:sz w:val="28"/>
          <w:szCs w:val="28"/>
        </w:rPr>
        <w:t xml:space="preserve">2.3. Скрининговые программы </w:t>
      </w:r>
      <w:r w:rsidR="00CD48D3" w:rsidRPr="00EF7C81">
        <w:rPr>
          <w:b/>
          <w:bCs/>
          <w:sz w:val="28"/>
          <w:szCs w:val="28"/>
        </w:rPr>
        <w:t xml:space="preserve">в онкологии. Скрининг </w:t>
      </w:r>
      <w:r w:rsidR="00CD48D3" w:rsidRPr="00EF7C81">
        <w:rPr>
          <w:b/>
          <w:sz w:val="28"/>
          <w:szCs w:val="28"/>
        </w:rPr>
        <w:t>рака молочной железы, рака предстательной железы, колоректального рака, рака шейки матки, рака легкого</w:t>
      </w:r>
    </w:p>
    <w:p w:rsidR="000A3F4F" w:rsidRPr="00EF7C81" w:rsidRDefault="000A3F4F" w:rsidP="000A3F4F">
      <w:pPr>
        <w:ind w:firstLine="709"/>
        <w:jc w:val="both"/>
        <w:outlineLvl w:val="3"/>
        <w:rPr>
          <w:sz w:val="28"/>
          <w:szCs w:val="28"/>
        </w:rPr>
      </w:pPr>
      <w:r w:rsidRPr="00EF7C81">
        <w:rPr>
          <w:sz w:val="28"/>
          <w:szCs w:val="28"/>
        </w:rPr>
        <w:t xml:space="preserve">Государственная программа «Здоровье народа и демографическая безопасность Республики Беларусь» на 2016-2020 годы. Скрининговые </w:t>
      </w:r>
      <w:r w:rsidRPr="00EF7C81">
        <w:rPr>
          <w:sz w:val="28"/>
          <w:szCs w:val="28"/>
        </w:rPr>
        <w:lastRenderedPageBreak/>
        <w:t xml:space="preserve">программы для раннего выявления </w:t>
      </w:r>
      <w:r w:rsidR="00DF572B">
        <w:rPr>
          <w:sz w:val="28"/>
          <w:szCs w:val="28"/>
        </w:rPr>
        <w:t>новообразований</w:t>
      </w:r>
      <w:r w:rsidRPr="00EF7C81">
        <w:rPr>
          <w:sz w:val="28"/>
          <w:szCs w:val="28"/>
        </w:rPr>
        <w:t xml:space="preserve">. Скрининг </w:t>
      </w:r>
      <w:r w:rsidR="00CD48D3" w:rsidRPr="00EF7C81">
        <w:rPr>
          <w:sz w:val="28"/>
          <w:szCs w:val="28"/>
        </w:rPr>
        <w:t>рака</w:t>
      </w:r>
      <w:r w:rsidRPr="00EF7C81">
        <w:rPr>
          <w:sz w:val="28"/>
          <w:szCs w:val="28"/>
        </w:rPr>
        <w:t xml:space="preserve"> </w:t>
      </w:r>
      <w:r w:rsidR="00CD48D3" w:rsidRPr="00EF7C81">
        <w:rPr>
          <w:sz w:val="28"/>
          <w:szCs w:val="28"/>
        </w:rPr>
        <w:t>молочной железы, предстательной железы, колоректального рака, рака шейки матки</w:t>
      </w:r>
      <w:r w:rsidRPr="00EF7C81">
        <w:rPr>
          <w:sz w:val="28"/>
          <w:szCs w:val="28"/>
        </w:rPr>
        <w:t>. Пилотная скрининговая программа по раку легкого. Формирование групп, подлежащих обследованию, методики обследования, оценка эффективност</w:t>
      </w:r>
      <w:r w:rsidR="00CD48D3" w:rsidRPr="00EF7C81">
        <w:rPr>
          <w:sz w:val="28"/>
          <w:szCs w:val="28"/>
        </w:rPr>
        <w:t>и.</w:t>
      </w:r>
    </w:p>
    <w:p w:rsidR="00FD7B40" w:rsidRPr="00EF7C81" w:rsidRDefault="00FD7B40" w:rsidP="00D123CF">
      <w:pPr>
        <w:spacing w:after="120"/>
        <w:ind w:firstLine="720"/>
        <w:jc w:val="center"/>
        <w:rPr>
          <w:b/>
          <w:caps/>
          <w:sz w:val="28"/>
          <w:szCs w:val="28"/>
        </w:rPr>
        <w:sectPr w:rsidR="00FD7B40" w:rsidRPr="00EF7C81" w:rsidSect="00FD43C4">
          <w:pgSz w:w="11907" w:h="16840" w:code="9"/>
          <w:pgMar w:top="1134" w:right="567" w:bottom="1134" w:left="1701" w:header="720" w:footer="720" w:gutter="0"/>
          <w:cols w:space="720"/>
          <w:titlePg/>
        </w:sectPr>
      </w:pPr>
    </w:p>
    <w:p w:rsidR="00FD7B40" w:rsidRPr="00EF7C81" w:rsidRDefault="00FD7B40" w:rsidP="00FD7B40">
      <w:pPr>
        <w:spacing w:after="120"/>
        <w:jc w:val="center"/>
        <w:rPr>
          <w:b/>
          <w:bCs/>
          <w:caps/>
          <w:sz w:val="28"/>
          <w:szCs w:val="28"/>
        </w:rPr>
      </w:pPr>
      <w:bookmarkStart w:id="3" w:name="_Toc402518176"/>
      <w:r w:rsidRPr="00EF7C81">
        <w:rPr>
          <w:b/>
          <w:bCs/>
          <w:caps/>
          <w:sz w:val="28"/>
          <w:szCs w:val="28"/>
        </w:rPr>
        <w:lastRenderedPageBreak/>
        <w:t>УЧЕБНО-МЕТОДИЧЕСКАЯ КАРТА УЧЕБНОЙ ДИСЦИПЛИНЫ «ОНКОЛОГИЯ»</w:t>
      </w:r>
      <w:bookmarkEnd w:id="3"/>
    </w:p>
    <w:p w:rsidR="00FD7B40" w:rsidRDefault="00FD7B40" w:rsidP="00FD7B40">
      <w:pPr>
        <w:spacing w:after="120"/>
        <w:jc w:val="center"/>
        <w:rPr>
          <w:b/>
          <w:bCs/>
          <w:caps/>
          <w:sz w:val="28"/>
          <w:szCs w:val="28"/>
        </w:rPr>
      </w:pPr>
      <w:r w:rsidRPr="00EF7C81">
        <w:rPr>
          <w:b/>
          <w:bCs/>
          <w:caps/>
          <w:sz w:val="28"/>
          <w:szCs w:val="28"/>
        </w:rPr>
        <w:t>ПРОФИЛЯ СУБОРДИНАТУРЫ «НЕВРОЛОГИЯ»</w:t>
      </w:r>
    </w:p>
    <w:p w:rsidR="00766495" w:rsidRPr="00EF7C81" w:rsidRDefault="00766495" w:rsidP="00766495">
      <w:pPr>
        <w:jc w:val="center"/>
        <w:rPr>
          <w:b/>
          <w:bCs/>
          <w:caps/>
          <w:sz w:val="28"/>
          <w:szCs w:val="28"/>
        </w:rPr>
      </w:pPr>
    </w:p>
    <w:tbl>
      <w:tblPr>
        <w:tblStyle w:val="af0"/>
        <w:tblW w:w="14850" w:type="dxa"/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851"/>
        <w:gridCol w:w="992"/>
        <w:gridCol w:w="992"/>
        <w:gridCol w:w="1559"/>
        <w:gridCol w:w="1843"/>
        <w:gridCol w:w="1559"/>
      </w:tblGrid>
      <w:tr w:rsidR="002D0FAF" w:rsidRPr="00EF7C81" w:rsidTr="00EB4F5C">
        <w:trPr>
          <w:cantSplit/>
          <w:trHeight w:val="957"/>
          <w:tblHeader/>
        </w:trPr>
        <w:tc>
          <w:tcPr>
            <w:tcW w:w="817" w:type="dxa"/>
            <w:vMerge w:val="restart"/>
            <w:textDirection w:val="btLr"/>
            <w:vAlign w:val="center"/>
          </w:tcPr>
          <w:p w:rsidR="008C4374" w:rsidRPr="00EF7C81" w:rsidRDefault="008C4374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Номер раздела, темы</w:t>
            </w:r>
          </w:p>
        </w:tc>
        <w:tc>
          <w:tcPr>
            <w:tcW w:w="6237" w:type="dxa"/>
            <w:vMerge w:val="restart"/>
            <w:vAlign w:val="center"/>
          </w:tcPr>
          <w:p w:rsidR="008C4374" w:rsidRPr="00EF7C81" w:rsidRDefault="008C4374" w:rsidP="008C4374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1843" w:type="dxa"/>
            <w:gridSpan w:val="2"/>
            <w:vAlign w:val="center"/>
          </w:tcPr>
          <w:p w:rsidR="008C4374" w:rsidRPr="00EF7C81" w:rsidRDefault="008C4374" w:rsidP="008C4374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C4374" w:rsidRPr="00EF7C81" w:rsidRDefault="008C4374" w:rsidP="008C4374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sz w:val="28"/>
                <w:szCs w:val="28"/>
              </w:rPr>
              <w:t>Количество часов самостоятельной работы студентов</w:t>
            </w:r>
          </w:p>
        </w:tc>
        <w:tc>
          <w:tcPr>
            <w:tcW w:w="1559" w:type="dxa"/>
            <w:vMerge w:val="restart"/>
            <w:vAlign w:val="center"/>
          </w:tcPr>
          <w:p w:rsidR="008C4374" w:rsidRPr="00EF7C81" w:rsidRDefault="008C4374" w:rsidP="008C4374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sz w:val="28"/>
                <w:szCs w:val="28"/>
              </w:rPr>
              <w:t>Средства обучения</w:t>
            </w:r>
          </w:p>
        </w:tc>
        <w:tc>
          <w:tcPr>
            <w:tcW w:w="1843" w:type="dxa"/>
            <w:vMerge w:val="restart"/>
            <w:vAlign w:val="center"/>
          </w:tcPr>
          <w:p w:rsidR="008C4374" w:rsidRPr="00EF7C81" w:rsidRDefault="008C4374" w:rsidP="008C4374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1559" w:type="dxa"/>
            <w:vMerge w:val="restart"/>
            <w:vAlign w:val="center"/>
          </w:tcPr>
          <w:p w:rsidR="008C4374" w:rsidRPr="00EF7C81" w:rsidRDefault="008C4374" w:rsidP="008C4374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Форма контроля знаний</w:t>
            </w:r>
          </w:p>
        </w:tc>
      </w:tr>
      <w:tr w:rsidR="002D0FAF" w:rsidRPr="00EF7C81" w:rsidTr="00EB4F5C">
        <w:trPr>
          <w:trHeight w:val="1957"/>
          <w:tblHeader/>
        </w:trPr>
        <w:tc>
          <w:tcPr>
            <w:tcW w:w="817" w:type="dxa"/>
            <w:vMerge/>
            <w:vAlign w:val="center"/>
          </w:tcPr>
          <w:p w:rsidR="008C4374" w:rsidRPr="00EF7C81" w:rsidRDefault="008C4374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6237" w:type="dxa"/>
            <w:vMerge/>
            <w:vAlign w:val="center"/>
          </w:tcPr>
          <w:p w:rsidR="008C4374" w:rsidRPr="00EF7C81" w:rsidRDefault="008C4374" w:rsidP="008C4374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8C4374" w:rsidRPr="00EF7C81" w:rsidRDefault="008C4374" w:rsidP="008C4374">
            <w:pPr>
              <w:pStyle w:val="ab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  <w:r w:rsidRPr="00EF7C81">
              <w:rPr>
                <w:rFonts w:ascii="Times New Roman" w:hAnsi="Times New Roman"/>
                <w:sz w:val="28"/>
                <w:szCs w:val="28"/>
              </w:rPr>
              <w:t>лекций</w:t>
            </w:r>
          </w:p>
        </w:tc>
        <w:tc>
          <w:tcPr>
            <w:tcW w:w="992" w:type="dxa"/>
            <w:textDirection w:val="btLr"/>
            <w:vAlign w:val="center"/>
          </w:tcPr>
          <w:p w:rsidR="008C4374" w:rsidRPr="00EF7C81" w:rsidRDefault="008C4374" w:rsidP="008C4374">
            <w:pPr>
              <w:pStyle w:val="ab"/>
              <w:ind w:left="57"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7C81">
              <w:rPr>
                <w:rFonts w:ascii="Times New Roman" w:hAnsi="Times New Roman"/>
                <w:sz w:val="28"/>
                <w:szCs w:val="28"/>
              </w:rPr>
              <w:t>практических занятий</w:t>
            </w:r>
          </w:p>
        </w:tc>
        <w:tc>
          <w:tcPr>
            <w:tcW w:w="992" w:type="dxa"/>
            <w:vMerge/>
            <w:vAlign w:val="center"/>
          </w:tcPr>
          <w:p w:rsidR="008C4374" w:rsidRPr="00EF7C81" w:rsidRDefault="008C4374" w:rsidP="008C4374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8C4374" w:rsidRPr="00EF7C81" w:rsidRDefault="008C4374" w:rsidP="008C4374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8C4374" w:rsidRPr="00EF7C81" w:rsidRDefault="008C4374" w:rsidP="008C4374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8C4374" w:rsidRPr="00EF7C81" w:rsidRDefault="008C4374" w:rsidP="008C4374">
            <w:pPr>
              <w:pStyle w:val="ab"/>
              <w:ind w:left="57" w:right="5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8C4374" w:rsidRPr="00EF7C81" w:rsidRDefault="008C4374" w:rsidP="002021C9">
            <w:pPr>
              <w:ind w:left="57" w:right="57"/>
              <w:rPr>
                <w:b/>
                <w:bCs/>
                <w:caps/>
                <w:sz w:val="28"/>
                <w:szCs w:val="28"/>
              </w:rPr>
            </w:pPr>
            <w:r w:rsidRPr="00EF7C81">
              <w:rPr>
                <w:b/>
                <w:bCs/>
                <w:caps/>
                <w:sz w:val="28"/>
                <w:szCs w:val="28"/>
              </w:rPr>
              <w:t>1</w:t>
            </w:r>
            <w:r w:rsidR="002D0FAF">
              <w:rPr>
                <w:b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8C4374" w:rsidRPr="00EF7C81" w:rsidRDefault="008C4374" w:rsidP="008C4374">
            <w:pPr>
              <w:pStyle w:val="a9"/>
              <w:ind w:left="57" w:right="57"/>
              <w:jc w:val="both"/>
              <w:rPr>
                <w:b/>
                <w:sz w:val="28"/>
                <w:szCs w:val="28"/>
              </w:rPr>
            </w:pPr>
            <w:r w:rsidRPr="00EF7C81">
              <w:rPr>
                <w:b/>
                <w:sz w:val="28"/>
                <w:szCs w:val="28"/>
              </w:rPr>
              <w:t>Частная онкология</w:t>
            </w:r>
          </w:p>
        </w:tc>
        <w:tc>
          <w:tcPr>
            <w:tcW w:w="851" w:type="dxa"/>
            <w:vAlign w:val="center"/>
          </w:tcPr>
          <w:p w:rsidR="008C4374" w:rsidRPr="00EF7C81" w:rsidRDefault="002D0FAF" w:rsidP="008C4374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8C4374" w:rsidRPr="00EF7C81" w:rsidRDefault="008C4374" w:rsidP="008C4374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EF7C81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992" w:type="dxa"/>
          </w:tcPr>
          <w:p w:rsidR="008C4374" w:rsidRPr="00EF7C81" w:rsidRDefault="008C4374" w:rsidP="008C4374">
            <w:pPr>
              <w:ind w:left="57" w:right="57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F7C81">
              <w:rPr>
                <w:b/>
                <w:bCs/>
                <w:caps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8C4374" w:rsidRPr="00EF7C81" w:rsidRDefault="008C4374" w:rsidP="008C4374">
            <w:pPr>
              <w:ind w:left="57" w:right="57"/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843" w:type="dxa"/>
          </w:tcPr>
          <w:p w:rsidR="008C4374" w:rsidRPr="00EF7C81" w:rsidRDefault="008C4374" w:rsidP="008C4374">
            <w:pPr>
              <w:ind w:left="57" w:right="57"/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59" w:type="dxa"/>
          </w:tcPr>
          <w:p w:rsidR="008C4374" w:rsidRPr="00EF7C81" w:rsidRDefault="008C4374" w:rsidP="008C4374">
            <w:pPr>
              <w:ind w:left="57" w:right="57"/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1567C9" w:rsidRPr="00EF7C81" w:rsidRDefault="001567C9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1.1</w:t>
            </w:r>
            <w:r w:rsidR="002D0FAF">
              <w:rPr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1567C9" w:rsidRPr="00EF7C81" w:rsidRDefault="00DF572B" w:rsidP="008C4374">
            <w:pPr>
              <w:pStyle w:val="a9"/>
              <w:ind w:left="57" w:right="57"/>
              <w:jc w:val="both"/>
              <w:rPr>
                <w:sz w:val="28"/>
                <w:szCs w:val="28"/>
              </w:rPr>
            </w:pPr>
            <w:r w:rsidRPr="00DF572B">
              <w:rPr>
                <w:sz w:val="28"/>
                <w:szCs w:val="28"/>
              </w:rPr>
              <w:t xml:space="preserve">Новообразования </w:t>
            </w:r>
            <w:r w:rsidR="001567C9" w:rsidRPr="00EF7C81">
              <w:rPr>
                <w:sz w:val="28"/>
                <w:szCs w:val="28"/>
              </w:rPr>
              <w:t>желудка, поджелудочной железы, печени: дифференциальная диагностика, ранняя диагностика, профилактика</w:t>
            </w:r>
          </w:p>
        </w:tc>
        <w:tc>
          <w:tcPr>
            <w:tcW w:w="851" w:type="dxa"/>
            <w:vAlign w:val="center"/>
          </w:tcPr>
          <w:p w:rsidR="001567C9" w:rsidRPr="00EF7C81" w:rsidRDefault="002D0FA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567C9" w:rsidRPr="00EF7C81" w:rsidRDefault="001567C9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1567C9" w:rsidRPr="00EF7C81" w:rsidRDefault="001567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1567C9" w:rsidRPr="00EF7C81" w:rsidRDefault="00766495" w:rsidP="0076649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1</w:t>
            </w:r>
            <w:r w:rsidR="001567C9" w:rsidRPr="00EF7C81">
              <w:rPr>
                <w:bCs/>
                <w:caps/>
                <w:sz w:val="28"/>
                <w:szCs w:val="28"/>
              </w:rPr>
              <w:t>-11</w:t>
            </w:r>
          </w:p>
        </w:tc>
        <w:tc>
          <w:tcPr>
            <w:tcW w:w="1843" w:type="dxa"/>
            <w:vAlign w:val="center"/>
          </w:tcPr>
          <w:p w:rsidR="001567C9" w:rsidRPr="00EF7C81" w:rsidRDefault="001567C9" w:rsidP="00D83872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2, 3, 5, 7</w:t>
            </w:r>
          </w:p>
        </w:tc>
        <w:tc>
          <w:tcPr>
            <w:tcW w:w="1559" w:type="dxa"/>
            <w:vAlign w:val="center"/>
          </w:tcPr>
          <w:p w:rsidR="001567C9" w:rsidRPr="00EF7C81" w:rsidRDefault="001567C9" w:rsidP="00047747">
            <w:pPr>
              <w:ind w:left="57" w:right="57"/>
              <w:jc w:val="both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sz w:val="28"/>
                <w:szCs w:val="28"/>
              </w:rPr>
              <w:t xml:space="preserve">1, </w:t>
            </w:r>
            <w:r w:rsidR="00047747">
              <w:rPr>
                <w:bCs/>
                <w:sz w:val="28"/>
                <w:szCs w:val="28"/>
              </w:rPr>
              <w:t xml:space="preserve">2, </w:t>
            </w:r>
            <w:r w:rsidRPr="00EF7C81">
              <w:rPr>
                <w:bCs/>
                <w:sz w:val="28"/>
                <w:szCs w:val="28"/>
              </w:rPr>
              <w:t xml:space="preserve">3, </w:t>
            </w:r>
            <w:r w:rsidR="00047747">
              <w:rPr>
                <w:bCs/>
                <w:sz w:val="28"/>
                <w:szCs w:val="28"/>
              </w:rPr>
              <w:t>4, 5</w:t>
            </w: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1567C9" w:rsidRPr="00EF7C81" w:rsidRDefault="001567C9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1.2</w:t>
            </w:r>
            <w:r w:rsidR="002D0FAF">
              <w:rPr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1567C9" w:rsidRPr="00EF7C81" w:rsidRDefault="001567C9" w:rsidP="008C4374">
            <w:pPr>
              <w:pStyle w:val="a9"/>
              <w:ind w:left="57" w:right="57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Колоректальный рак: дифференциальная диагностика, ранняя диагностика, профилактика</w:t>
            </w:r>
          </w:p>
        </w:tc>
        <w:tc>
          <w:tcPr>
            <w:tcW w:w="851" w:type="dxa"/>
            <w:vAlign w:val="center"/>
          </w:tcPr>
          <w:p w:rsidR="001567C9" w:rsidRPr="00EF7C81" w:rsidRDefault="002D0FA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567C9" w:rsidRPr="00EF7C81" w:rsidRDefault="001567C9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1567C9" w:rsidRPr="00EF7C81" w:rsidRDefault="001567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1567C9" w:rsidRPr="00EF7C81" w:rsidRDefault="00766495" w:rsidP="0076649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1, 2, 5</w:t>
            </w:r>
            <w:r w:rsidR="001567C9" w:rsidRPr="00EF7C81">
              <w:rPr>
                <w:bCs/>
                <w:caps/>
                <w:sz w:val="28"/>
                <w:szCs w:val="28"/>
              </w:rPr>
              <w:t>-11</w:t>
            </w:r>
          </w:p>
        </w:tc>
        <w:tc>
          <w:tcPr>
            <w:tcW w:w="1843" w:type="dxa"/>
            <w:vAlign w:val="center"/>
          </w:tcPr>
          <w:p w:rsidR="001567C9" w:rsidRPr="00EF7C81" w:rsidRDefault="001567C9" w:rsidP="00D83872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2, 3, 5, 7</w:t>
            </w:r>
          </w:p>
        </w:tc>
        <w:tc>
          <w:tcPr>
            <w:tcW w:w="1559" w:type="dxa"/>
            <w:vAlign w:val="center"/>
          </w:tcPr>
          <w:p w:rsidR="001567C9" w:rsidRPr="00EF7C81" w:rsidRDefault="00047747" w:rsidP="00C13A4F">
            <w:pPr>
              <w:ind w:left="57" w:right="57"/>
              <w:jc w:val="both"/>
              <w:rPr>
                <w:bCs/>
                <w:caps/>
                <w:sz w:val="28"/>
                <w:szCs w:val="28"/>
              </w:rPr>
            </w:pPr>
            <w:r w:rsidRPr="00047747">
              <w:rPr>
                <w:bCs/>
                <w:sz w:val="28"/>
                <w:szCs w:val="28"/>
              </w:rPr>
              <w:t>1, 2, 3, 4, 5</w:t>
            </w:r>
            <w:r>
              <w:rPr>
                <w:bCs/>
                <w:sz w:val="28"/>
                <w:szCs w:val="28"/>
              </w:rPr>
              <w:t>, 6</w:t>
            </w: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1567C9" w:rsidRPr="00EF7C81" w:rsidRDefault="001567C9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1.3</w:t>
            </w:r>
            <w:r w:rsidR="002D0FAF">
              <w:rPr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1567C9" w:rsidRPr="00EF7C81" w:rsidRDefault="00DF572B" w:rsidP="008C4374">
            <w:pPr>
              <w:pStyle w:val="a9"/>
              <w:ind w:left="57" w:right="57"/>
              <w:jc w:val="both"/>
              <w:rPr>
                <w:sz w:val="28"/>
                <w:szCs w:val="28"/>
              </w:rPr>
            </w:pPr>
            <w:r w:rsidRPr="00DF572B">
              <w:rPr>
                <w:sz w:val="28"/>
                <w:szCs w:val="28"/>
              </w:rPr>
              <w:t xml:space="preserve">Новообразования </w:t>
            </w:r>
            <w:r w:rsidR="001567C9" w:rsidRPr="00EF7C81">
              <w:rPr>
                <w:sz w:val="28"/>
                <w:szCs w:val="28"/>
              </w:rPr>
              <w:t>легких и средостения: дифференциальная диагностика, ранняя диагностика, профилактика</w:t>
            </w:r>
          </w:p>
        </w:tc>
        <w:tc>
          <w:tcPr>
            <w:tcW w:w="851" w:type="dxa"/>
            <w:vAlign w:val="center"/>
          </w:tcPr>
          <w:p w:rsidR="001567C9" w:rsidRPr="00EF7C81" w:rsidRDefault="002D0FA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567C9" w:rsidRPr="00EF7C81" w:rsidRDefault="001567C9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1567C9" w:rsidRPr="00EF7C81" w:rsidRDefault="001567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1567C9" w:rsidRPr="00EF7C81" w:rsidRDefault="00766495" w:rsidP="0076649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1, 2, 4</w:t>
            </w:r>
            <w:r w:rsidR="001567C9" w:rsidRPr="00EF7C81">
              <w:rPr>
                <w:bCs/>
                <w:caps/>
                <w:sz w:val="28"/>
                <w:szCs w:val="28"/>
              </w:rPr>
              <w:t>-11</w:t>
            </w:r>
          </w:p>
        </w:tc>
        <w:tc>
          <w:tcPr>
            <w:tcW w:w="1843" w:type="dxa"/>
            <w:vAlign w:val="center"/>
          </w:tcPr>
          <w:p w:rsidR="001567C9" w:rsidRPr="00EF7C81" w:rsidRDefault="001567C9" w:rsidP="00D83872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2, 3, 4, 7</w:t>
            </w:r>
          </w:p>
        </w:tc>
        <w:tc>
          <w:tcPr>
            <w:tcW w:w="1559" w:type="dxa"/>
            <w:vAlign w:val="center"/>
          </w:tcPr>
          <w:p w:rsidR="001567C9" w:rsidRPr="00EF7C81" w:rsidRDefault="00047747" w:rsidP="00C13A4F">
            <w:pPr>
              <w:ind w:left="57" w:right="57"/>
              <w:jc w:val="both"/>
              <w:rPr>
                <w:bCs/>
                <w:caps/>
                <w:sz w:val="28"/>
                <w:szCs w:val="28"/>
              </w:rPr>
            </w:pPr>
            <w:r w:rsidRPr="00047747">
              <w:rPr>
                <w:bCs/>
                <w:sz w:val="28"/>
                <w:szCs w:val="28"/>
              </w:rPr>
              <w:t>1, 2, 3, 4, 5</w:t>
            </w: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1567C9" w:rsidRPr="00EF7C81" w:rsidRDefault="001567C9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1.4</w:t>
            </w:r>
            <w:r w:rsidR="002D0FAF">
              <w:rPr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1567C9" w:rsidRPr="00EF7C81" w:rsidRDefault="00DF572B" w:rsidP="008C4374">
            <w:pPr>
              <w:pStyle w:val="a9"/>
              <w:ind w:left="57" w:right="57"/>
              <w:jc w:val="both"/>
              <w:rPr>
                <w:sz w:val="28"/>
                <w:szCs w:val="28"/>
              </w:rPr>
            </w:pPr>
            <w:r w:rsidRPr="00DF572B">
              <w:rPr>
                <w:sz w:val="28"/>
                <w:szCs w:val="28"/>
              </w:rPr>
              <w:t xml:space="preserve">Новообразования </w:t>
            </w:r>
            <w:r w:rsidR="001567C9" w:rsidRPr="00EF7C81">
              <w:rPr>
                <w:sz w:val="28"/>
                <w:szCs w:val="28"/>
              </w:rPr>
              <w:t>молочной железы: дифференциальная диагностика, ранняя диагностика, профилактика</w:t>
            </w:r>
          </w:p>
        </w:tc>
        <w:tc>
          <w:tcPr>
            <w:tcW w:w="851" w:type="dxa"/>
            <w:vAlign w:val="center"/>
          </w:tcPr>
          <w:p w:rsidR="001567C9" w:rsidRPr="00EF7C81" w:rsidRDefault="002D0FA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567C9" w:rsidRPr="00EF7C81" w:rsidRDefault="001567C9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1567C9" w:rsidRPr="00EF7C81" w:rsidRDefault="001567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766495" w:rsidRDefault="00766495" w:rsidP="0076649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 xml:space="preserve">1, 2, 3, </w:t>
            </w:r>
          </w:p>
          <w:p w:rsidR="001567C9" w:rsidRPr="00EF7C81" w:rsidRDefault="00766495" w:rsidP="0076649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5</w:t>
            </w:r>
            <w:r w:rsidR="001567C9" w:rsidRPr="00EF7C81">
              <w:rPr>
                <w:bCs/>
                <w:caps/>
                <w:sz w:val="28"/>
                <w:szCs w:val="28"/>
              </w:rPr>
              <w:t>-11</w:t>
            </w:r>
          </w:p>
        </w:tc>
        <w:tc>
          <w:tcPr>
            <w:tcW w:w="1843" w:type="dxa"/>
            <w:vAlign w:val="center"/>
          </w:tcPr>
          <w:p w:rsidR="001567C9" w:rsidRPr="00EF7C81" w:rsidRDefault="001567C9" w:rsidP="00D83872">
            <w:pPr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2, 3, 5, 7</w:t>
            </w:r>
          </w:p>
        </w:tc>
        <w:tc>
          <w:tcPr>
            <w:tcW w:w="1559" w:type="dxa"/>
            <w:vAlign w:val="center"/>
          </w:tcPr>
          <w:p w:rsidR="001567C9" w:rsidRPr="00EF7C81" w:rsidRDefault="00047747" w:rsidP="00C13A4F">
            <w:pPr>
              <w:ind w:left="57" w:right="57"/>
              <w:jc w:val="both"/>
              <w:rPr>
                <w:bCs/>
                <w:caps/>
                <w:sz w:val="28"/>
                <w:szCs w:val="28"/>
              </w:rPr>
            </w:pPr>
            <w:r w:rsidRPr="00047747">
              <w:rPr>
                <w:bCs/>
                <w:sz w:val="28"/>
                <w:szCs w:val="28"/>
              </w:rPr>
              <w:t>1, 2, 3, 4, 5</w:t>
            </w:r>
            <w:r>
              <w:rPr>
                <w:bCs/>
                <w:sz w:val="28"/>
                <w:szCs w:val="28"/>
              </w:rPr>
              <w:t>, 6</w:t>
            </w: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C13A4F" w:rsidRPr="00EF7C81" w:rsidRDefault="00C13A4F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1.5</w:t>
            </w:r>
            <w:r w:rsidR="002D0FAF">
              <w:rPr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C13A4F" w:rsidRPr="00EF7C81" w:rsidRDefault="00C13A4F" w:rsidP="008C4374">
            <w:pPr>
              <w:pStyle w:val="a9"/>
              <w:ind w:left="57" w:right="57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 xml:space="preserve">Первично-множественные </w:t>
            </w:r>
            <w:r w:rsidR="00DF572B" w:rsidRPr="00DF572B">
              <w:rPr>
                <w:sz w:val="28"/>
                <w:szCs w:val="28"/>
              </w:rPr>
              <w:t>новообразования</w:t>
            </w:r>
          </w:p>
        </w:tc>
        <w:tc>
          <w:tcPr>
            <w:tcW w:w="851" w:type="dxa"/>
            <w:vAlign w:val="center"/>
          </w:tcPr>
          <w:p w:rsidR="00C13A4F" w:rsidRPr="00EF7C81" w:rsidRDefault="002D0FA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C13A4F" w:rsidRPr="00EF7C81" w:rsidRDefault="002021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5</w:t>
            </w:r>
            <w:r w:rsidR="00DF572B">
              <w:rPr>
                <w:bCs/>
                <w:caps/>
                <w:sz w:val="28"/>
                <w:szCs w:val="28"/>
              </w:rPr>
              <w:t>, 6,</w:t>
            </w:r>
          </w:p>
          <w:p w:rsidR="00F536A6" w:rsidRPr="00EF7C81" w:rsidRDefault="00F536A6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9-11</w:t>
            </w:r>
          </w:p>
        </w:tc>
        <w:tc>
          <w:tcPr>
            <w:tcW w:w="1843" w:type="dxa"/>
            <w:vAlign w:val="center"/>
          </w:tcPr>
          <w:p w:rsidR="00C13A4F" w:rsidRPr="00EF7C81" w:rsidRDefault="001567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1, 2, 3, 6, 7</w:t>
            </w:r>
          </w:p>
        </w:tc>
        <w:tc>
          <w:tcPr>
            <w:tcW w:w="1559" w:type="dxa"/>
            <w:vAlign w:val="center"/>
          </w:tcPr>
          <w:p w:rsidR="00C13A4F" w:rsidRPr="00EF7C81" w:rsidRDefault="00047747" w:rsidP="00C13A4F">
            <w:pPr>
              <w:ind w:left="57" w:right="57"/>
              <w:jc w:val="both"/>
              <w:rPr>
                <w:bCs/>
                <w:caps/>
                <w:sz w:val="28"/>
                <w:szCs w:val="28"/>
              </w:rPr>
            </w:pPr>
            <w:r w:rsidRPr="00047747">
              <w:rPr>
                <w:bCs/>
                <w:sz w:val="28"/>
                <w:szCs w:val="28"/>
              </w:rPr>
              <w:t>1, 2, 3, 4, 5</w:t>
            </w: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C13A4F" w:rsidRPr="00EF7C81" w:rsidRDefault="00C13A4F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1.6</w:t>
            </w:r>
            <w:r w:rsidR="002D0FAF">
              <w:rPr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C13A4F" w:rsidRPr="00EF7C81" w:rsidRDefault="00C13A4F" w:rsidP="008C4374">
            <w:pPr>
              <w:pStyle w:val="a9"/>
              <w:ind w:left="57" w:right="57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Метастазы из неустановленного первичного очага</w:t>
            </w:r>
          </w:p>
        </w:tc>
        <w:tc>
          <w:tcPr>
            <w:tcW w:w="851" w:type="dxa"/>
            <w:vAlign w:val="center"/>
          </w:tcPr>
          <w:p w:rsidR="00C13A4F" w:rsidRPr="00EF7C81" w:rsidRDefault="002D0FA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DF572B" w:rsidRPr="00DF572B" w:rsidRDefault="00DF572B" w:rsidP="00DF572B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3, 4, 5, 6,</w:t>
            </w:r>
            <w:r w:rsidRPr="00DF572B">
              <w:rPr>
                <w:bCs/>
                <w:caps/>
                <w:sz w:val="28"/>
                <w:szCs w:val="28"/>
              </w:rPr>
              <w:t xml:space="preserve"> </w:t>
            </w:r>
          </w:p>
          <w:p w:rsidR="00F536A6" w:rsidRPr="00EF7C81" w:rsidRDefault="00766495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8</w:t>
            </w:r>
            <w:r w:rsidR="00F536A6" w:rsidRPr="00EF7C81">
              <w:rPr>
                <w:bCs/>
                <w:caps/>
                <w:sz w:val="28"/>
                <w:szCs w:val="28"/>
              </w:rPr>
              <w:t>-11</w:t>
            </w:r>
          </w:p>
        </w:tc>
        <w:tc>
          <w:tcPr>
            <w:tcW w:w="1843" w:type="dxa"/>
            <w:vAlign w:val="center"/>
          </w:tcPr>
          <w:p w:rsidR="00C13A4F" w:rsidRPr="00EF7C81" w:rsidRDefault="001567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1, 2, 3, 6, 7</w:t>
            </w:r>
          </w:p>
        </w:tc>
        <w:tc>
          <w:tcPr>
            <w:tcW w:w="1559" w:type="dxa"/>
            <w:vAlign w:val="center"/>
          </w:tcPr>
          <w:p w:rsidR="00C13A4F" w:rsidRPr="00EF7C81" w:rsidRDefault="00047747" w:rsidP="00C13A4F">
            <w:pPr>
              <w:ind w:left="57" w:right="57"/>
              <w:jc w:val="both"/>
              <w:rPr>
                <w:bCs/>
                <w:caps/>
                <w:sz w:val="28"/>
                <w:szCs w:val="28"/>
              </w:rPr>
            </w:pPr>
            <w:r w:rsidRPr="00047747">
              <w:rPr>
                <w:bCs/>
                <w:sz w:val="28"/>
                <w:szCs w:val="28"/>
              </w:rPr>
              <w:t>1, 2, 3, 4, 5</w:t>
            </w: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C13A4F" w:rsidRPr="00EF7C81" w:rsidRDefault="00C13A4F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lastRenderedPageBreak/>
              <w:t>1.7</w:t>
            </w:r>
            <w:r w:rsidR="002D0FAF">
              <w:rPr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C13A4F" w:rsidRPr="00EF7C81" w:rsidRDefault="00C13A4F" w:rsidP="008C4374">
            <w:pPr>
              <w:pStyle w:val="a9"/>
              <w:ind w:left="57" w:right="57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Лимфаденопатии: дифференциальная диагностика</w:t>
            </w:r>
          </w:p>
        </w:tc>
        <w:tc>
          <w:tcPr>
            <w:tcW w:w="851" w:type="dxa"/>
            <w:vAlign w:val="center"/>
          </w:tcPr>
          <w:p w:rsidR="00C13A4F" w:rsidRPr="00EF7C81" w:rsidRDefault="002D0FA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C13A4F" w:rsidRPr="00EF7C81" w:rsidRDefault="002021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5.1; 6.1</w:t>
            </w:r>
            <w:r w:rsidR="00F536A6" w:rsidRPr="00EF7C81">
              <w:rPr>
                <w:bCs/>
                <w:caps/>
                <w:sz w:val="28"/>
                <w:szCs w:val="28"/>
              </w:rPr>
              <w:t>;</w:t>
            </w:r>
          </w:p>
          <w:p w:rsidR="00F536A6" w:rsidRPr="00EF7C81" w:rsidRDefault="005F08F2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8</w:t>
            </w:r>
            <w:r w:rsidR="00F536A6" w:rsidRPr="00EF7C81">
              <w:rPr>
                <w:bCs/>
                <w:caps/>
                <w:sz w:val="28"/>
                <w:szCs w:val="28"/>
              </w:rPr>
              <w:t>-11</w:t>
            </w:r>
          </w:p>
        </w:tc>
        <w:tc>
          <w:tcPr>
            <w:tcW w:w="1843" w:type="dxa"/>
            <w:vAlign w:val="center"/>
          </w:tcPr>
          <w:p w:rsidR="00C13A4F" w:rsidRPr="00EF7C81" w:rsidRDefault="001567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1, 2, 3, 6, 7</w:t>
            </w:r>
          </w:p>
        </w:tc>
        <w:tc>
          <w:tcPr>
            <w:tcW w:w="1559" w:type="dxa"/>
            <w:vAlign w:val="center"/>
          </w:tcPr>
          <w:p w:rsidR="00C13A4F" w:rsidRPr="00EF7C81" w:rsidRDefault="00047747" w:rsidP="00C13A4F">
            <w:pPr>
              <w:ind w:left="57" w:right="57"/>
              <w:jc w:val="both"/>
              <w:rPr>
                <w:bCs/>
                <w:caps/>
                <w:sz w:val="28"/>
                <w:szCs w:val="28"/>
              </w:rPr>
            </w:pPr>
            <w:r w:rsidRPr="00047747">
              <w:rPr>
                <w:bCs/>
                <w:sz w:val="28"/>
                <w:szCs w:val="28"/>
              </w:rPr>
              <w:t>1, 2, 3, 4, 5</w:t>
            </w: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C13A4F" w:rsidRPr="00EF7C81" w:rsidRDefault="00C13A4F" w:rsidP="002021C9">
            <w:pPr>
              <w:ind w:left="57" w:right="57"/>
              <w:rPr>
                <w:b/>
                <w:bCs/>
                <w:caps/>
                <w:sz w:val="28"/>
                <w:szCs w:val="28"/>
              </w:rPr>
            </w:pPr>
            <w:r w:rsidRPr="00EF7C81">
              <w:rPr>
                <w:b/>
                <w:bCs/>
                <w:caps/>
                <w:sz w:val="28"/>
                <w:szCs w:val="28"/>
              </w:rPr>
              <w:t>2</w:t>
            </w:r>
            <w:r w:rsidR="002D0FAF">
              <w:rPr>
                <w:b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C13A4F" w:rsidRPr="00EF7C81" w:rsidRDefault="00C13A4F" w:rsidP="008C4374">
            <w:pPr>
              <w:pStyle w:val="a9"/>
              <w:ind w:left="57" w:right="57"/>
              <w:jc w:val="both"/>
              <w:rPr>
                <w:b/>
                <w:sz w:val="28"/>
                <w:szCs w:val="28"/>
              </w:rPr>
            </w:pPr>
            <w:r w:rsidRPr="00EF7C81">
              <w:rPr>
                <w:b/>
                <w:sz w:val="28"/>
                <w:szCs w:val="28"/>
              </w:rPr>
              <w:t>Общая онкология</w:t>
            </w:r>
          </w:p>
        </w:tc>
        <w:tc>
          <w:tcPr>
            <w:tcW w:w="851" w:type="dxa"/>
            <w:vAlign w:val="center"/>
          </w:tcPr>
          <w:p w:rsidR="00C13A4F" w:rsidRPr="00EF7C81" w:rsidRDefault="002D0FAF" w:rsidP="00EC1DB5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b/>
                <w:sz w:val="28"/>
                <w:szCs w:val="28"/>
              </w:rPr>
            </w:pPr>
            <w:r w:rsidRPr="00EF7C8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EF7C81">
              <w:rPr>
                <w:b/>
                <w:bCs/>
                <w:caps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C13A4F" w:rsidRPr="00EF7C81" w:rsidRDefault="00C13A4F" w:rsidP="00C13A4F">
            <w:pPr>
              <w:ind w:left="57" w:right="57"/>
              <w:jc w:val="both"/>
              <w:rPr>
                <w:b/>
                <w:bCs/>
                <w:caps/>
                <w:sz w:val="28"/>
                <w:szCs w:val="28"/>
              </w:rPr>
            </w:pP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C13A4F" w:rsidRPr="00EF7C81" w:rsidRDefault="00C13A4F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2.1</w:t>
            </w:r>
            <w:r w:rsidR="002D0FAF">
              <w:rPr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C13A4F" w:rsidRPr="00EF7C81" w:rsidRDefault="00C13A4F" w:rsidP="00DF572B">
            <w:pPr>
              <w:pStyle w:val="a9"/>
              <w:ind w:left="57" w:right="57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Современные подходы к комбиниров</w:t>
            </w:r>
            <w:r w:rsidR="00DF572B">
              <w:rPr>
                <w:sz w:val="28"/>
                <w:szCs w:val="28"/>
              </w:rPr>
              <w:t>анному и комплексному лечению</w:t>
            </w:r>
            <w:r w:rsidRPr="00EF7C81">
              <w:rPr>
                <w:sz w:val="28"/>
                <w:szCs w:val="28"/>
              </w:rPr>
              <w:t xml:space="preserve"> злокачественны</w:t>
            </w:r>
            <w:r w:rsidR="00DF572B">
              <w:rPr>
                <w:sz w:val="28"/>
                <w:szCs w:val="28"/>
              </w:rPr>
              <w:t>х</w:t>
            </w:r>
            <w:r w:rsidRPr="00EF7C81">
              <w:rPr>
                <w:sz w:val="28"/>
                <w:szCs w:val="28"/>
              </w:rPr>
              <w:t xml:space="preserve"> </w:t>
            </w:r>
            <w:r w:rsidR="00DF572B">
              <w:rPr>
                <w:sz w:val="28"/>
                <w:szCs w:val="28"/>
              </w:rPr>
              <w:t>новообразований</w:t>
            </w:r>
            <w:r w:rsidRPr="00EF7C81">
              <w:rPr>
                <w:sz w:val="28"/>
                <w:szCs w:val="28"/>
              </w:rPr>
              <w:t xml:space="preserve">. Осложнения лучевой терапии, химиотерапии, гормонотерапии. </w:t>
            </w:r>
            <w:r w:rsidR="00DF572B">
              <w:rPr>
                <w:sz w:val="28"/>
                <w:szCs w:val="28"/>
              </w:rPr>
              <w:t>Медицинская р</w:t>
            </w:r>
            <w:r w:rsidRPr="00EF7C81">
              <w:rPr>
                <w:sz w:val="28"/>
                <w:szCs w:val="28"/>
              </w:rPr>
              <w:t>еабилитация пациентов</w:t>
            </w:r>
            <w:r w:rsidR="00DF572B">
              <w:rPr>
                <w:sz w:val="28"/>
                <w:szCs w:val="28"/>
              </w:rPr>
              <w:t xml:space="preserve"> с онкологическими заболеваниями</w:t>
            </w:r>
          </w:p>
        </w:tc>
        <w:tc>
          <w:tcPr>
            <w:tcW w:w="851" w:type="dxa"/>
            <w:vAlign w:val="center"/>
          </w:tcPr>
          <w:p w:rsidR="00C13A4F" w:rsidRPr="00EF7C81" w:rsidRDefault="002D0FA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DF572B" w:rsidRPr="00DF572B" w:rsidRDefault="00DF572B" w:rsidP="00DF572B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DF572B">
              <w:rPr>
                <w:bCs/>
                <w:caps/>
                <w:sz w:val="28"/>
                <w:szCs w:val="28"/>
              </w:rPr>
              <w:t xml:space="preserve">5, 6, </w:t>
            </w:r>
          </w:p>
          <w:p w:rsidR="00F536A6" w:rsidRPr="00EF7C81" w:rsidRDefault="005F08F2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8</w:t>
            </w:r>
            <w:r w:rsidR="00F536A6" w:rsidRPr="00EF7C81">
              <w:rPr>
                <w:bCs/>
                <w:caps/>
                <w:sz w:val="28"/>
                <w:szCs w:val="28"/>
              </w:rPr>
              <w:t>-11</w:t>
            </w:r>
          </w:p>
        </w:tc>
        <w:tc>
          <w:tcPr>
            <w:tcW w:w="1843" w:type="dxa"/>
            <w:vAlign w:val="center"/>
          </w:tcPr>
          <w:p w:rsidR="00C13A4F" w:rsidRPr="00EF7C81" w:rsidRDefault="001567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1, 2, 3, 4, 7</w:t>
            </w:r>
          </w:p>
        </w:tc>
        <w:tc>
          <w:tcPr>
            <w:tcW w:w="1559" w:type="dxa"/>
            <w:vAlign w:val="center"/>
          </w:tcPr>
          <w:p w:rsidR="00C13A4F" w:rsidRPr="00EF7C81" w:rsidRDefault="00047747" w:rsidP="00C13A4F">
            <w:pPr>
              <w:ind w:left="57" w:right="57"/>
              <w:jc w:val="both"/>
              <w:rPr>
                <w:bCs/>
                <w:caps/>
                <w:sz w:val="28"/>
                <w:szCs w:val="28"/>
              </w:rPr>
            </w:pPr>
            <w:r w:rsidRPr="00047747">
              <w:rPr>
                <w:bCs/>
                <w:sz w:val="28"/>
                <w:szCs w:val="28"/>
              </w:rPr>
              <w:t>1, 2, 3, 4, 5</w:t>
            </w: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C13A4F" w:rsidRPr="00EF7C81" w:rsidRDefault="00C13A4F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2.2</w:t>
            </w:r>
            <w:r w:rsidR="002D0FAF">
              <w:rPr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C13A4F" w:rsidRPr="00EF7C81" w:rsidRDefault="00C13A4F" w:rsidP="005F08F2">
            <w:pPr>
              <w:pStyle w:val="a9"/>
              <w:ind w:left="57" w:right="57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 xml:space="preserve">Паллиативное и симптоматическое </w:t>
            </w:r>
            <w:r w:rsidR="005F08F2">
              <w:rPr>
                <w:sz w:val="28"/>
                <w:szCs w:val="28"/>
              </w:rPr>
              <w:t>при</w:t>
            </w:r>
            <w:r w:rsidRPr="00EF7C81">
              <w:rPr>
                <w:sz w:val="28"/>
                <w:szCs w:val="28"/>
              </w:rPr>
              <w:t xml:space="preserve"> злокачественны</w:t>
            </w:r>
            <w:r w:rsidR="005F08F2">
              <w:rPr>
                <w:sz w:val="28"/>
                <w:szCs w:val="28"/>
              </w:rPr>
              <w:t>х</w:t>
            </w:r>
            <w:r w:rsidRPr="00EF7C81">
              <w:rPr>
                <w:sz w:val="28"/>
                <w:szCs w:val="28"/>
              </w:rPr>
              <w:t xml:space="preserve"> новообразования</w:t>
            </w:r>
            <w:r w:rsidR="005F08F2">
              <w:rPr>
                <w:sz w:val="28"/>
                <w:szCs w:val="28"/>
              </w:rPr>
              <w:t>х</w:t>
            </w:r>
          </w:p>
        </w:tc>
        <w:tc>
          <w:tcPr>
            <w:tcW w:w="851" w:type="dxa"/>
            <w:vAlign w:val="center"/>
          </w:tcPr>
          <w:p w:rsidR="00C13A4F" w:rsidRPr="00EF7C81" w:rsidRDefault="002D0FA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DF572B" w:rsidRDefault="00DF572B" w:rsidP="00DF572B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 xml:space="preserve">5, 6, </w:t>
            </w:r>
          </w:p>
          <w:p w:rsidR="00F536A6" w:rsidRPr="00EF7C81" w:rsidRDefault="005F08F2" w:rsidP="00DF572B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8</w:t>
            </w:r>
            <w:r w:rsidR="00DF572B">
              <w:rPr>
                <w:bCs/>
                <w:caps/>
                <w:sz w:val="28"/>
                <w:szCs w:val="28"/>
              </w:rPr>
              <w:t>-11</w:t>
            </w:r>
          </w:p>
        </w:tc>
        <w:tc>
          <w:tcPr>
            <w:tcW w:w="1843" w:type="dxa"/>
            <w:vAlign w:val="center"/>
          </w:tcPr>
          <w:p w:rsidR="00C13A4F" w:rsidRPr="00EF7C81" w:rsidRDefault="001567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1, 2, 3, 4, 9</w:t>
            </w:r>
          </w:p>
        </w:tc>
        <w:tc>
          <w:tcPr>
            <w:tcW w:w="1559" w:type="dxa"/>
            <w:vAlign w:val="center"/>
          </w:tcPr>
          <w:p w:rsidR="00C13A4F" w:rsidRPr="00EF7C81" w:rsidRDefault="00047747" w:rsidP="00C13A4F">
            <w:pPr>
              <w:ind w:left="57" w:right="57"/>
              <w:jc w:val="both"/>
              <w:rPr>
                <w:bCs/>
                <w:caps/>
                <w:sz w:val="28"/>
                <w:szCs w:val="28"/>
              </w:rPr>
            </w:pPr>
            <w:r w:rsidRPr="00047747">
              <w:rPr>
                <w:bCs/>
                <w:sz w:val="28"/>
                <w:szCs w:val="28"/>
              </w:rPr>
              <w:t>1, 2, 3, 4, 5</w:t>
            </w:r>
          </w:p>
        </w:tc>
      </w:tr>
      <w:tr w:rsidR="002D0FAF" w:rsidRPr="00EF7C81" w:rsidTr="00EB4F5C">
        <w:tc>
          <w:tcPr>
            <w:tcW w:w="817" w:type="dxa"/>
            <w:vAlign w:val="center"/>
          </w:tcPr>
          <w:p w:rsidR="00C13A4F" w:rsidRPr="00EF7C81" w:rsidRDefault="00C13A4F" w:rsidP="002021C9">
            <w:pPr>
              <w:ind w:left="57" w:right="57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2.3</w:t>
            </w:r>
            <w:r w:rsidR="002D0FAF">
              <w:rPr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6237" w:type="dxa"/>
            <w:vAlign w:val="center"/>
          </w:tcPr>
          <w:p w:rsidR="00C13A4F" w:rsidRPr="00EF7C81" w:rsidRDefault="00C13A4F" w:rsidP="008C4374">
            <w:pPr>
              <w:pStyle w:val="a9"/>
              <w:ind w:left="57" w:right="57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Скрининговые программы в онкологии. Скрининг рака молочной железы, рака предстательной железы, колоректального рака, рака шейки матки, рака легкого</w:t>
            </w:r>
          </w:p>
        </w:tc>
        <w:tc>
          <w:tcPr>
            <w:tcW w:w="851" w:type="dxa"/>
            <w:vAlign w:val="center"/>
          </w:tcPr>
          <w:p w:rsidR="00C13A4F" w:rsidRPr="00EF7C81" w:rsidRDefault="002D0FA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C13A4F" w:rsidRPr="00EF7C81" w:rsidRDefault="00C13A4F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DF572B" w:rsidRDefault="00DF572B" w:rsidP="00DF572B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 xml:space="preserve">5, 6, </w:t>
            </w:r>
          </w:p>
          <w:p w:rsidR="00F536A6" w:rsidRPr="00EF7C81" w:rsidRDefault="005F08F2" w:rsidP="00DF572B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>
              <w:rPr>
                <w:bCs/>
                <w:caps/>
                <w:sz w:val="28"/>
                <w:szCs w:val="28"/>
              </w:rPr>
              <w:t>8</w:t>
            </w:r>
            <w:r w:rsidR="00DF572B">
              <w:rPr>
                <w:bCs/>
                <w:caps/>
                <w:sz w:val="28"/>
                <w:szCs w:val="28"/>
              </w:rPr>
              <w:t>-11</w:t>
            </w:r>
          </w:p>
        </w:tc>
        <w:tc>
          <w:tcPr>
            <w:tcW w:w="1843" w:type="dxa"/>
            <w:vAlign w:val="center"/>
          </w:tcPr>
          <w:p w:rsidR="00C13A4F" w:rsidRPr="00EF7C81" w:rsidRDefault="001567C9" w:rsidP="00EC1DB5">
            <w:pPr>
              <w:ind w:left="57" w:right="57"/>
              <w:jc w:val="center"/>
              <w:rPr>
                <w:bCs/>
                <w:caps/>
                <w:sz w:val="28"/>
                <w:szCs w:val="28"/>
              </w:rPr>
            </w:pPr>
            <w:r w:rsidRPr="00EF7C81">
              <w:rPr>
                <w:bCs/>
                <w:caps/>
                <w:sz w:val="28"/>
                <w:szCs w:val="28"/>
              </w:rPr>
              <w:t>1, 2, 3, 4, 8</w:t>
            </w:r>
          </w:p>
        </w:tc>
        <w:tc>
          <w:tcPr>
            <w:tcW w:w="1559" w:type="dxa"/>
            <w:vAlign w:val="center"/>
          </w:tcPr>
          <w:p w:rsidR="00C13A4F" w:rsidRPr="00EF7C81" w:rsidRDefault="00047747" w:rsidP="00C13A4F">
            <w:pPr>
              <w:ind w:left="57" w:right="57"/>
              <w:jc w:val="both"/>
              <w:rPr>
                <w:bCs/>
                <w:caps/>
                <w:sz w:val="28"/>
                <w:szCs w:val="28"/>
              </w:rPr>
            </w:pPr>
            <w:r w:rsidRPr="00047747">
              <w:rPr>
                <w:bCs/>
                <w:sz w:val="28"/>
                <w:szCs w:val="28"/>
              </w:rPr>
              <w:t xml:space="preserve">1, 2, 3, 4, </w:t>
            </w:r>
            <w:r>
              <w:rPr>
                <w:bCs/>
                <w:sz w:val="28"/>
                <w:szCs w:val="28"/>
              </w:rPr>
              <w:t>6</w:t>
            </w:r>
          </w:p>
        </w:tc>
      </w:tr>
    </w:tbl>
    <w:p w:rsidR="00FD7B40" w:rsidRPr="00EF7C81" w:rsidRDefault="00FD7B40" w:rsidP="00A840F1">
      <w:pPr>
        <w:rPr>
          <w:b/>
          <w:sz w:val="28"/>
          <w:szCs w:val="28"/>
        </w:rPr>
        <w:sectPr w:rsidR="00FD7B40" w:rsidRPr="00EF7C81" w:rsidSect="00EF7C81">
          <w:type w:val="continuous"/>
          <w:pgSz w:w="16840" w:h="11907" w:orient="landscape" w:code="9"/>
          <w:pgMar w:top="1134" w:right="567" w:bottom="1134" w:left="1701" w:header="720" w:footer="720" w:gutter="0"/>
          <w:cols w:space="720"/>
          <w:titlePg/>
          <w:docGrid w:linePitch="272"/>
        </w:sectPr>
      </w:pPr>
    </w:p>
    <w:p w:rsidR="00B65FA9" w:rsidRPr="00EF7C81" w:rsidRDefault="00B65FA9" w:rsidP="00B65FA9">
      <w:pPr>
        <w:jc w:val="center"/>
        <w:rPr>
          <w:b/>
          <w:sz w:val="28"/>
          <w:szCs w:val="28"/>
        </w:rPr>
      </w:pPr>
      <w:r w:rsidRPr="00EF7C81">
        <w:rPr>
          <w:b/>
          <w:sz w:val="28"/>
          <w:szCs w:val="28"/>
        </w:rPr>
        <w:lastRenderedPageBreak/>
        <w:t>ИНФОРМАЦИОННО-МЕТОДИЧЕСКАЯ ЧАСТЬ</w:t>
      </w:r>
    </w:p>
    <w:p w:rsidR="00B65FA9" w:rsidRPr="002D0FAF" w:rsidRDefault="00B65FA9" w:rsidP="00B65FA9">
      <w:pPr>
        <w:jc w:val="center"/>
        <w:rPr>
          <w:b/>
          <w:smallCaps/>
          <w:sz w:val="28"/>
          <w:szCs w:val="28"/>
        </w:rPr>
      </w:pPr>
      <w:r w:rsidRPr="002D0FAF">
        <w:rPr>
          <w:b/>
          <w:smallCaps/>
          <w:sz w:val="28"/>
          <w:szCs w:val="28"/>
        </w:rPr>
        <w:t>Литература</w:t>
      </w:r>
    </w:p>
    <w:p w:rsidR="00B65FA9" w:rsidRPr="00EF7C81" w:rsidRDefault="00B65FA9" w:rsidP="002D0FAF">
      <w:pPr>
        <w:ind w:firstLine="709"/>
        <w:jc w:val="both"/>
        <w:rPr>
          <w:b/>
          <w:sz w:val="28"/>
          <w:szCs w:val="28"/>
        </w:rPr>
      </w:pPr>
      <w:r w:rsidRPr="00EF7C81">
        <w:rPr>
          <w:b/>
          <w:sz w:val="28"/>
          <w:szCs w:val="28"/>
        </w:rPr>
        <w:t>Основная:</w:t>
      </w:r>
    </w:p>
    <w:p w:rsidR="00FA5F8D" w:rsidRDefault="00FA5F8D" w:rsidP="00FA5F8D">
      <w:pPr>
        <w:numPr>
          <w:ilvl w:val="0"/>
          <w:numId w:val="9"/>
        </w:numPr>
        <w:tabs>
          <w:tab w:val="left" w:pos="993"/>
          <w:tab w:val="left" w:pos="1260"/>
        </w:tabs>
        <w:ind w:left="0" w:firstLine="709"/>
        <w:jc w:val="both"/>
        <w:rPr>
          <w:sz w:val="28"/>
          <w:szCs w:val="28"/>
        </w:rPr>
      </w:pPr>
      <w:r w:rsidRPr="00FA5F8D">
        <w:rPr>
          <w:sz w:val="28"/>
          <w:szCs w:val="28"/>
        </w:rPr>
        <w:t>Онкология : учеб. пособие : в 2 ч. / О. Г. Суконко [и др.] ; под ред. А. В. Прохорова. – Минск : Новое знание, 2016. – Ч. 1 : Общая онкология. – 430 с. : ил., табл.</w:t>
      </w:r>
    </w:p>
    <w:p w:rsidR="00033A15" w:rsidRPr="00FA5F8D" w:rsidRDefault="00C13A4F" w:rsidP="00FA5F8D">
      <w:pPr>
        <w:numPr>
          <w:ilvl w:val="0"/>
          <w:numId w:val="9"/>
        </w:numPr>
        <w:tabs>
          <w:tab w:val="left" w:pos="993"/>
          <w:tab w:val="left" w:pos="1260"/>
        </w:tabs>
        <w:ind w:left="0" w:firstLine="709"/>
        <w:jc w:val="both"/>
        <w:rPr>
          <w:sz w:val="28"/>
          <w:szCs w:val="28"/>
        </w:rPr>
      </w:pPr>
      <w:r w:rsidRPr="00FA5F8D">
        <w:rPr>
          <w:sz w:val="28"/>
          <w:szCs w:val="28"/>
        </w:rPr>
        <w:t xml:space="preserve">Онкология / под общей ред. С.Б.Петерсона </w:t>
      </w:r>
      <w:r w:rsidR="00FA5F8D" w:rsidRPr="00FA5F8D">
        <w:rPr>
          <w:sz w:val="28"/>
          <w:szCs w:val="28"/>
        </w:rPr>
        <w:t>–</w:t>
      </w:r>
      <w:r w:rsidRPr="00FA5F8D">
        <w:rPr>
          <w:sz w:val="28"/>
          <w:szCs w:val="28"/>
        </w:rPr>
        <w:t xml:space="preserve"> М.: ГЭОТАР-Медиа, </w:t>
      </w:r>
      <w:r w:rsidR="00FA5F8D">
        <w:rPr>
          <w:sz w:val="28"/>
          <w:szCs w:val="28"/>
        </w:rPr>
        <w:br/>
      </w:r>
      <w:r w:rsidRPr="00FA5F8D">
        <w:rPr>
          <w:sz w:val="28"/>
          <w:szCs w:val="28"/>
        </w:rPr>
        <w:t xml:space="preserve">2014. </w:t>
      </w:r>
      <w:r w:rsidR="00FA5F8D">
        <w:rPr>
          <w:sz w:val="28"/>
          <w:szCs w:val="28"/>
        </w:rPr>
        <w:t>– 288 с</w:t>
      </w:r>
      <w:r w:rsidRPr="00FA5F8D">
        <w:rPr>
          <w:sz w:val="28"/>
          <w:szCs w:val="28"/>
        </w:rPr>
        <w:t>.</w:t>
      </w:r>
    </w:p>
    <w:p w:rsidR="00C13A4F" w:rsidRDefault="00C13A4F" w:rsidP="002D0FAF">
      <w:pPr>
        <w:tabs>
          <w:tab w:val="left" w:pos="1260"/>
        </w:tabs>
        <w:ind w:firstLine="709"/>
        <w:jc w:val="both"/>
        <w:rPr>
          <w:b/>
          <w:sz w:val="28"/>
          <w:szCs w:val="28"/>
        </w:rPr>
      </w:pPr>
      <w:r w:rsidRPr="00EF7C81">
        <w:rPr>
          <w:b/>
          <w:sz w:val="28"/>
          <w:szCs w:val="28"/>
        </w:rPr>
        <w:t>Дополнительная:</w:t>
      </w:r>
    </w:p>
    <w:p w:rsidR="00FA5F8D" w:rsidRPr="00EF7C81" w:rsidRDefault="00FA5F8D" w:rsidP="00FA5F8D">
      <w:pPr>
        <w:numPr>
          <w:ilvl w:val="0"/>
          <w:numId w:val="9"/>
        </w:numPr>
        <w:tabs>
          <w:tab w:val="left" w:pos="993"/>
          <w:tab w:val="left" w:pos="126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Онкология: учеб. пособие / под ред. И.В.Залуцкого. </w:t>
      </w:r>
      <w:r w:rsidRPr="0004774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F7C81">
        <w:rPr>
          <w:sz w:val="28"/>
          <w:szCs w:val="28"/>
        </w:rPr>
        <w:t xml:space="preserve"> М</w:t>
      </w:r>
      <w:r>
        <w:rPr>
          <w:sz w:val="28"/>
          <w:szCs w:val="28"/>
        </w:rPr>
        <w:t>инск</w:t>
      </w:r>
      <w:r w:rsidRPr="00EF7C81">
        <w:rPr>
          <w:sz w:val="28"/>
          <w:szCs w:val="28"/>
        </w:rPr>
        <w:t>: Вышэйшая школа, 2007.</w:t>
      </w:r>
      <w:r>
        <w:rPr>
          <w:sz w:val="28"/>
          <w:szCs w:val="28"/>
        </w:rPr>
        <w:t xml:space="preserve"> </w:t>
      </w:r>
      <w:r w:rsidRPr="00FA5F8D">
        <w:rPr>
          <w:sz w:val="28"/>
          <w:szCs w:val="28"/>
        </w:rPr>
        <w:t>–</w:t>
      </w:r>
      <w:r w:rsidRPr="00EF7C81">
        <w:rPr>
          <w:sz w:val="28"/>
          <w:szCs w:val="28"/>
        </w:rPr>
        <w:t xml:space="preserve"> 703 с. </w:t>
      </w:r>
    </w:p>
    <w:p w:rsidR="00B65FA9" w:rsidRPr="00EF7C81" w:rsidRDefault="00B65FA9" w:rsidP="00FA5F8D">
      <w:pPr>
        <w:numPr>
          <w:ilvl w:val="0"/>
          <w:numId w:val="9"/>
        </w:numPr>
        <w:tabs>
          <w:tab w:val="left" w:pos="993"/>
          <w:tab w:val="left" w:pos="126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Руководство по онкологии</w:t>
      </w:r>
      <w:r w:rsidR="00165D11" w:rsidRPr="00EF7C81">
        <w:rPr>
          <w:sz w:val="28"/>
          <w:szCs w:val="28"/>
        </w:rPr>
        <w:t>. В 2 т. Т</w:t>
      </w:r>
      <w:r w:rsidR="00FA5F8D">
        <w:rPr>
          <w:sz w:val="28"/>
          <w:szCs w:val="28"/>
        </w:rPr>
        <w:t>.</w:t>
      </w:r>
      <w:r w:rsidR="00165D11" w:rsidRPr="00EF7C81">
        <w:rPr>
          <w:sz w:val="28"/>
          <w:szCs w:val="28"/>
        </w:rPr>
        <w:t>1</w:t>
      </w:r>
      <w:r w:rsidRPr="00EF7C81">
        <w:rPr>
          <w:sz w:val="28"/>
          <w:szCs w:val="28"/>
        </w:rPr>
        <w:t xml:space="preserve"> / под ред. проф. О.Г.Суконко – Т. 1. – Минск: Беларуская энцыклапедыя iмя Пятруся Броукi, 2015. – 6</w:t>
      </w:r>
      <w:r w:rsidR="00165D11" w:rsidRPr="00EF7C81">
        <w:rPr>
          <w:sz w:val="28"/>
          <w:szCs w:val="28"/>
        </w:rPr>
        <w:t>80</w:t>
      </w:r>
      <w:r w:rsidRPr="00EF7C81">
        <w:rPr>
          <w:sz w:val="28"/>
          <w:szCs w:val="28"/>
        </w:rPr>
        <w:t> с.</w:t>
      </w:r>
    </w:p>
    <w:p w:rsidR="00165D11" w:rsidRPr="00EF7C81" w:rsidRDefault="00165D11" w:rsidP="00FA5F8D">
      <w:pPr>
        <w:numPr>
          <w:ilvl w:val="0"/>
          <w:numId w:val="9"/>
        </w:numPr>
        <w:tabs>
          <w:tab w:val="left" w:pos="993"/>
          <w:tab w:val="left" w:pos="126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Руководство по онкологии. В 2 т. Т</w:t>
      </w:r>
      <w:r w:rsidR="00FA5F8D">
        <w:rPr>
          <w:sz w:val="28"/>
          <w:szCs w:val="28"/>
        </w:rPr>
        <w:t>.</w:t>
      </w:r>
      <w:r w:rsidR="005B5DF1" w:rsidRPr="00EF7C81">
        <w:rPr>
          <w:sz w:val="28"/>
          <w:szCs w:val="28"/>
        </w:rPr>
        <w:t xml:space="preserve">2. В 2 кн. Кн. </w:t>
      </w:r>
      <w:r w:rsidR="00AF39F5" w:rsidRPr="00EF7C81">
        <w:rPr>
          <w:sz w:val="28"/>
          <w:szCs w:val="28"/>
        </w:rPr>
        <w:t>1</w:t>
      </w:r>
      <w:r w:rsidR="00565EE9">
        <w:rPr>
          <w:sz w:val="28"/>
          <w:szCs w:val="28"/>
        </w:rPr>
        <w:t xml:space="preserve"> / под ред. проф. О.Г.</w:t>
      </w:r>
      <w:r w:rsidRPr="00EF7C81">
        <w:rPr>
          <w:sz w:val="28"/>
          <w:szCs w:val="28"/>
        </w:rPr>
        <w:t>Суконко. – Минск: Беларуская энцыклапедыя iмя Пятруся Броукi, 201</w:t>
      </w:r>
      <w:r w:rsidR="008340A3" w:rsidRPr="00EF7C81">
        <w:rPr>
          <w:sz w:val="28"/>
          <w:szCs w:val="28"/>
        </w:rPr>
        <w:t>6</w:t>
      </w:r>
      <w:r w:rsidRPr="00EF7C81">
        <w:rPr>
          <w:sz w:val="28"/>
          <w:szCs w:val="28"/>
        </w:rPr>
        <w:t xml:space="preserve">. – </w:t>
      </w:r>
      <w:r w:rsidR="00AF39F5" w:rsidRPr="00EF7C81">
        <w:rPr>
          <w:sz w:val="28"/>
          <w:szCs w:val="28"/>
        </w:rPr>
        <w:t>632</w:t>
      </w:r>
      <w:r w:rsidRPr="00EF7C81">
        <w:rPr>
          <w:sz w:val="28"/>
          <w:szCs w:val="28"/>
        </w:rPr>
        <w:t> с.</w:t>
      </w:r>
    </w:p>
    <w:p w:rsidR="00047747" w:rsidRDefault="00AF39F5" w:rsidP="00FA5F8D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Руководство по онкологии. В 2 т. Т</w:t>
      </w:r>
      <w:r w:rsidR="00FA5F8D">
        <w:rPr>
          <w:sz w:val="28"/>
          <w:szCs w:val="28"/>
        </w:rPr>
        <w:t>.</w:t>
      </w:r>
      <w:r w:rsidRPr="00EF7C81">
        <w:rPr>
          <w:sz w:val="28"/>
          <w:szCs w:val="28"/>
        </w:rPr>
        <w:t>2. В 2 кн. Кн. 2</w:t>
      </w:r>
      <w:r w:rsidR="00565EE9">
        <w:rPr>
          <w:sz w:val="28"/>
          <w:szCs w:val="28"/>
        </w:rPr>
        <w:t xml:space="preserve"> / под ред. проф. О.Г.</w:t>
      </w:r>
      <w:r w:rsidRPr="00EF7C81">
        <w:rPr>
          <w:sz w:val="28"/>
          <w:szCs w:val="28"/>
        </w:rPr>
        <w:t>Суконко. – Минск: Беларуская энцыклапедыя iмя Пятруся Броукi, 2016. – 440 с.</w:t>
      </w:r>
    </w:p>
    <w:p w:rsidR="00047747" w:rsidRPr="00EF7C81" w:rsidRDefault="00047747" w:rsidP="00FA5F8D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Алгоритмы диагностики и лечения злокачественных новообразований</w:t>
      </w:r>
      <w:r>
        <w:rPr>
          <w:sz w:val="28"/>
          <w:szCs w:val="28"/>
        </w:rPr>
        <w:t xml:space="preserve"> / </w:t>
      </w:r>
      <w:r w:rsidRPr="00EF7C81">
        <w:rPr>
          <w:sz w:val="28"/>
          <w:szCs w:val="28"/>
        </w:rPr>
        <w:t>сб</w:t>
      </w:r>
      <w:r>
        <w:rPr>
          <w:sz w:val="28"/>
          <w:szCs w:val="28"/>
        </w:rPr>
        <w:t>.</w:t>
      </w:r>
      <w:r w:rsidRPr="00EF7C81">
        <w:rPr>
          <w:sz w:val="28"/>
          <w:szCs w:val="28"/>
        </w:rPr>
        <w:t xml:space="preserve"> науч</w:t>
      </w:r>
      <w:r>
        <w:rPr>
          <w:sz w:val="28"/>
          <w:szCs w:val="28"/>
        </w:rPr>
        <w:t xml:space="preserve">. </w:t>
      </w:r>
      <w:r w:rsidRPr="00EF7C81">
        <w:rPr>
          <w:sz w:val="28"/>
          <w:szCs w:val="28"/>
        </w:rPr>
        <w:t>ст</w:t>
      </w:r>
      <w:r>
        <w:rPr>
          <w:sz w:val="28"/>
          <w:szCs w:val="28"/>
        </w:rPr>
        <w:t xml:space="preserve">. </w:t>
      </w:r>
      <w:r w:rsidRPr="00EF7C81">
        <w:rPr>
          <w:sz w:val="28"/>
          <w:szCs w:val="28"/>
        </w:rPr>
        <w:t xml:space="preserve">Вып. 2 / Министерство здрав. </w:t>
      </w:r>
      <w:r>
        <w:rPr>
          <w:sz w:val="28"/>
          <w:szCs w:val="28"/>
        </w:rPr>
        <w:t>Респ. Беларусь</w:t>
      </w:r>
      <w:r w:rsidRPr="00EF7C81">
        <w:rPr>
          <w:sz w:val="28"/>
          <w:szCs w:val="28"/>
        </w:rPr>
        <w:t xml:space="preserve">, ГУ </w:t>
      </w:r>
      <w:r w:rsidR="00FA5F8D">
        <w:rPr>
          <w:sz w:val="28"/>
          <w:szCs w:val="28"/>
        </w:rPr>
        <w:t>«</w:t>
      </w:r>
      <w:r w:rsidRPr="00EF7C81">
        <w:rPr>
          <w:sz w:val="28"/>
          <w:szCs w:val="28"/>
        </w:rPr>
        <w:t>РНПЦ онкологии и медицинской радиологии им. Н. Н</w:t>
      </w:r>
      <w:r>
        <w:rPr>
          <w:sz w:val="28"/>
          <w:szCs w:val="28"/>
        </w:rPr>
        <w:t>. Александрова</w:t>
      </w:r>
      <w:r w:rsidR="00FA5F8D">
        <w:rPr>
          <w:sz w:val="28"/>
          <w:szCs w:val="28"/>
        </w:rPr>
        <w:t>»</w:t>
      </w:r>
      <w:r>
        <w:rPr>
          <w:sz w:val="28"/>
          <w:szCs w:val="28"/>
        </w:rPr>
        <w:t xml:space="preserve"> / под ред. О.Г.Суконко, С.А.</w:t>
      </w:r>
      <w:r w:rsidRPr="00EF7C81">
        <w:rPr>
          <w:sz w:val="28"/>
          <w:szCs w:val="28"/>
        </w:rPr>
        <w:t xml:space="preserve">Красного. </w:t>
      </w:r>
      <w:r w:rsidR="00FA5F8D" w:rsidRPr="00EF7C81">
        <w:rPr>
          <w:sz w:val="28"/>
          <w:szCs w:val="28"/>
        </w:rPr>
        <w:t>–</w:t>
      </w:r>
      <w:r w:rsidRPr="00EF7C81">
        <w:rPr>
          <w:sz w:val="28"/>
          <w:szCs w:val="28"/>
        </w:rPr>
        <w:t xml:space="preserve"> Минск: Профессиональные издания, 2012. </w:t>
      </w:r>
      <w:r w:rsidR="00FA5F8D" w:rsidRPr="00EF7C81">
        <w:rPr>
          <w:sz w:val="28"/>
          <w:szCs w:val="28"/>
        </w:rPr>
        <w:t>–</w:t>
      </w:r>
      <w:r w:rsidRPr="00EF7C81">
        <w:rPr>
          <w:sz w:val="28"/>
          <w:szCs w:val="28"/>
        </w:rPr>
        <w:t xml:space="preserve"> 506 с.: табл.</w:t>
      </w:r>
    </w:p>
    <w:p w:rsidR="00835159" w:rsidRPr="00EF7C81" w:rsidRDefault="00835159" w:rsidP="002D0FAF">
      <w:pPr>
        <w:tabs>
          <w:tab w:val="left" w:pos="1260"/>
        </w:tabs>
        <w:ind w:firstLine="709"/>
        <w:jc w:val="both"/>
        <w:rPr>
          <w:b/>
          <w:sz w:val="28"/>
          <w:szCs w:val="28"/>
        </w:rPr>
      </w:pPr>
      <w:r w:rsidRPr="00EF7C81">
        <w:rPr>
          <w:b/>
          <w:sz w:val="28"/>
          <w:szCs w:val="28"/>
        </w:rPr>
        <w:t>Нормативные правовые акты:</w:t>
      </w:r>
    </w:p>
    <w:p w:rsidR="00835159" w:rsidRPr="00EF7C81" w:rsidRDefault="00992202" w:rsidP="00FA5F8D">
      <w:pPr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Об организации скрининга и ранней диагностики рака</w:t>
      </w:r>
      <w:r>
        <w:rPr>
          <w:sz w:val="28"/>
          <w:szCs w:val="28"/>
        </w:rPr>
        <w:t>:</w:t>
      </w:r>
      <w:r w:rsidRPr="00EF7C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="00457F8A" w:rsidRPr="00EF7C81">
        <w:rPr>
          <w:bCs/>
          <w:sz w:val="28"/>
          <w:szCs w:val="28"/>
        </w:rPr>
        <w:t>риказ</w:t>
      </w:r>
      <w:r w:rsidR="00457F8A" w:rsidRPr="00EF7C81">
        <w:rPr>
          <w:sz w:val="28"/>
          <w:szCs w:val="28"/>
        </w:rPr>
        <w:t> </w:t>
      </w:r>
      <w:r w:rsidR="00835159" w:rsidRPr="00EF7C81">
        <w:rPr>
          <w:bCs/>
          <w:sz w:val="28"/>
          <w:szCs w:val="28"/>
        </w:rPr>
        <w:t>М</w:t>
      </w:r>
      <w:r w:rsidR="00457F8A" w:rsidRPr="00EF7C81">
        <w:rPr>
          <w:bCs/>
          <w:sz w:val="28"/>
          <w:szCs w:val="28"/>
        </w:rPr>
        <w:t>инистерства</w:t>
      </w:r>
      <w:r w:rsidR="00457F8A" w:rsidRPr="00EF7C81">
        <w:rPr>
          <w:sz w:val="28"/>
          <w:szCs w:val="28"/>
        </w:rPr>
        <w:t> </w:t>
      </w:r>
      <w:r w:rsidR="00457F8A" w:rsidRPr="00EF7C81">
        <w:rPr>
          <w:bCs/>
          <w:sz w:val="28"/>
          <w:szCs w:val="28"/>
        </w:rPr>
        <w:t>здравоохранения</w:t>
      </w:r>
      <w:r w:rsidR="00457F8A" w:rsidRPr="00EF7C81">
        <w:rPr>
          <w:sz w:val="28"/>
          <w:szCs w:val="28"/>
        </w:rPr>
        <w:t> </w:t>
      </w:r>
      <w:r w:rsidR="00457F8A" w:rsidRPr="00EF7C81">
        <w:rPr>
          <w:bCs/>
          <w:sz w:val="28"/>
          <w:szCs w:val="28"/>
        </w:rPr>
        <w:t>Республики</w:t>
      </w:r>
      <w:r w:rsidR="00457F8A" w:rsidRPr="00EF7C81">
        <w:rPr>
          <w:sz w:val="28"/>
          <w:szCs w:val="28"/>
        </w:rPr>
        <w:t> </w:t>
      </w:r>
      <w:r w:rsidR="00457F8A" w:rsidRPr="00EF7C81">
        <w:rPr>
          <w:bCs/>
          <w:sz w:val="28"/>
          <w:szCs w:val="28"/>
        </w:rPr>
        <w:t>Беларусь</w:t>
      </w:r>
      <w:r w:rsidR="00835159" w:rsidRPr="00EF7C81">
        <w:rPr>
          <w:sz w:val="28"/>
          <w:szCs w:val="28"/>
        </w:rPr>
        <w:t xml:space="preserve"> от </w:t>
      </w:r>
      <w:r w:rsidR="00457F8A" w:rsidRPr="00EF7C81">
        <w:rPr>
          <w:bCs/>
          <w:sz w:val="28"/>
          <w:szCs w:val="28"/>
        </w:rPr>
        <w:t>28</w:t>
      </w:r>
      <w:r>
        <w:rPr>
          <w:sz w:val="28"/>
          <w:szCs w:val="28"/>
        </w:rPr>
        <w:t>.07.</w:t>
      </w:r>
      <w:r w:rsidR="00457F8A" w:rsidRPr="00EF7C81">
        <w:rPr>
          <w:bCs/>
          <w:sz w:val="28"/>
          <w:szCs w:val="28"/>
        </w:rPr>
        <w:t>2017</w:t>
      </w:r>
      <w:r w:rsidR="00457F8A" w:rsidRPr="00EF7C81">
        <w:rPr>
          <w:sz w:val="28"/>
          <w:szCs w:val="28"/>
        </w:rPr>
        <w:t xml:space="preserve"> № </w:t>
      </w:r>
      <w:r w:rsidR="00457F8A" w:rsidRPr="00EF7C81">
        <w:rPr>
          <w:bCs/>
          <w:sz w:val="28"/>
          <w:szCs w:val="28"/>
        </w:rPr>
        <w:t>830</w:t>
      </w:r>
      <w:r w:rsidR="00457F8A" w:rsidRPr="00EF7C81">
        <w:rPr>
          <w:sz w:val="28"/>
          <w:szCs w:val="28"/>
        </w:rPr>
        <w:t>.</w:t>
      </w:r>
    </w:p>
    <w:p w:rsidR="00457F8A" w:rsidRPr="00EF7C81" w:rsidRDefault="00992202" w:rsidP="00FA5F8D">
      <w:pPr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Об утверждении клинического протокола </w:t>
      </w:r>
      <w:r w:rsidR="00FA5F8D">
        <w:rPr>
          <w:sz w:val="28"/>
          <w:szCs w:val="28"/>
        </w:rPr>
        <w:t>«</w:t>
      </w:r>
      <w:r w:rsidRPr="00EF7C81">
        <w:rPr>
          <w:sz w:val="28"/>
          <w:szCs w:val="28"/>
        </w:rPr>
        <w:t>Фармакотерапия хронической боли у пациентов с онкологической патологией</w:t>
      </w:r>
      <w:r>
        <w:rPr>
          <w:sz w:val="28"/>
          <w:szCs w:val="28"/>
        </w:rPr>
        <w:t>»</w:t>
      </w:r>
      <w:r w:rsidRPr="00EF7C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="00835159" w:rsidRPr="00EF7C81">
        <w:rPr>
          <w:bCs/>
          <w:sz w:val="28"/>
          <w:szCs w:val="28"/>
        </w:rPr>
        <w:t>риказ</w:t>
      </w:r>
      <w:r w:rsidR="00835159" w:rsidRPr="00EF7C81">
        <w:rPr>
          <w:sz w:val="28"/>
          <w:szCs w:val="28"/>
        </w:rPr>
        <w:t> </w:t>
      </w:r>
      <w:r w:rsidR="00835159" w:rsidRPr="00EF7C81">
        <w:rPr>
          <w:bCs/>
          <w:sz w:val="28"/>
          <w:szCs w:val="28"/>
        </w:rPr>
        <w:t>Министерства</w:t>
      </w:r>
      <w:r w:rsidR="00835159" w:rsidRPr="00EF7C81">
        <w:rPr>
          <w:sz w:val="28"/>
          <w:szCs w:val="28"/>
        </w:rPr>
        <w:t> </w:t>
      </w:r>
      <w:r w:rsidR="00835159" w:rsidRPr="00EF7C81">
        <w:rPr>
          <w:bCs/>
          <w:sz w:val="28"/>
          <w:szCs w:val="28"/>
        </w:rPr>
        <w:t>здравоохранения</w:t>
      </w:r>
      <w:r w:rsidR="00835159" w:rsidRPr="00EF7C81">
        <w:rPr>
          <w:sz w:val="28"/>
          <w:szCs w:val="28"/>
        </w:rPr>
        <w:t> </w:t>
      </w:r>
      <w:r w:rsidR="00835159" w:rsidRPr="00EF7C81">
        <w:rPr>
          <w:bCs/>
          <w:sz w:val="28"/>
          <w:szCs w:val="28"/>
        </w:rPr>
        <w:t>Республики</w:t>
      </w:r>
      <w:r w:rsidR="00835159" w:rsidRPr="00EF7C81">
        <w:rPr>
          <w:sz w:val="28"/>
          <w:szCs w:val="28"/>
        </w:rPr>
        <w:t> </w:t>
      </w:r>
      <w:r w:rsidR="00835159" w:rsidRPr="00EF7C81">
        <w:rPr>
          <w:bCs/>
          <w:sz w:val="28"/>
          <w:szCs w:val="28"/>
        </w:rPr>
        <w:t xml:space="preserve">Беларусь </w:t>
      </w:r>
      <w:r w:rsidRPr="00EF7C8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10.12.2010 </w:t>
      </w:r>
      <w:r w:rsidR="00FA5F8D">
        <w:rPr>
          <w:sz w:val="28"/>
          <w:szCs w:val="28"/>
        </w:rPr>
        <w:br/>
      </w:r>
      <w:r w:rsidR="00835159" w:rsidRPr="00EF7C81">
        <w:rPr>
          <w:sz w:val="28"/>
          <w:szCs w:val="28"/>
        </w:rPr>
        <w:t>№ 1318.</w:t>
      </w:r>
    </w:p>
    <w:p w:rsidR="00371EB8" w:rsidRPr="00EF7C81" w:rsidRDefault="009265EB" w:rsidP="0017592E">
      <w:pPr>
        <w:jc w:val="center"/>
        <w:rPr>
          <w:sz w:val="28"/>
          <w:szCs w:val="28"/>
        </w:rPr>
      </w:pPr>
      <w:r w:rsidRPr="00EF7C81">
        <w:rPr>
          <w:sz w:val="28"/>
          <w:szCs w:val="28"/>
        </w:rPr>
        <w:br w:type="page"/>
      </w:r>
    </w:p>
    <w:p w:rsidR="00371EB8" w:rsidRPr="00EF7C81" w:rsidRDefault="00371EB8" w:rsidP="0017592E">
      <w:pPr>
        <w:jc w:val="center"/>
        <w:rPr>
          <w:b/>
          <w:sz w:val="28"/>
          <w:szCs w:val="28"/>
        </w:rPr>
      </w:pPr>
      <w:r w:rsidRPr="00EF7C81">
        <w:rPr>
          <w:b/>
          <w:sz w:val="28"/>
          <w:szCs w:val="28"/>
        </w:rPr>
        <w:lastRenderedPageBreak/>
        <w:t>ХАРАКТЕРИСТИКА ИСПОЛЬЗУЕМЫХ МЕТОДОВ ОБУЧЕНИЯ</w:t>
      </w:r>
    </w:p>
    <w:p w:rsidR="00992202" w:rsidRDefault="00992202" w:rsidP="00371E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о</w:t>
      </w:r>
      <w:r w:rsidR="00371EB8" w:rsidRPr="00EF7C81">
        <w:rPr>
          <w:sz w:val="28"/>
          <w:szCs w:val="28"/>
        </w:rPr>
        <w:t>бразовательн</w:t>
      </w:r>
      <w:r>
        <w:rPr>
          <w:sz w:val="28"/>
          <w:szCs w:val="28"/>
        </w:rPr>
        <w:t>ого</w:t>
      </w:r>
      <w:r w:rsidR="00371EB8" w:rsidRPr="00EF7C81">
        <w:rPr>
          <w:sz w:val="28"/>
          <w:szCs w:val="28"/>
        </w:rPr>
        <w:t xml:space="preserve"> процесс</w:t>
      </w:r>
      <w:r>
        <w:rPr>
          <w:sz w:val="28"/>
          <w:szCs w:val="28"/>
        </w:rPr>
        <w:t>а</w:t>
      </w:r>
      <w:r w:rsidR="00371EB8" w:rsidRPr="00EF7C81">
        <w:rPr>
          <w:sz w:val="28"/>
          <w:szCs w:val="28"/>
        </w:rPr>
        <w:t xml:space="preserve"> использ</w:t>
      </w:r>
      <w:r>
        <w:rPr>
          <w:sz w:val="28"/>
          <w:szCs w:val="28"/>
        </w:rPr>
        <w:t>уются</w:t>
      </w:r>
      <w:r w:rsidR="00371EB8" w:rsidRPr="00EF7C81">
        <w:rPr>
          <w:sz w:val="28"/>
          <w:szCs w:val="28"/>
        </w:rPr>
        <w:t xml:space="preserve"> традиционны</w:t>
      </w:r>
      <w:r>
        <w:rPr>
          <w:sz w:val="28"/>
          <w:szCs w:val="28"/>
        </w:rPr>
        <w:t xml:space="preserve">е методы преподавания учебной дисциплины: практические занятия, а также </w:t>
      </w:r>
      <w:r w:rsidR="00371EB8" w:rsidRPr="00EF7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элементы </w:t>
      </w:r>
      <w:r w:rsidR="00371EB8" w:rsidRPr="00EF7C81">
        <w:rPr>
          <w:sz w:val="28"/>
          <w:szCs w:val="28"/>
        </w:rPr>
        <w:t xml:space="preserve">самостоятельной </w:t>
      </w:r>
      <w:r>
        <w:rPr>
          <w:sz w:val="28"/>
          <w:szCs w:val="28"/>
        </w:rPr>
        <w:t xml:space="preserve">управляемой </w:t>
      </w:r>
      <w:r w:rsidR="00371EB8" w:rsidRPr="00EF7C81">
        <w:rPr>
          <w:sz w:val="28"/>
          <w:szCs w:val="28"/>
        </w:rPr>
        <w:t>работы</w:t>
      </w:r>
      <w:r w:rsidR="00664042">
        <w:rPr>
          <w:sz w:val="28"/>
          <w:szCs w:val="28"/>
        </w:rPr>
        <w:t>.</w:t>
      </w:r>
    </w:p>
    <w:p w:rsidR="00664042" w:rsidRDefault="00664042" w:rsidP="00371E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Образовательный процесс организуется с использованием традиционных и современных образовательных технологий (технологии симуляционного обучения, методики «стандартизированный пациент»,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компетенций).</w:t>
      </w:r>
    </w:p>
    <w:p w:rsidR="00547DBA" w:rsidRPr="00EF7C81" w:rsidRDefault="00547DBA" w:rsidP="00371EB8">
      <w:pPr>
        <w:ind w:firstLine="720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Практические занятия проводятся на базе онкологических отделений </w:t>
      </w:r>
      <w:r w:rsidR="00992202">
        <w:rPr>
          <w:sz w:val="28"/>
          <w:szCs w:val="28"/>
        </w:rPr>
        <w:t>организации здравоохранения</w:t>
      </w:r>
      <w:r w:rsidRPr="00EF7C81">
        <w:rPr>
          <w:sz w:val="28"/>
          <w:szCs w:val="28"/>
        </w:rPr>
        <w:t xml:space="preserve">. На практических занятиях под контролем преподавателя студенты самостоятельно собирают жалобы пациента и анамнез заболевания, проводят физикальное </w:t>
      </w:r>
      <w:r w:rsidR="00992202">
        <w:rPr>
          <w:sz w:val="28"/>
          <w:szCs w:val="28"/>
        </w:rPr>
        <w:t>об</w:t>
      </w:r>
      <w:r w:rsidRPr="00EF7C81">
        <w:rPr>
          <w:sz w:val="28"/>
          <w:szCs w:val="28"/>
        </w:rPr>
        <w:t xml:space="preserve">следование, учатся составлять план лабораторно-инструментального обследования, правильно интерпретировать результаты лабораторных и инструментальных методов исследований, формулировать диагноз, составлять план лечения, оформлять медицинскую документацию. </w:t>
      </w:r>
      <w:r w:rsidR="00CA2592" w:rsidRPr="00EF7C81">
        <w:rPr>
          <w:sz w:val="28"/>
          <w:szCs w:val="28"/>
        </w:rPr>
        <w:t>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диагностики и дифференциальной диагностики заболеваний, проведения медицинских вмешательств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</w:t>
      </w:r>
    </w:p>
    <w:p w:rsidR="00CA2592" w:rsidRPr="00EF7C81" w:rsidRDefault="00CA2592" w:rsidP="00371EB8">
      <w:pPr>
        <w:ind w:firstLine="720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рефератов, презентаций и кратких докладов по наиболее актуальным проблемам</w:t>
      </w:r>
      <w:r w:rsidR="00992202">
        <w:rPr>
          <w:sz w:val="28"/>
          <w:szCs w:val="28"/>
        </w:rPr>
        <w:t xml:space="preserve"> в области онкологии</w:t>
      </w:r>
      <w:r w:rsidRPr="00EF7C81">
        <w:rPr>
          <w:sz w:val="28"/>
          <w:szCs w:val="28"/>
        </w:rPr>
        <w:t>, подготовке к практическим занятиям, зачету.</w:t>
      </w:r>
    </w:p>
    <w:p w:rsidR="00CA2592" w:rsidRPr="00EF7C81" w:rsidRDefault="00CA2592" w:rsidP="00371EB8">
      <w:pPr>
        <w:ind w:firstLine="720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Студенты знакомятся с безопасными условиями труда, международными требованиями и этическими нормами при проведении обследования и лечения пациент</w:t>
      </w:r>
      <w:r w:rsidR="00992202">
        <w:rPr>
          <w:sz w:val="28"/>
          <w:szCs w:val="28"/>
        </w:rPr>
        <w:t>ов</w:t>
      </w:r>
      <w:r w:rsidRPr="00EF7C81">
        <w:rPr>
          <w:sz w:val="28"/>
          <w:szCs w:val="28"/>
        </w:rPr>
        <w:t xml:space="preserve"> с онкологическим</w:t>
      </w:r>
      <w:r w:rsidR="00992202">
        <w:rPr>
          <w:sz w:val="28"/>
          <w:szCs w:val="28"/>
        </w:rPr>
        <w:t>и</w:t>
      </w:r>
      <w:r w:rsidRPr="00EF7C81">
        <w:rPr>
          <w:sz w:val="28"/>
          <w:szCs w:val="28"/>
        </w:rPr>
        <w:t xml:space="preserve"> заболевани</w:t>
      </w:r>
      <w:r w:rsidR="00C007D8">
        <w:rPr>
          <w:sz w:val="28"/>
          <w:szCs w:val="28"/>
        </w:rPr>
        <w:t>я</w:t>
      </w:r>
      <w:r w:rsidRPr="00EF7C81">
        <w:rPr>
          <w:sz w:val="28"/>
          <w:szCs w:val="28"/>
        </w:rPr>
        <w:t>м</w:t>
      </w:r>
      <w:r w:rsidR="00992202">
        <w:rPr>
          <w:sz w:val="28"/>
          <w:szCs w:val="28"/>
        </w:rPr>
        <w:t>и</w:t>
      </w:r>
      <w:r w:rsidRPr="00EF7C81">
        <w:rPr>
          <w:sz w:val="28"/>
          <w:szCs w:val="28"/>
        </w:rPr>
        <w:t>.</w:t>
      </w:r>
    </w:p>
    <w:p w:rsidR="00AE6C25" w:rsidRPr="00EF7C81" w:rsidRDefault="00AE6C25" w:rsidP="00AE6C25">
      <w:pPr>
        <w:jc w:val="center"/>
        <w:rPr>
          <w:b/>
          <w:caps/>
          <w:sz w:val="28"/>
          <w:szCs w:val="28"/>
        </w:rPr>
      </w:pPr>
    </w:p>
    <w:p w:rsidR="00AE6C25" w:rsidRPr="00EF7C81" w:rsidRDefault="00AE6C25" w:rsidP="00AE6C25">
      <w:pPr>
        <w:jc w:val="center"/>
        <w:rPr>
          <w:b/>
          <w:caps/>
          <w:sz w:val="28"/>
          <w:szCs w:val="28"/>
        </w:rPr>
      </w:pPr>
      <w:r w:rsidRPr="00EF7C81">
        <w:rPr>
          <w:b/>
          <w:caps/>
          <w:sz w:val="28"/>
          <w:szCs w:val="28"/>
        </w:rPr>
        <w:t>ПЕРЕЧЕНЬ СРЕДСТВ ОБУЧЕНИЯ</w:t>
      </w:r>
    </w:p>
    <w:p w:rsidR="00AE6C25" w:rsidRPr="00992202" w:rsidRDefault="00F56DC9" w:rsidP="00F56DC9">
      <w:pPr>
        <w:pStyle w:val="ab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E6C25" w:rsidRPr="00992202">
        <w:rPr>
          <w:rFonts w:ascii="Times New Roman" w:hAnsi="Times New Roman"/>
          <w:sz w:val="28"/>
          <w:szCs w:val="28"/>
        </w:rPr>
        <w:t xml:space="preserve">Таблицы </w:t>
      </w:r>
      <w:r w:rsidR="00AE6C25" w:rsidRPr="00992202">
        <w:rPr>
          <w:rFonts w:ascii="Times New Roman" w:hAnsi="Times New Roman"/>
          <w:sz w:val="28"/>
          <w:szCs w:val="28"/>
          <w:lang w:val="en-US"/>
        </w:rPr>
        <w:t>TNM</w:t>
      </w:r>
      <w:r w:rsidR="00AE6C25" w:rsidRPr="00992202">
        <w:rPr>
          <w:rFonts w:ascii="Times New Roman" w:hAnsi="Times New Roman"/>
          <w:sz w:val="28"/>
          <w:szCs w:val="28"/>
        </w:rPr>
        <w:t xml:space="preserve">-классификации злокачественных </w:t>
      </w:r>
      <w:r w:rsidR="00992202" w:rsidRPr="00992202">
        <w:rPr>
          <w:rFonts w:ascii="Times New Roman" w:hAnsi="Times New Roman"/>
          <w:sz w:val="28"/>
          <w:szCs w:val="28"/>
        </w:rPr>
        <w:t>новообразований</w:t>
      </w:r>
      <w:r w:rsidR="00565EE9" w:rsidRPr="00992202">
        <w:rPr>
          <w:rFonts w:ascii="Times New Roman" w:hAnsi="Times New Roman"/>
          <w:sz w:val="28"/>
          <w:szCs w:val="28"/>
        </w:rPr>
        <w:t>.</w:t>
      </w:r>
    </w:p>
    <w:p w:rsidR="00AE6C25" w:rsidRPr="00992202" w:rsidRDefault="00F56DC9" w:rsidP="00F56DC9">
      <w:pPr>
        <w:pStyle w:val="ab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6C25" w:rsidRPr="00992202">
        <w:rPr>
          <w:rFonts w:ascii="Times New Roman" w:hAnsi="Times New Roman"/>
          <w:sz w:val="28"/>
          <w:szCs w:val="28"/>
        </w:rPr>
        <w:t>Рентгенограммы</w:t>
      </w:r>
      <w:r w:rsidR="00565EE9" w:rsidRPr="00992202">
        <w:rPr>
          <w:rFonts w:ascii="Times New Roman" w:hAnsi="Times New Roman"/>
          <w:sz w:val="28"/>
          <w:szCs w:val="28"/>
        </w:rPr>
        <w:t>.</w:t>
      </w:r>
    </w:p>
    <w:p w:rsidR="00AE6C25" w:rsidRPr="00992202" w:rsidRDefault="00F56DC9" w:rsidP="00F56DC9">
      <w:pPr>
        <w:pStyle w:val="ab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E6C25" w:rsidRPr="00992202">
        <w:rPr>
          <w:rFonts w:ascii="Times New Roman" w:hAnsi="Times New Roman"/>
          <w:sz w:val="28"/>
          <w:szCs w:val="28"/>
        </w:rPr>
        <w:t>Эхограммы</w:t>
      </w:r>
      <w:r w:rsidR="00565EE9" w:rsidRPr="00992202">
        <w:rPr>
          <w:rFonts w:ascii="Times New Roman" w:hAnsi="Times New Roman"/>
          <w:sz w:val="28"/>
          <w:szCs w:val="28"/>
        </w:rPr>
        <w:t>.</w:t>
      </w:r>
      <w:r w:rsidR="00AE6C25" w:rsidRPr="00992202">
        <w:rPr>
          <w:rFonts w:ascii="Times New Roman" w:hAnsi="Times New Roman"/>
          <w:sz w:val="28"/>
          <w:szCs w:val="28"/>
        </w:rPr>
        <w:t xml:space="preserve"> </w:t>
      </w:r>
    </w:p>
    <w:p w:rsidR="00AE6C25" w:rsidRPr="00992202" w:rsidRDefault="00F56DC9" w:rsidP="00F56DC9">
      <w:pPr>
        <w:pStyle w:val="ab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E6C25" w:rsidRPr="00992202">
        <w:rPr>
          <w:rFonts w:ascii="Times New Roman" w:hAnsi="Times New Roman"/>
          <w:sz w:val="28"/>
          <w:szCs w:val="28"/>
        </w:rPr>
        <w:t>МСКТ-граммы</w:t>
      </w:r>
      <w:r w:rsidR="00565EE9" w:rsidRPr="00992202">
        <w:rPr>
          <w:rFonts w:ascii="Times New Roman" w:hAnsi="Times New Roman"/>
          <w:sz w:val="28"/>
          <w:szCs w:val="28"/>
        </w:rPr>
        <w:t>.</w:t>
      </w:r>
    </w:p>
    <w:p w:rsidR="00AE6C25" w:rsidRPr="00992202" w:rsidRDefault="00F56DC9" w:rsidP="00F56DC9">
      <w:pPr>
        <w:pStyle w:val="ab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AE6C25" w:rsidRPr="00992202">
        <w:rPr>
          <w:rFonts w:ascii="Times New Roman" w:hAnsi="Times New Roman"/>
          <w:sz w:val="28"/>
          <w:szCs w:val="28"/>
        </w:rPr>
        <w:t>Компьютерные тесты</w:t>
      </w:r>
      <w:r w:rsidR="00565EE9" w:rsidRPr="00992202">
        <w:rPr>
          <w:rFonts w:ascii="Times New Roman" w:hAnsi="Times New Roman"/>
          <w:sz w:val="28"/>
          <w:szCs w:val="28"/>
        </w:rPr>
        <w:t>.</w:t>
      </w:r>
    </w:p>
    <w:p w:rsidR="00AE6C25" w:rsidRPr="00992202" w:rsidRDefault="00F56DC9" w:rsidP="00F56DC9">
      <w:pPr>
        <w:pStyle w:val="ab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AE6C25" w:rsidRPr="00992202">
        <w:rPr>
          <w:rFonts w:ascii="Times New Roman" w:hAnsi="Times New Roman"/>
          <w:sz w:val="28"/>
          <w:szCs w:val="28"/>
        </w:rPr>
        <w:t>Сборник ситуационных задач</w:t>
      </w:r>
      <w:r w:rsidR="00565EE9" w:rsidRPr="00992202">
        <w:rPr>
          <w:rFonts w:ascii="Times New Roman" w:hAnsi="Times New Roman"/>
          <w:sz w:val="28"/>
          <w:szCs w:val="28"/>
        </w:rPr>
        <w:t>.</w:t>
      </w:r>
    </w:p>
    <w:p w:rsidR="002021C9" w:rsidRPr="00992202" w:rsidRDefault="00F56DC9" w:rsidP="00F56DC9">
      <w:pPr>
        <w:pStyle w:val="ab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2021C9" w:rsidRPr="00992202">
        <w:rPr>
          <w:rFonts w:ascii="Times New Roman" w:hAnsi="Times New Roman"/>
          <w:sz w:val="28"/>
          <w:szCs w:val="28"/>
        </w:rPr>
        <w:t>Таблицы со схемами типовых операций</w:t>
      </w:r>
      <w:r w:rsidR="00565EE9" w:rsidRPr="00992202">
        <w:rPr>
          <w:rFonts w:ascii="Times New Roman" w:hAnsi="Times New Roman"/>
          <w:sz w:val="28"/>
          <w:szCs w:val="28"/>
        </w:rPr>
        <w:t>.</w:t>
      </w:r>
    </w:p>
    <w:p w:rsidR="00AE6C25" w:rsidRPr="00992202" w:rsidRDefault="00F56DC9" w:rsidP="00F56DC9">
      <w:pPr>
        <w:pStyle w:val="ab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AE6C25" w:rsidRPr="00992202">
        <w:rPr>
          <w:rFonts w:ascii="Times New Roman" w:hAnsi="Times New Roman"/>
          <w:sz w:val="28"/>
          <w:szCs w:val="28"/>
        </w:rPr>
        <w:t xml:space="preserve">Бланки </w:t>
      </w:r>
      <w:r w:rsidR="00992202" w:rsidRPr="00992202">
        <w:rPr>
          <w:rFonts w:ascii="Times New Roman" w:hAnsi="Times New Roman"/>
          <w:sz w:val="28"/>
          <w:szCs w:val="28"/>
        </w:rPr>
        <w:t>медицинской</w:t>
      </w:r>
      <w:r w:rsidR="00AE6C25" w:rsidRPr="00992202">
        <w:rPr>
          <w:rFonts w:ascii="Times New Roman" w:hAnsi="Times New Roman"/>
          <w:sz w:val="28"/>
          <w:szCs w:val="28"/>
        </w:rPr>
        <w:t xml:space="preserve"> документации</w:t>
      </w:r>
      <w:r w:rsidR="00992202" w:rsidRPr="00992202">
        <w:rPr>
          <w:rFonts w:ascii="Times New Roman" w:hAnsi="Times New Roman"/>
          <w:sz w:val="28"/>
          <w:szCs w:val="28"/>
        </w:rPr>
        <w:t xml:space="preserve"> на пациента с онкологическим заболеванием</w:t>
      </w:r>
      <w:r w:rsidR="00565EE9" w:rsidRPr="00992202">
        <w:rPr>
          <w:rFonts w:ascii="Times New Roman" w:hAnsi="Times New Roman"/>
          <w:sz w:val="28"/>
          <w:szCs w:val="28"/>
        </w:rPr>
        <w:t>.</w:t>
      </w:r>
    </w:p>
    <w:p w:rsidR="00992202" w:rsidRPr="00992202" w:rsidRDefault="00F56DC9" w:rsidP="00F56DC9">
      <w:pPr>
        <w:pStyle w:val="ab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AE6C25" w:rsidRPr="00992202">
        <w:rPr>
          <w:rFonts w:ascii="Times New Roman" w:hAnsi="Times New Roman"/>
          <w:sz w:val="28"/>
          <w:szCs w:val="28"/>
        </w:rPr>
        <w:t>Методические пособия для студентов</w:t>
      </w:r>
    </w:p>
    <w:p w:rsidR="00AE6C25" w:rsidRPr="00992202" w:rsidRDefault="00F56DC9" w:rsidP="00F56DC9">
      <w:pPr>
        <w:pStyle w:val="ab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10. </w:t>
      </w:r>
      <w:r w:rsidR="00AE6C25" w:rsidRPr="00992202">
        <w:rPr>
          <w:rFonts w:ascii="Times New Roman" w:hAnsi="Times New Roman"/>
          <w:sz w:val="28"/>
          <w:szCs w:val="28"/>
        </w:rPr>
        <w:t>Методиче</w:t>
      </w:r>
      <w:r w:rsidR="00992202" w:rsidRPr="00992202">
        <w:rPr>
          <w:rFonts w:ascii="Times New Roman" w:hAnsi="Times New Roman"/>
          <w:sz w:val="28"/>
          <w:szCs w:val="28"/>
        </w:rPr>
        <w:t>ские пособия для преподавателей</w:t>
      </w:r>
    </w:p>
    <w:p w:rsidR="00AE6C25" w:rsidRPr="00992202" w:rsidRDefault="00F56DC9" w:rsidP="00F56DC9">
      <w:pPr>
        <w:pStyle w:val="ab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992202" w:rsidRPr="00992202">
        <w:rPr>
          <w:rFonts w:ascii="Times New Roman" w:hAnsi="Times New Roman"/>
          <w:sz w:val="28"/>
          <w:szCs w:val="28"/>
        </w:rPr>
        <w:t>Стандартизированный пациент, симуляционное оборудование</w:t>
      </w:r>
      <w:r w:rsidR="00565EE9" w:rsidRPr="00992202">
        <w:rPr>
          <w:rFonts w:ascii="Times New Roman" w:hAnsi="Times New Roman"/>
          <w:sz w:val="28"/>
          <w:szCs w:val="28"/>
        </w:rPr>
        <w:t>.</w:t>
      </w:r>
    </w:p>
    <w:p w:rsidR="00547DBA" w:rsidRPr="00EF7C81" w:rsidRDefault="00547DBA" w:rsidP="00371EB8">
      <w:pPr>
        <w:ind w:firstLine="720"/>
        <w:jc w:val="both"/>
        <w:rPr>
          <w:sz w:val="28"/>
          <w:szCs w:val="28"/>
        </w:rPr>
      </w:pPr>
    </w:p>
    <w:p w:rsidR="00AE6C25" w:rsidRPr="00EF7C81" w:rsidRDefault="00D87A37" w:rsidP="00D87A37">
      <w:pPr>
        <w:jc w:val="center"/>
        <w:rPr>
          <w:b/>
          <w:caps/>
          <w:sz w:val="28"/>
          <w:szCs w:val="28"/>
        </w:rPr>
      </w:pPr>
      <w:r w:rsidRPr="00EF7C81">
        <w:rPr>
          <w:b/>
          <w:caps/>
          <w:sz w:val="28"/>
          <w:szCs w:val="28"/>
        </w:rPr>
        <w:t>Перечень средств диагностики</w:t>
      </w:r>
      <w:r w:rsidR="00AE6C25" w:rsidRPr="00EF7C81">
        <w:rPr>
          <w:b/>
          <w:caps/>
          <w:sz w:val="28"/>
          <w:szCs w:val="28"/>
        </w:rPr>
        <w:t xml:space="preserve"> РЕЗУЛЬТАТОВ</w:t>
      </w:r>
    </w:p>
    <w:p w:rsidR="00D87A37" w:rsidRPr="00EF7C81" w:rsidRDefault="00AE6C25" w:rsidP="00D87A37">
      <w:pPr>
        <w:jc w:val="center"/>
        <w:rPr>
          <w:b/>
          <w:caps/>
          <w:sz w:val="28"/>
          <w:szCs w:val="28"/>
        </w:rPr>
      </w:pPr>
      <w:r w:rsidRPr="00EF7C81">
        <w:rPr>
          <w:b/>
          <w:caps/>
          <w:sz w:val="28"/>
          <w:szCs w:val="28"/>
        </w:rPr>
        <w:t>УЧЕБНОЙ ДЕЯТЕЛЬНОСТИ</w:t>
      </w:r>
    </w:p>
    <w:p w:rsidR="00AE6C25" w:rsidRPr="00EF7C81" w:rsidRDefault="00AE6C25" w:rsidP="00D87A37">
      <w:pPr>
        <w:ind w:firstLine="708"/>
        <w:jc w:val="both"/>
        <w:rPr>
          <w:sz w:val="28"/>
          <w:szCs w:val="28"/>
        </w:rPr>
      </w:pPr>
      <w:r w:rsidRPr="00EF7C81">
        <w:rPr>
          <w:sz w:val="28"/>
          <w:szCs w:val="28"/>
        </w:rPr>
        <w:tab/>
        <w:t>Оценка учебных достижений студента осуществляется с использованием 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AE6C25" w:rsidRPr="00EF7C81" w:rsidRDefault="00AE6C25" w:rsidP="00D87A37">
      <w:pPr>
        <w:ind w:firstLine="708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- типовые задания в различных формах (устные, письменные, тестовые, ситуационные, симуляционные);</w:t>
      </w:r>
    </w:p>
    <w:p w:rsidR="00AE6C25" w:rsidRPr="00392352" w:rsidRDefault="00AE6C25" w:rsidP="00392352">
      <w:pPr>
        <w:pStyle w:val="af"/>
        <w:numPr>
          <w:ilvl w:val="0"/>
          <w:numId w:val="33"/>
        </w:numPr>
        <w:jc w:val="both"/>
        <w:rPr>
          <w:sz w:val="28"/>
          <w:szCs w:val="28"/>
        </w:rPr>
      </w:pPr>
      <w:r w:rsidRPr="00392352">
        <w:rPr>
          <w:sz w:val="28"/>
          <w:szCs w:val="28"/>
        </w:rPr>
        <w:t>тематику рефератов;</w:t>
      </w:r>
    </w:p>
    <w:p w:rsidR="00AE6C25" w:rsidRPr="00392352" w:rsidRDefault="00AE6C25" w:rsidP="00392352">
      <w:pPr>
        <w:pStyle w:val="af"/>
        <w:numPr>
          <w:ilvl w:val="0"/>
          <w:numId w:val="33"/>
        </w:numPr>
        <w:jc w:val="both"/>
        <w:rPr>
          <w:sz w:val="28"/>
          <w:szCs w:val="28"/>
        </w:rPr>
      </w:pPr>
      <w:r w:rsidRPr="00392352">
        <w:rPr>
          <w:sz w:val="28"/>
          <w:szCs w:val="28"/>
        </w:rPr>
        <w:t>медицинские карты стационарного (амбулаторного) пациента и результаты дополнительных методов обследования</w:t>
      </w:r>
      <w:r w:rsidR="0022797E" w:rsidRPr="00392352">
        <w:rPr>
          <w:sz w:val="28"/>
          <w:szCs w:val="28"/>
        </w:rPr>
        <w:t>.</w:t>
      </w:r>
    </w:p>
    <w:p w:rsidR="00AE6C25" w:rsidRPr="00EF7C81" w:rsidRDefault="00AE6C25" w:rsidP="00D87A37">
      <w:pPr>
        <w:ind w:firstLine="708"/>
        <w:jc w:val="both"/>
        <w:rPr>
          <w:sz w:val="28"/>
          <w:szCs w:val="28"/>
        </w:rPr>
      </w:pPr>
    </w:p>
    <w:p w:rsidR="00D87A37" w:rsidRPr="00EF7C81" w:rsidRDefault="00D87A37" w:rsidP="00D87A37">
      <w:pPr>
        <w:ind w:firstLine="708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Для диагностики компетенций используются следующие формы</w:t>
      </w:r>
      <w:r w:rsidR="004A512D" w:rsidRPr="00EF7C81">
        <w:rPr>
          <w:sz w:val="28"/>
          <w:szCs w:val="28"/>
        </w:rPr>
        <w:t xml:space="preserve"> контроля знаний</w:t>
      </w:r>
      <w:r w:rsidRPr="00EF7C81">
        <w:rPr>
          <w:sz w:val="28"/>
          <w:szCs w:val="28"/>
        </w:rPr>
        <w:t>:</w:t>
      </w:r>
    </w:p>
    <w:p w:rsidR="00D87A37" w:rsidRPr="00EF7C81" w:rsidRDefault="00D87A37" w:rsidP="004A512D">
      <w:pPr>
        <w:ind w:left="708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Устная форма:</w:t>
      </w:r>
    </w:p>
    <w:p w:rsidR="00D87A37" w:rsidRPr="00EF7C81" w:rsidRDefault="00565EE9" w:rsidP="004A512D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87A37" w:rsidRPr="00EF7C81">
        <w:rPr>
          <w:sz w:val="28"/>
          <w:szCs w:val="28"/>
        </w:rPr>
        <w:t>обеседовани</w:t>
      </w:r>
      <w:r w:rsidR="004A512D" w:rsidRPr="00EF7C81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D87A37" w:rsidRPr="00EF7C81" w:rsidRDefault="00D87A37" w:rsidP="004A512D">
      <w:pPr>
        <w:ind w:left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Письменная форма:</w:t>
      </w:r>
    </w:p>
    <w:p w:rsidR="00D87A37" w:rsidRPr="00EF7C81" w:rsidRDefault="00565EE9" w:rsidP="004A512D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Тесты.</w:t>
      </w:r>
    </w:p>
    <w:p w:rsidR="00D87A37" w:rsidRPr="00EF7C81" w:rsidRDefault="00D87A37" w:rsidP="004A512D">
      <w:pPr>
        <w:ind w:left="708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Устно-письменная форма:</w:t>
      </w:r>
    </w:p>
    <w:p w:rsidR="004A512D" w:rsidRPr="00EF7C81" w:rsidRDefault="00565EE9" w:rsidP="004A512D">
      <w:pPr>
        <w:numPr>
          <w:ilvl w:val="0"/>
          <w:numId w:val="24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A512D" w:rsidRPr="00EF7C81">
        <w:rPr>
          <w:sz w:val="28"/>
          <w:szCs w:val="28"/>
        </w:rPr>
        <w:t>ачет</w:t>
      </w:r>
      <w:r>
        <w:rPr>
          <w:sz w:val="28"/>
          <w:szCs w:val="28"/>
        </w:rPr>
        <w:t>.</w:t>
      </w:r>
    </w:p>
    <w:p w:rsidR="004A512D" w:rsidRPr="00EF7C81" w:rsidRDefault="004A512D" w:rsidP="004A512D">
      <w:pPr>
        <w:pStyle w:val="a8"/>
        <w:tabs>
          <w:tab w:val="left" w:pos="709"/>
        </w:tabs>
        <w:rPr>
          <w:szCs w:val="28"/>
          <w:u w:val="none"/>
        </w:rPr>
      </w:pPr>
      <w:r w:rsidRPr="00EF7C81">
        <w:rPr>
          <w:szCs w:val="28"/>
          <w:u w:val="none"/>
        </w:rPr>
        <w:t>Техническая форма:</w:t>
      </w:r>
    </w:p>
    <w:p w:rsidR="004A512D" w:rsidRPr="00EF7C81" w:rsidRDefault="00565EE9" w:rsidP="004A512D">
      <w:pPr>
        <w:pStyle w:val="a8"/>
        <w:numPr>
          <w:ilvl w:val="0"/>
          <w:numId w:val="24"/>
        </w:numPr>
        <w:tabs>
          <w:tab w:val="left" w:pos="709"/>
          <w:tab w:val="left" w:pos="1134"/>
        </w:tabs>
        <w:jc w:val="left"/>
        <w:rPr>
          <w:szCs w:val="28"/>
          <w:u w:val="none"/>
        </w:rPr>
      </w:pPr>
      <w:r>
        <w:rPr>
          <w:szCs w:val="28"/>
          <w:u w:val="none"/>
        </w:rPr>
        <w:t>Э</w:t>
      </w:r>
      <w:r w:rsidR="004A512D" w:rsidRPr="00EF7C81">
        <w:rPr>
          <w:szCs w:val="28"/>
          <w:u w:val="none"/>
        </w:rPr>
        <w:t>лектронные тесты.</w:t>
      </w:r>
    </w:p>
    <w:p w:rsidR="004A512D" w:rsidRPr="00EF7C81" w:rsidRDefault="004A512D" w:rsidP="004A512D">
      <w:pPr>
        <w:pStyle w:val="a8"/>
        <w:tabs>
          <w:tab w:val="left" w:pos="709"/>
          <w:tab w:val="left" w:pos="1134"/>
        </w:tabs>
        <w:ind w:left="709" w:firstLine="0"/>
        <w:jc w:val="left"/>
        <w:rPr>
          <w:szCs w:val="28"/>
          <w:u w:val="none"/>
        </w:rPr>
      </w:pPr>
      <w:r w:rsidRPr="00EF7C81">
        <w:rPr>
          <w:szCs w:val="28"/>
          <w:u w:val="none"/>
        </w:rPr>
        <w:t>Симуляционная форма:</w:t>
      </w:r>
    </w:p>
    <w:p w:rsidR="004A512D" w:rsidRPr="00EF7C81" w:rsidRDefault="004A512D" w:rsidP="00565EE9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D87A37" w:rsidRPr="00EF7C81" w:rsidRDefault="004A512D" w:rsidP="00565EE9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Оценивание с использованием электронно-механических симуляторов и роботов-тренажеров</w:t>
      </w:r>
      <w:r w:rsidR="00565EE9">
        <w:rPr>
          <w:sz w:val="28"/>
          <w:szCs w:val="28"/>
        </w:rPr>
        <w:t>.</w:t>
      </w:r>
    </w:p>
    <w:p w:rsidR="00D03F4E" w:rsidRPr="00EF7C81" w:rsidRDefault="00D03F4E" w:rsidP="005F3766">
      <w:pPr>
        <w:jc w:val="center"/>
        <w:rPr>
          <w:b/>
          <w:caps/>
          <w:sz w:val="28"/>
          <w:szCs w:val="28"/>
        </w:rPr>
      </w:pPr>
    </w:p>
    <w:p w:rsidR="005F3766" w:rsidRPr="00EF7C81" w:rsidRDefault="005F3766" w:rsidP="005F3766">
      <w:pPr>
        <w:jc w:val="center"/>
        <w:rPr>
          <w:b/>
          <w:caps/>
          <w:sz w:val="28"/>
          <w:szCs w:val="28"/>
        </w:rPr>
      </w:pPr>
      <w:r w:rsidRPr="00EF7C81">
        <w:rPr>
          <w:b/>
          <w:caps/>
          <w:sz w:val="28"/>
          <w:szCs w:val="28"/>
        </w:rPr>
        <w:t>Перечень практических навыков</w:t>
      </w:r>
    </w:p>
    <w:p w:rsidR="00850F96" w:rsidRPr="00EF7C81" w:rsidRDefault="006572FC" w:rsidP="00565EE9">
      <w:pPr>
        <w:pStyle w:val="af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Пальпация периферических лимфатических узлов, щитовитовидной железы, молочной железы, мягких тканей с целью </w:t>
      </w:r>
      <w:r w:rsidR="00850F96" w:rsidRPr="00EF7C81">
        <w:rPr>
          <w:sz w:val="28"/>
          <w:szCs w:val="28"/>
        </w:rPr>
        <w:t xml:space="preserve">выявления </w:t>
      </w:r>
      <w:r w:rsidR="00392352" w:rsidRPr="00392352">
        <w:rPr>
          <w:sz w:val="28"/>
          <w:szCs w:val="28"/>
        </w:rPr>
        <w:t>новообразования</w:t>
      </w:r>
      <w:r w:rsidR="00850F96" w:rsidRPr="00EF7C81">
        <w:rPr>
          <w:sz w:val="28"/>
          <w:szCs w:val="28"/>
        </w:rPr>
        <w:t>.</w:t>
      </w:r>
    </w:p>
    <w:p w:rsidR="00E45C61" w:rsidRPr="00EF7C81" w:rsidRDefault="00850F96" w:rsidP="00565EE9">
      <w:pPr>
        <w:pStyle w:val="af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Ф</w:t>
      </w:r>
      <w:r w:rsidR="006572FC" w:rsidRPr="00EF7C81">
        <w:rPr>
          <w:sz w:val="28"/>
          <w:szCs w:val="28"/>
        </w:rPr>
        <w:t>изикально</w:t>
      </w:r>
      <w:r w:rsidRPr="00EF7C81">
        <w:rPr>
          <w:sz w:val="28"/>
          <w:szCs w:val="28"/>
        </w:rPr>
        <w:t>е</w:t>
      </w:r>
      <w:r w:rsidR="006572FC" w:rsidRPr="00EF7C81">
        <w:rPr>
          <w:sz w:val="28"/>
          <w:szCs w:val="28"/>
        </w:rPr>
        <w:t xml:space="preserve"> обследовани</w:t>
      </w:r>
      <w:r w:rsidRPr="00EF7C81">
        <w:rPr>
          <w:sz w:val="28"/>
          <w:szCs w:val="28"/>
        </w:rPr>
        <w:t>е</w:t>
      </w:r>
      <w:r w:rsidR="006572FC" w:rsidRPr="00EF7C81">
        <w:rPr>
          <w:sz w:val="28"/>
          <w:szCs w:val="28"/>
        </w:rPr>
        <w:t xml:space="preserve"> органов брюшной полости</w:t>
      </w:r>
      <w:r w:rsidRPr="00EF7C81">
        <w:rPr>
          <w:sz w:val="28"/>
          <w:szCs w:val="28"/>
        </w:rPr>
        <w:t>,</w:t>
      </w:r>
      <w:r w:rsidR="006572FC" w:rsidRPr="00EF7C81">
        <w:rPr>
          <w:sz w:val="28"/>
          <w:szCs w:val="28"/>
        </w:rPr>
        <w:t xml:space="preserve"> забрюшинного пространства </w:t>
      </w:r>
      <w:r w:rsidRPr="00EF7C81">
        <w:rPr>
          <w:sz w:val="28"/>
          <w:szCs w:val="28"/>
        </w:rPr>
        <w:t xml:space="preserve">и малого таза </w:t>
      </w:r>
      <w:r w:rsidR="006572FC" w:rsidRPr="00EF7C81">
        <w:rPr>
          <w:sz w:val="28"/>
          <w:szCs w:val="28"/>
        </w:rPr>
        <w:t xml:space="preserve">с целью выявления </w:t>
      </w:r>
      <w:r w:rsidR="00392352" w:rsidRPr="00392352">
        <w:rPr>
          <w:sz w:val="28"/>
          <w:szCs w:val="28"/>
        </w:rPr>
        <w:t>новообразования</w:t>
      </w:r>
      <w:r w:rsidR="006572FC" w:rsidRPr="00EF7C81">
        <w:rPr>
          <w:sz w:val="28"/>
          <w:szCs w:val="28"/>
        </w:rPr>
        <w:t>.</w:t>
      </w:r>
    </w:p>
    <w:p w:rsidR="00850F96" w:rsidRPr="00EF7C81" w:rsidRDefault="006572FC" w:rsidP="00565EE9">
      <w:pPr>
        <w:pStyle w:val="af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 xml:space="preserve">Проведение физикального обследования грудной полости с целью выявления </w:t>
      </w:r>
      <w:r w:rsidR="00392352" w:rsidRPr="00392352">
        <w:rPr>
          <w:sz w:val="28"/>
          <w:szCs w:val="28"/>
        </w:rPr>
        <w:t>новообразования</w:t>
      </w:r>
      <w:r w:rsidRPr="00EF7C81">
        <w:rPr>
          <w:sz w:val="28"/>
          <w:szCs w:val="28"/>
        </w:rPr>
        <w:t xml:space="preserve">. </w:t>
      </w:r>
    </w:p>
    <w:p w:rsidR="00850F96" w:rsidRPr="00EF7C81" w:rsidRDefault="006572FC" w:rsidP="00565EE9">
      <w:pPr>
        <w:pStyle w:val="af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Составление плана лабораторного и инструментального обследования при подозрении на злокачественные новообразования основных локализаций</w:t>
      </w:r>
      <w:r w:rsidR="00850F96" w:rsidRPr="00EF7C81">
        <w:rPr>
          <w:sz w:val="28"/>
          <w:szCs w:val="28"/>
        </w:rPr>
        <w:t>.</w:t>
      </w:r>
    </w:p>
    <w:p w:rsidR="00850F96" w:rsidRPr="00EF7C81" w:rsidRDefault="00850F96" w:rsidP="00565EE9">
      <w:pPr>
        <w:pStyle w:val="af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Интерпретация данных лабораторных исследований у пациент</w:t>
      </w:r>
      <w:r w:rsidR="00392352">
        <w:rPr>
          <w:sz w:val="28"/>
          <w:szCs w:val="28"/>
        </w:rPr>
        <w:t>ов</w:t>
      </w:r>
      <w:r w:rsidRPr="00EF7C81">
        <w:rPr>
          <w:sz w:val="28"/>
          <w:szCs w:val="28"/>
        </w:rPr>
        <w:t xml:space="preserve"> с онкологическ</w:t>
      </w:r>
      <w:r w:rsidR="00392352">
        <w:rPr>
          <w:sz w:val="28"/>
          <w:szCs w:val="28"/>
        </w:rPr>
        <w:t>ими</w:t>
      </w:r>
      <w:r w:rsidRPr="00EF7C81">
        <w:rPr>
          <w:sz w:val="28"/>
          <w:szCs w:val="28"/>
        </w:rPr>
        <w:t xml:space="preserve"> </w:t>
      </w:r>
      <w:r w:rsidR="00392352">
        <w:rPr>
          <w:sz w:val="28"/>
          <w:szCs w:val="28"/>
        </w:rPr>
        <w:t>заболеваниями</w:t>
      </w:r>
      <w:r w:rsidRPr="00EF7C81">
        <w:rPr>
          <w:sz w:val="28"/>
          <w:szCs w:val="28"/>
        </w:rPr>
        <w:t>.</w:t>
      </w:r>
    </w:p>
    <w:p w:rsidR="00850F96" w:rsidRPr="00EF7C81" w:rsidRDefault="006572FC" w:rsidP="00565EE9">
      <w:pPr>
        <w:pStyle w:val="af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Интерпретация рентгенограмм, компьютерных томограмм, ультрасонограмм с типичными п</w:t>
      </w:r>
      <w:r w:rsidR="00850F96" w:rsidRPr="00EF7C81">
        <w:rPr>
          <w:sz w:val="28"/>
          <w:szCs w:val="28"/>
        </w:rPr>
        <w:t>ризнаками новообразований.</w:t>
      </w:r>
    </w:p>
    <w:p w:rsidR="00850F96" w:rsidRPr="00EF7C81" w:rsidRDefault="006572FC" w:rsidP="00565EE9">
      <w:pPr>
        <w:pStyle w:val="af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lastRenderedPageBreak/>
        <w:t>Интерпретация морфологических и цитологических заключений при зл</w:t>
      </w:r>
      <w:r w:rsidR="00850F96" w:rsidRPr="00EF7C81">
        <w:rPr>
          <w:sz w:val="28"/>
          <w:szCs w:val="28"/>
        </w:rPr>
        <w:t>окачественных новообразованиях.</w:t>
      </w:r>
    </w:p>
    <w:p w:rsidR="00850F96" w:rsidRPr="00EF7C81" w:rsidRDefault="006572FC" w:rsidP="00565EE9">
      <w:pPr>
        <w:pStyle w:val="af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Выполнен</w:t>
      </w:r>
      <w:r w:rsidR="00850F96" w:rsidRPr="00EF7C81">
        <w:rPr>
          <w:sz w:val="28"/>
          <w:szCs w:val="28"/>
        </w:rPr>
        <w:t xml:space="preserve">ие мазков-отпечатков с </w:t>
      </w:r>
      <w:r w:rsidR="00392352" w:rsidRPr="00392352">
        <w:rPr>
          <w:sz w:val="28"/>
          <w:szCs w:val="28"/>
        </w:rPr>
        <w:t>новообразования</w:t>
      </w:r>
      <w:r w:rsidR="00850F96" w:rsidRPr="00EF7C81">
        <w:rPr>
          <w:sz w:val="28"/>
          <w:szCs w:val="28"/>
        </w:rPr>
        <w:t>.</w:t>
      </w:r>
    </w:p>
    <w:p w:rsidR="00850F96" w:rsidRPr="00EF7C81" w:rsidRDefault="00850F96" w:rsidP="00037E93">
      <w:pPr>
        <w:pStyle w:val="af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EF7C81">
        <w:rPr>
          <w:sz w:val="28"/>
          <w:szCs w:val="28"/>
        </w:rPr>
        <w:t>Формулировка</w:t>
      </w:r>
      <w:r w:rsidR="006572FC" w:rsidRPr="00EF7C81">
        <w:rPr>
          <w:sz w:val="28"/>
          <w:szCs w:val="28"/>
        </w:rPr>
        <w:t xml:space="preserve"> диагноз</w:t>
      </w:r>
      <w:r w:rsidRPr="00EF7C81">
        <w:rPr>
          <w:sz w:val="28"/>
          <w:szCs w:val="28"/>
        </w:rPr>
        <w:t>а</w:t>
      </w:r>
      <w:r w:rsidR="006572FC" w:rsidRPr="00EF7C81">
        <w:rPr>
          <w:sz w:val="28"/>
          <w:szCs w:val="28"/>
        </w:rPr>
        <w:t xml:space="preserve"> злокачественного новообразования с </w:t>
      </w:r>
      <w:r w:rsidRPr="00EF7C81">
        <w:rPr>
          <w:sz w:val="28"/>
          <w:szCs w:val="28"/>
        </w:rPr>
        <w:t xml:space="preserve">определением </w:t>
      </w:r>
      <w:r w:rsidR="006572FC" w:rsidRPr="00EF7C81">
        <w:rPr>
          <w:sz w:val="28"/>
          <w:szCs w:val="28"/>
        </w:rPr>
        <w:t>стадии заболевания</w:t>
      </w:r>
      <w:r w:rsidRPr="00EF7C81">
        <w:rPr>
          <w:sz w:val="28"/>
          <w:szCs w:val="28"/>
        </w:rPr>
        <w:t xml:space="preserve"> по системе </w:t>
      </w:r>
      <w:r w:rsidRPr="00EF7C81">
        <w:rPr>
          <w:sz w:val="28"/>
          <w:szCs w:val="28"/>
          <w:lang w:val="en-US"/>
        </w:rPr>
        <w:t>TNM</w:t>
      </w:r>
      <w:r w:rsidRPr="00EF7C81">
        <w:rPr>
          <w:sz w:val="28"/>
          <w:szCs w:val="28"/>
        </w:rPr>
        <w:t xml:space="preserve"> и клинической группы.</w:t>
      </w:r>
    </w:p>
    <w:p w:rsidR="00E45C61" w:rsidRPr="00EF7C81" w:rsidRDefault="00037E93" w:rsidP="00037E93">
      <w:pPr>
        <w:pStyle w:val="af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6572FC" w:rsidRPr="00EF7C81">
        <w:rPr>
          <w:sz w:val="28"/>
          <w:szCs w:val="28"/>
        </w:rPr>
        <w:t xml:space="preserve">Оформление </w:t>
      </w:r>
      <w:r w:rsidR="00392352" w:rsidRPr="00392352">
        <w:rPr>
          <w:sz w:val="28"/>
          <w:szCs w:val="28"/>
        </w:rPr>
        <w:t>медицинской документации на пациента с онкологическим заболеванием.</w:t>
      </w:r>
    </w:p>
    <w:p w:rsidR="00AB2AA7" w:rsidRDefault="00AB2AA7" w:rsidP="00AB2AA7">
      <w:pPr>
        <w:tabs>
          <w:tab w:val="left" w:pos="1080"/>
        </w:tabs>
        <w:jc w:val="both"/>
        <w:rPr>
          <w:b/>
          <w:bCs/>
          <w:sz w:val="28"/>
          <w:szCs w:val="28"/>
        </w:rPr>
      </w:pPr>
    </w:p>
    <w:p w:rsidR="005754D5" w:rsidRDefault="005754D5" w:rsidP="00AB2AA7">
      <w:pPr>
        <w:tabs>
          <w:tab w:val="left" w:pos="1080"/>
        </w:tabs>
        <w:jc w:val="both"/>
        <w:rPr>
          <w:b/>
          <w:bCs/>
          <w:sz w:val="28"/>
          <w:szCs w:val="28"/>
        </w:rPr>
        <w:sectPr w:rsidR="005754D5" w:rsidSect="00EF7C81">
          <w:type w:val="continuous"/>
          <w:pgSz w:w="11907" w:h="16840" w:code="9"/>
          <w:pgMar w:top="1134" w:right="567" w:bottom="1134" w:left="1701" w:header="720" w:footer="720" w:gutter="0"/>
          <w:cols w:space="720"/>
          <w:titlePg/>
        </w:sectPr>
      </w:pPr>
    </w:p>
    <w:p w:rsidR="005754D5" w:rsidRPr="00EF7C81" w:rsidRDefault="005754D5" w:rsidP="00AB2AA7">
      <w:pPr>
        <w:tabs>
          <w:tab w:val="left" w:pos="1080"/>
        </w:tabs>
        <w:jc w:val="both"/>
        <w:rPr>
          <w:b/>
          <w:bCs/>
          <w:sz w:val="28"/>
          <w:szCs w:val="28"/>
        </w:rPr>
      </w:pPr>
      <w:r w:rsidRPr="005754D5">
        <w:rPr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-788670</wp:posOffset>
            </wp:positionV>
            <wp:extent cx="7554760" cy="10675620"/>
            <wp:effectExtent l="0" t="0" r="0" b="0"/>
            <wp:wrapTopAndBottom/>
            <wp:docPr id="2" name="Рисунок 2" descr="D:\СКАН субординатура\Онкология_Невролог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Онкология_Невролог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899" cy="10681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211F" w:rsidRPr="00EF7C81" w:rsidRDefault="005A211F" w:rsidP="00C719DF">
      <w:pPr>
        <w:pageBreakBefore/>
        <w:jc w:val="center"/>
        <w:rPr>
          <w:b/>
          <w:sz w:val="28"/>
          <w:szCs w:val="28"/>
        </w:rPr>
      </w:pPr>
      <w:bookmarkStart w:id="4" w:name="_GoBack"/>
      <w:bookmarkEnd w:id="4"/>
      <w:r w:rsidRPr="00EF7C81">
        <w:rPr>
          <w:b/>
          <w:sz w:val="28"/>
          <w:szCs w:val="28"/>
        </w:rPr>
        <w:lastRenderedPageBreak/>
        <w:t>Сведения о</w:t>
      </w:r>
      <w:r w:rsidR="00C719DF" w:rsidRPr="00EF7C81">
        <w:rPr>
          <w:b/>
          <w:sz w:val="28"/>
          <w:szCs w:val="28"/>
        </w:rPr>
        <w:t xml:space="preserve"> составителях</w:t>
      </w:r>
      <w:r w:rsidRPr="00EF7C81">
        <w:rPr>
          <w:b/>
          <w:sz w:val="28"/>
          <w:szCs w:val="28"/>
        </w:rPr>
        <w:t xml:space="preserve"> </w:t>
      </w:r>
      <w:r w:rsidR="00C719DF" w:rsidRPr="00EF7C81">
        <w:rPr>
          <w:b/>
          <w:sz w:val="28"/>
          <w:szCs w:val="28"/>
        </w:rPr>
        <w:t xml:space="preserve"> </w:t>
      </w:r>
      <w:r w:rsidRPr="00EF7C81">
        <w:rPr>
          <w:b/>
          <w:sz w:val="28"/>
          <w:szCs w:val="28"/>
        </w:rPr>
        <w:t>учебной программы</w:t>
      </w:r>
    </w:p>
    <w:p w:rsidR="00AB2AA7" w:rsidRPr="00EF7C81" w:rsidRDefault="00AB2AA7" w:rsidP="005A211F">
      <w:pPr>
        <w:rPr>
          <w:b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61"/>
      </w:tblGrid>
      <w:tr w:rsidR="005A211F" w:rsidRPr="00EF7C81" w:rsidTr="008E42B1">
        <w:tc>
          <w:tcPr>
            <w:tcW w:w="3794" w:type="dxa"/>
            <w:shd w:val="clear" w:color="auto" w:fill="auto"/>
          </w:tcPr>
          <w:p w:rsidR="005A211F" w:rsidRPr="00EF7C81" w:rsidRDefault="005A211F" w:rsidP="00C719DF">
            <w:pPr>
              <w:spacing w:before="120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061" w:type="dxa"/>
            <w:shd w:val="clear" w:color="auto" w:fill="auto"/>
          </w:tcPr>
          <w:p w:rsidR="005A211F" w:rsidRPr="00EF7C81" w:rsidRDefault="005A211F" w:rsidP="008E42B1">
            <w:pPr>
              <w:spacing w:before="120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Михайлов</w:t>
            </w:r>
            <w:r w:rsidRPr="00EF7C81">
              <w:rPr>
                <w:sz w:val="28"/>
                <w:szCs w:val="28"/>
                <w:lang w:val="en-US"/>
              </w:rPr>
              <w:t xml:space="preserve"> </w:t>
            </w:r>
            <w:r w:rsidRPr="00EF7C81">
              <w:rPr>
                <w:sz w:val="28"/>
                <w:szCs w:val="28"/>
              </w:rPr>
              <w:t>Игорь Викторович</w:t>
            </w:r>
          </w:p>
        </w:tc>
      </w:tr>
      <w:tr w:rsidR="005A211F" w:rsidRPr="00EF7C81" w:rsidTr="008E42B1">
        <w:tc>
          <w:tcPr>
            <w:tcW w:w="3794" w:type="dxa"/>
            <w:shd w:val="clear" w:color="auto" w:fill="auto"/>
          </w:tcPr>
          <w:p w:rsidR="005A211F" w:rsidRPr="00EF7C81" w:rsidRDefault="005A211F" w:rsidP="008E42B1">
            <w:pPr>
              <w:spacing w:before="120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061" w:type="dxa"/>
            <w:shd w:val="clear" w:color="auto" w:fill="auto"/>
          </w:tcPr>
          <w:p w:rsidR="005A211F" w:rsidRPr="00EF7C81" w:rsidRDefault="00C719DF" w:rsidP="00971136">
            <w:pPr>
              <w:spacing w:before="120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з</w:t>
            </w:r>
            <w:r w:rsidR="005A211F" w:rsidRPr="00EF7C81">
              <w:rPr>
                <w:sz w:val="28"/>
                <w:szCs w:val="28"/>
              </w:rPr>
              <w:t xml:space="preserve">аведующий кафедрой онкологии </w:t>
            </w:r>
            <w:r w:rsidR="00971136">
              <w:rPr>
                <w:sz w:val="28"/>
                <w:szCs w:val="28"/>
              </w:rPr>
              <w:t>учреждения образования</w:t>
            </w:r>
            <w:r w:rsidR="005A211F" w:rsidRPr="00EF7C81">
              <w:rPr>
                <w:sz w:val="28"/>
                <w:szCs w:val="28"/>
              </w:rPr>
              <w:t xml:space="preserve"> «Гомельский государственный медицинский университет», к.м.н., доцент</w:t>
            </w:r>
          </w:p>
        </w:tc>
      </w:tr>
      <w:tr w:rsidR="005A211F" w:rsidRPr="00EF7C81" w:rsidTr="008E42B1">
        <w:tc>
          <w:tcPr>
            <w:tcW w:w="3794" w:type="dxa"/>
            <w:shd w:val="clear" w:color="auto" w:fill="auto"/>
          </w:tcPr>
          <w:p w:rsidR="005A211F" w:rsidRPr="00EF7C81" w:rsidRDefault="005A211F" w:rsidP="008E42B1">
            <w:pPr>
              <w:spacing w:before="120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Телефон служебный</w:t>
            </w:r>
          </w:p>
        </w:tc>
        <w:tc>
          <w:tcPr>
            <w:tcW w:w="6061" w:type="dxa"/>
            <w:shd w:val="clear" w:color="auto" w:fill="auto"/>
          </w:tcPr>
          <w:p w:rsidR="005A211F" w:rsidRPr="00EF7C81" w:rsidRDefault="005A211F" w:rsidP="008E42B1">
            <w:pPr>
              <w:spacing w:before="120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8 (0232) 49-15-41</w:t>
            </w:r>
          </w:p>
        </w:tc>
      </w:tr>
      <w:tr w:rsidR="005A211F" w:rsidRPr="00EF7C81" w:rsidTr="008E42B1">
        <w:tc>
          <w:tcPr>
            <w:tcW w:w="3794" w:type="dxa"/>
            <w:shd w:val="clear" w:color="auto" w:fill="auto"/>
          </w:tcPr>
          <w:p w:rsidR="005A211F" w:rsidRPr="00EF7C81" w:rsidRDefault="005A211F" w:rsidP="008E42B1">
            <w:pPr>
              <w:spacing w:before="120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Факс</w:t>
            </w:r>
          </w:p>
        </w:tc>
        <w:tc>
          <w:tcPr>
            <w:tcW w:w="6061" w:type="dxa"/>
            <w:shd w:val="clear" w:color="auto" w:fill="auto"/>
          </w:tcPr>
          <w:p w:rsidR="005A211F" w:rsidRPr="00EF7C81" w:rsidRDefault="005A211F" w:rsidP="008E42B1">
            <w:pPr>
              <w:spacing w:before="120"/>
              <w:jc w:val="both"/>
              <w:rPr>
                <w:sz w:val="28"/>
                <w:szCs w:val="28"/>
              </w:rPr>
            </w:pPr>
            <w:r w:rsidRPr="00EF7C81">
              <w:rPr>
                <w:sz w:val="28"/>
                <w:szCs w:val="28"/>
              </w:rPr>
              <w:t>8 (0232) 49-13-26</w:t>
            </w:r>
          </w:p>
        </w:tc>
      </w:tr>
      <w:tr w:rsidR="005A211F" w:rsidRPr="00EF7C81" w:rsidTr="008E42B1"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:rsidR="005A211F" w:rsidRPr="00EF7C81" w:rsidRDefault="005A211F" w:rsidP="008E42B1">
            <w:pPr>
              <w:spacing w:before="120"/>
              <w:jc w:val="both"/>
              <w:rPr>
                <w:sz w:val="28"/>
                <w:szCs w:val="28"/>
                <w:lang w:val="en-US"/>
              </w:rPr>
            </w:pPr>
            <w:r w:rsidRPr="00EF7C81">
              <w:rPr>
                <w:sz w:val="28"/>
                <w:szCs w:val="28"/>
                <w:lang w:val="en-US"/>
              </w:rPr>
              <w:t>e-mail</w:t>
            </w:r>
          </w:p>
        </w:tc>
        <w:tc>
          <w:tcPr>
            <w:tcW w:w="6061" w:type="dxa"/>
            <w:tcBorders>
              <w:bottom w:val="single" w:sz="4" w:space="0" w:color="auto"/>
            </w:tcBorders>
            <w:shd w:val="clear" w:color="auto" w:fill="auto"/>
          </w:tcPr>
          <w:p w:rsidR="005A211F" w:rsidRPr="00EF7C81" w:rsidRDefault="005A211F" w:rsidP="008E42B1">
            <w:pPr>
              <w:spacing w:before="120"/>
              <w:jc w:val="both"/>
              <w:rPr>
                <w:sz w:val="28"/>
                <w:szCs w:val="28"/>
                <w:lang w:val="en-US"/>
              </w:rPr>
            </w:pPr>
            <w:r w:rsidRPr="00EF7C81">
              <w:rPr>
                <w:sz w:val="28"/>
                <w:szCs w:val="28"/>
                <w:lang w:val="en-US"/>
              </w:rPr>
              <w:t>igor-mikhailov-2014@yandex.ru</w:t>
            </w:r>
          </w:p>
        </w:tc>
      </w:tr>
    </w:tbl>
    <w:p w:rsidR="00AE3EC4" w:rsidRDefault="00AE3EC4" w:rsidP="00AE3EC4">
      <w:pPr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61"/>
      </w:tblGrid>
      <w:tr w:rsidR="000F7945" w:rsidRPr="005613A1" w:rsidTr="00D83872">
        <w:tc>
          <w:tcPr>
            <w:tcW w:w="3794" w:type="dxa"/>
            <w:tcBorders>
              <w:top w:val="single" w:sz="4" w:space="0" w:color="auto"/>
            </w:tcBorders>
            <w:shd w:val="clear" w:color="auto" w:fill="auto"/>
          </w:tcPr>
          <w:p w:rsidR="000F7945" w:rsidRPr="005613A1" w:rsidRDefault="00D83872" w:rsidP="00D83872">
            <w:pPr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</w:t>
            </w:r>
            <w:r w:rsidR="000F7945" w:rsidRPr="005613A1">
              <w:rPr>
                <w:sz w:val="28"/>
                <w:szCs w:val="28"/>
              </w:rPr>
              <w:t>, отчество</w:t>
            </w:r>
          </w:p>
        </w:tc>
        <w:tc>
          <w:tcPr>
            <w:tcW w:w="6061" w:type="dxa"/>
            <w:tcBorders>
              <w:top w:val="single" w:sz="4" w:space="0" w:color="auto"/>
            </w:tcBorders>
            <w:shd w:val="clear" w:color="auto" w:fill="auto"/>
          </w:tcPr>
          <w:p w:rsidR="000F7945" w:rsidRPr="005613A1" w:rsidRDefault="000F7945" w:rsidP="00D83872">
            <w:pPr>
              <w:spacing w:before="120"/>
              <w:jc w:val="both"/>
              <w:rPr>
                <w:sz w:val="28"/>
                <w:szCs w:val="28"/>
              </w:rPr>
            </w:pPr>
            <w:r w:rsidRPr="005613A1">
              <w:rPr>
                <w:sz w:val="28"/>
                <w:szCs w:val="28"/>
              </w:rPr>
              <w:t>Беляковский Василий Николаевич</w:t>
            </w:r>
          </w:p>
        </w:tc>
      </w:tr>
      <w:tr w:rsidR="000F7945" w:rsidRPr="005613A1" w:rsidTr="00D83872">
        <w:tc>
          <w:tcPr>
            <w:tcW w:w="3794" w:type="dxa"/>
            <w:shd w:val="clear" w:color="auto" w:fill="auto"/>
          </w:tcPr>
          <w:p w:rsidR="000F7945" w:rsidRPr="005613A1" w:rsidRDefault="000F7945" w:rsidP="00D83872">
            <w:pPr>
              <w:spacing w:before="120"/>
              <w:jc w:val="both"/>
              <w:rPr>
                <w:sz w:val="28"/>
                <w:szCs w:val="28"/>
              </w:rPr>
            </w:pPr>
            <w:r w:rsidRPr="005613A1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061" w:type="dxa"/>
            <w:shd w:val="clear" w:color="auto" w:fill="auto"/>
          </w:tcPr>
          <w:p w:rsidR="000F7945" w:rsidRPr="005613A1" w:rsidRDefault="000F7945" w:rsidP="000F7945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613A1">
              <w:rPr>
                <w:sz w:val="28"/>
                <w:szCs w:val="28"/>
              </w:rPr>
              <w:t xml:space="preserve">рофессор кафедры онкологии </w:t>
            </w:r>
            <w:r>
              <w:rPr>
                <w:sz w:val="28"/>
                <w:szCs w:val="28"/>
              </w:rPr>
              <w:t>учреждения образования</w:t>
            </w:r>
            <w:r w:rsidRPr="005613A1">
              <w:rPr>
                <w:sz w:val="28"/>
                <w:szCs w:val="28"/>
              </w:rPr>
              <w:t xml:space="preserve"> «Гомельский государственный медицинский университет» д.м.н., профессор</w:t>
            </w:r>
            <w:r w:rsidRPr="005613A1">
              <w:rPr>
                <w:sz w:val="28"/>
                <w:szCs w:val="28"/>
              </w:rPr>
              <w:tab/>
              <w:t xml:space="preserve">  </w:t>
            </w:r>
          </w:p>
        </w:tc>
      </w:tr>
      <w:tr w:rsidR="000F7945" w:rsidRPr="005613A1" w:rsidTr="00D83872">
        <w:tc>
          <w:tcPr>
            <w:tcW w:w="3794" w:type="dxa"/>
            <w:shd w:val="clear" w:color="auto" w:fill="auto"/>
          </w:tcPr>
          <w:p w:rsidR="000F7945" w:rsidRPr="005613A1" w:rsidRDefault="000F7945" w:rsidP="00D83872">
            <w:pPr>
              <w:spacing w:before="120"/>
              <w:jc w:val="both"/>
              <w:rPr>
                <w:sz w:val="28"/>
                <w:szCs w:val="28"/>
              </w:rPr>
            </w:pPr>
            <w:r w:rsidRPr="005613A1">
              <w:rPr>
                <w:sz w:val="28"/>
                <w:szCs w:val="28"/>
              </w:rPr>
              <w:t>Телефон служебный</w:t>
            </w:r>
          </w:p>
        </w:tc>
        <w:tc>
          <w:tcPr>
            <w:tcW w:w="6061" w:type="dxa"/>
            <w:shd w:val="clear" w:color="auto" w:fill="auto"/>
          </w:tcPr>
          <w:p w:rsidR="000F7945" w:rsidRPr="005613A1" w:rsidRDefault="000F7945" w:rsidP="00D83872">
            <w:pPr>
              <w:spacing w:before="120"/>
              <w:jc w:val="both"/>
              <w:rPr>
                <w:sz w:val="28"/>
                <w:szCs w:val="28"/>
              </w:rPr>
            </w:pPr>
            <w:r w:rsidRPr="005613A1">
              <w:rPr>
                <w:sz w:val="28"/>
                <w:szCs w:val="28"/>
              </w:rPr>
              <w:t>8 (0232) 49-13-26</w:t>
            </w:r>
          </w:p>
        </w:tc>
      </w:tr>
    </w:tbl>
    <w:p w:rsidR="000F7945" w:rsidRPr="00EF7C81" w:rsidRDefault="000F7945" w:rsidP="00AE3EC4">
      <w:pPr>
        <w:rPr>
          <w:sz w:val="28"/>
          <w:szCs w:val="28"/>
        </w:rPr>
      </w:pPr>
    </w:p>
    <w:p w:rsidR="00C719DF" w:rsidRPr="00EF7C81" w:rsidRDefault="00C719DF" w:rsidP="00AE3EC4">
      <w:pPr>
        <w:rPr>
          <w:sz w:val="28"/>
          <w:szCs w:val="28"/>
        </w:rPr>
      </w:pPr>
    </w:p>
    <w:sectPr w:rsidR="00C719DF" w:rsidRPr="00EF7C81" w:rsidSect="005754D5"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DBB" w:rsidRDefault="001A7DBB">
      <w:r>
        <w:separator/>
      </w:r>
    </w:p>
  </w:endnote>
  <w:endnote w:type="continuationSeparator" w:id="0">
    <w:p w:rsidR="001A7DBB" w:rsidRDefault="001A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202" w:rsidRDefault="009922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0</w:t>
    </w:r>
    <w:r>
      <w:rPr>
        <w:rStyle w:val="a6"/>
      </w:rPr>
      <w:fldChar w:fldCharType="end"/>
    </w:r>
  </w:p>
  <w:p w:rsidR="00992202" w:rsidRDefault="0099220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202" w:rsidRDefault="00992202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202" w:rsidRDefault="00992202">
    <w:pPr>
      <w:pStyle w:val="a4"/>
      <w:jc w:val="center"/>
    </w:pPr>
  </w:p>
  <w:p w:rsidR="00992202" w:rsidRDefault="0099220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DBB" w:rsidRDefault="001A7DBB">
      <w:r>
        <w:separator/>
      </w:r>
    </w:p>
  </w:footnote>
  <w:footnote w:type="continuationSeparator" w:id="0">
    <w:p w:rsidR="001A7DBB" w:rsidRDefault="001A7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34852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92202" w:rsidRPr="00383022" w:rsidRDefault="00992202">
        <w:pPr>
          <w:pStyle w:val="ad"/>
          <w:jc w:val="center"/>
          <w:rPr>
            <w:sz w:val="28"/>
            <w:szCs w:val="28"/>
          </w:rPr>
        </w:pPr>
        <w:r w:rsidRPr="00383022">
          <w:rPr>
            <w:sz w:val="28"/>
            <w:szCs w:val="28"/>
          </w:rPr>
          <w:fldChar w:fldCharType="begin"/>
        </w:r>
        <w:r w:rsidRPr="00383022">
          <w:rPr>
            <w:sz w:val="28"/>
            <w:szCs w:val="28"/>
          </w:rPr>
          <w:instrText>PAGE   \* MERGEFORMAT</w:instrText>
        </w:r>
        <w:r w:rsidRPr="00383022">
          <w:rPr>
            <w:sz w:val="28"/>
            <w:szCs w:val="28"/>
          </w:rPr>
          <w:fldChar w:fldCharType="separate"/>
        </w:r>
        <w:r w:rsidR="005754D5">
          <w:rPr>
            <w:noProof/>
            <w:sz w:val="28"/>
            <w:szCs w:val="28"/>
          </w:rPr>
          <w:t>18</w:t>
        </w:r>
        <w:r w:rsidRPr="00383022">
          <w:rPr>
            <w:sz w:val="28"/>
            <w:szCs w:val="28"/>
          </w:rPr>
          <w:fldChar w:fldCharType="end"/>
        </w:r>
      </w:p>
    </w:sdtContent>
  </w:sdt>
  <w:p w:rsidR="00992202" w:rsidRDefault="0099220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202" w:rsidRPr="00383022" w:rsidRDefault="00992202">
    <w:pPr>
      <w:pStyle w:val="ad"/>
      <w:jc w:val="center"/>
      <w:rPr>
        <w:sz w:val="28"/>
        <w:szCs w:val="28"/>
      </w:rPr>
    </w:pPr>
  </w:p>
  <w:p w:rsidR="00992202" w:rsidRDefault="0099220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16C30"/>
    <w:multiLevelType w:val="hybridMultilevel"/>
    <w:tmpl w:val="9402A594"/>
    <w:lvl w:ilvl="0" w:tplc="8D64C37C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AEC33A3"/>
    <w:multiLevelType w:val="hybridMultilevel"/>
    <w:tmpl w:val="55E8383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AA905D6"/>
    <w:multiLevelType w:val="multilevel"/>
    <w:tmpl w:val="1CFA2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7E243EE"/>
    <w:multiLevelType w:val="hybridMultilevel"/>
    <w:tmpl w:val="2670FD60"/>
    <w:lvl w:ilvl="0" w:tplc="FAAC4F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52D6B"/>
    <w:multiLevelType w:val="hybridMultilevel"/>
    <w:tmpl w:val="BF628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8BE4215"/>
    <w:multiLevelType w:val="multilevel"/>
    <w:tmpl w:val="C890B0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8C73CB"/>
    <w:multiLevelType w:val="hybridMultilevel"/>
    <w:tmpl w:val="06BC9638"/>
    <w:lvl w:ilvl="0" w:tplc="D6506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651700"/>
    <w:multiLevelType w:val="hybridMultilevel"/>
    <w:tmpl w:val="1A94E732"/>
    <w:lvl w:ilvl="0" w:tplc="8D64C37C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33D356AC"/>
    <w:multiLevelType w:val="hybridMultilevel"/>
    <w:tmpl w:val="8E8CFC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EF23DE"/>
    <w:multiLevelType w:val="hybridMultilevel"/>
    <w:tmpl w:val="50EE12BE"/>
    <w:lvl w:ilvl="0" w:tplc="0419000F">
      <w:start w:val="1"/>
      <w:numFmt w:val="decimal"/>
      <w:lvlText w:val="%1."/>
      <w:lvlJc w:val="left"/>
      <w:pPr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76695"/>
    <w:multiLevelType w:val="hybridMultilevel"/>
    <w:tmpl w:val="79A87DC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56F3484"/>
    <w:multiLevelType w:val="hybridMultilevel"/>
    <w:tmpl w:val="B64E4F8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35E96773"/>
    <w:multiLevelType w:val="hybridMultilevel"/>
    <w:tmpl w:val="CFD00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065F6"/>
    <w:multiLevelType w:val="multilevel"/>
    <w:tmpl w:val="EBB89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3AEE05FB"/>
    <w:multiLevelType w:val="hybridMultilevel"/>
    <w:tmpl w:val="46C4295C"/>
    <w:lvl w:ilvl="0" w:tplc="B28C501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A97F9B"/>
    <w:multiLevelType w:val="hybridMultilevel"/>
    <w:tmpl w:val="6F9AE3C4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>
    <w:nsid w:val="449B3082"/>
    <w:multiLevelType w:val="multilevel"/>
    <w:tmpl w:val="5CFA5CD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648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  <w:b/>
      </w:rPr>
    </w:lvl>
  </w:abstractNum>
  <w:abstractNum w:abstractNumId="17">
    <w:nsid w:val="500B7C68"/>
    <w:multiLevelType w:val="multilevel"/>
    <w:tmpl w:val="FA3C8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>
    <w:nsid w:val="52735764"/>
    <w:multiLevelType w:val="hybridMultilevel"/>
    <w:tmpl w:val="BF4A1B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80512A"/>
    <w:multiLevelType w:val="hybridMultilevel"/>
    <w:tmpl w:val="EF9A7AC8"/>
    <w:lvl w:ilvl="0" w:tplc="D6506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0300FE"/>
    <w:multiLevelType w:val="hybridMultilevel"/>
    <w:tmpl w:val="50C06464"/>
    <w:lvl w:ilvl="0" w:tplc="D5B8A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8586718"/>
    <w:multiLevelType w:val="hybridMultilevel"/>
    <w:tmpl w:val="74E4AE86"/>
    <w:lvl w:ilvl="0" w:tplc="EA92AB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000000"/>
      </w:rPr>
    </w:lvl>
    <w:lvl w:ilvl="1" w:tplc="FED6F8B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640BBE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22E636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6CA27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7C86B5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CB2C0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324DF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CC62DF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2">
    <w:nsid w:val="61E975A0"/>
    <w:multiLevelType w:val="hybridMultilevel"/>
    <w:tmpl w:val="AE8E1608"/>
    <w:lvl w:ilvl="0" w:tplc="D65063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B35FBA"/>
    <w:multiLevelType w:val="hybridMultilevel"/>
    <w:tmpl w:val="3F4CC15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9076D67"/>
    <w:multiLevelType w:val="hybridMultilevel"/>
    <w:tmpl w:val="CD62D7D0"/>
    <w:lvl w:ilvl="0" w:tplc="8D64C37C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720E40DA"/>
    <w:multiLevelType w:val="multilevel"/>
    <w:tmpl w:val="FAF09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>
    <w:nsid w:val="728930EC"/>
    <w:multiLevelType w:val="hybridMultilevel"/>
    <w:tmpl w:val="4096143E"/>
    <w:lvl w:ilvl="0" w:tplc="0BD683C6">
      <w:start w:val="1"/>
      <w:numFmt w:val="decimal"/>
      <w:lvlText w:val="%1."/>
      <w:lvlJc w:val="left"/>
      <w:pPr>
        <w:ind w:left="1145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8">
    <w:nsid w:val="733E54A0"/>
    <w:multiLevelType w:val="hybridMultilevel"/>
    <w:tmpl w:val="A6A217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7AAF5F8F"/>
    <w:multiLevelType w:val="hybridMultilevel"/>
    <w:tmpl w:val="56A43D26"/>
    <w:lvl w:ilvl="0" w:tplc="D6506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3F72FD"/>
    <w:multiLevelType w:val="multilevel"/>
    <w:tmpl w:val="25720E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1">
    <w:nsid w:val="7B5D6B12"/>
    <w:multiLevelType w:val="multilevel"/>
    <w:tmpl w:val="E5BA9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7CE70465"/>
    <w:multiLevelType w:val="hybridMultilevel"/>
    <w:tmpl w:val="5136E7E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  <w:lvlOverride w:ilvl="0">
      <w:startOverride w:val="1"/>
    </w:lvlOverride>
  </w:num>
  <w:num w:numId="2">
    <w:abstractNumId w:val="32"/>
  </w:num>
  <w:num w:numId="3">
    <w:abstractNumId w:val="7"/>
  </w:num>
  <w:num w:numId="4">
    <w:abstractNumId w:val="25"/>
  </w:num>
  <w:num w:numId="5">
    <w:abstractNumId w:val="0"/>
  </w:num>
  <w:num w:numId="6">
    <w:abstractNumId w:val="23"/>
  </w:num>
  <w:num w:numId="7">
    <w:abstractNumId w:val="2"/>
  </w:num>
  <w:num w:numId="8">
    <w:abstractNumId w:val="15"/>
  </w:num>
  <w:num w:numId="9">
    <w:abstractNumId w:val="18"/>
  </w:num>
  <w:num w:numId="10">
    <w:abstractNumId w:val="8"/>
  </w:num>
  <w:num w:numId="11">
    <w:abstractNumId w:val="27"/>
  </w:num>
  <w:num w:numId="12">
    <w:abstractNumId w:val="6"/>
  </w:num>
  <w:num w:numId="13">
    <w:abstractNumId w:val="19"/>
  </w:num>
  <w:num w:numId="14">
    <w:abstractNumId w:val="26"/>
  </w:num>
  <w:num w:numId="15">
    <w:abstractNumId w:val="17"/>
  </w:num>
  <w:num w:numId="16">
    <w:abstractNumId w:val="31"/>
  </w:num>
  <w:num w:numId="17">
    <w:abstractNumId w:val="5"/>
  </w:num>
  <w:num w:numId="18">
    <w:abstractNumId w:val="14"/>
  </w:num>
  <w:num w:numId="19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0"/>
  </w:num>
  <w:num w:numId="21">
    <w:abstractNumId w:val="9"/>
  </w:num>
  <w:num w:numId="22">
    <w:abstractNumId w:val="4"/>
  </w:num>
  <w:num w:numId="23">
    <w:abstractNumId w:val="13"/>
  </w:num>
  <w:num w:numId="24">
    <w:abstractNumId w:val="11"/>
  </w:num>
  <w:num w:numId="25">
    <w:abstractNumId w:val="24"/>
  </w:num>
  <w:num w:numId="26">
    <w:abstractNumId w:val="28"/>
  </w:num>
  <w:num w:numId="27">
    <w:abstractNumId w:val="1"/>
  </w:num>
  <w:num w:numId="28">
    <w:abstractNumId w:val="10"/>
  </w:num>
  <w:num w:numId="29">
    <w:abstractNumId w:val="12"/>
  </w:num>
  <w:num w:numId="30">
    <w:abstractNumId w:val="3"/>
  </w:num>
  <w:num w:numId="31">
    <w:abstractNumId w:val="20"/>
  </w:num>
  <w:num w:numId="32">
    <w:abstractNumId w:val="29"/>
  </w:num>
  <w:num w:numId="3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1698"/>
    <w:rsid w:val="0001767F"/>
    <w:rsid w:val="00031DA9"/>
    <w:rsid w:val="00033A15"/>
    <w:rsid w:val="00037E93"/>
    <w:rsid w:val="00047747"/>
    <w:rsid w:val="00050B93"/>
    <w:rsid w:val="00053E17"/>
    <w:rsid w:val="00054019"/>
    <w:rsid w:val="0005415C"/>
    <w:rsid w:val="000544D7"/>
    <w:rsid w:val="000620E7"/>
    <w:rsid w:val="000756D3"/>
    <w:rsid w:val="00076A3B"/>
    <w:rsid w:val="00083812"/>
    <w:rsid w:val="00091437"/>
    <w:rsid w:val="00095BBE"/>
    <w:rsid w:val="000A23F0"/>
    <w:rsid w:val="000A33E5"/>
    <w:rsid w:val="000A3F38"/>
    <w:rsid w:val="000A3F4F"/>
    <w:rsid w:val="000B6622"/>
    <w:rsid w:val="000B69C2"/>
    <w:rsid w:val="000C0495"/>
    <w:rsid w:val="000C0AF9"/>
    <w:rsid w:val="000C787A"/>
    <w:rsid w:val="000E5438"/>
    <w:rsid w:val="000F19FE"/>
    <w:rsid w:val="000F28B0"/>
    <w:rsid w:val="000F3B71"/>
    <w:rsid w:val="000F7515"/>
    <w:rsid w:val="000F7945"/>
    <w:rsid w:val="00102479"/>
    <w:rsid w:val="0012196A"/>
    <w:rsid w:val="00126E9A"/>
    <w:rsid w:val="00140081"/>
    <w:rsid w:val="00141907"/>
    <w:rsid w:val="00142FFB"/>
    <w:rsid w:val="00145FE7"/>
    <w:rsid w:val="00151CFF"/>
    <w:rsid w:val="001567C9"/>
    <w:rsid w:val="00160691"/>
    <w:rsid w:val="001624B9"/>
    <w:rsid w:val="00165D11"/>
    <w:rsid w:val="0017592E"/>
    <w:rsid w:val="00187891"/>
    <w:rsid w:val="00190E9D"/>
    <w:rsid w:val="001950FE"/>
    <w:rsid w:val="00196BA9"/>
    <w:rsid w:val="001A3DA5"/>
    <w:rsid w:val="001A7DBB"/>
    <w:rsid w:val="001B0ACB"/>
    <w:rsid w:val="001C2C4A"/>
    <w:rsid w:val="001C5431"/>
    <w:rsid w:val="001D19C9"/>
    <w:rsid w:val="001E058E"/>
    <w:rsid w:val="001F385F"/>
    <w:rsid w:val="001F4CD9"/>
    <w:rsid w:val="001F6F3B"/>
    <w:rsid w:val="0020006A"/>
    <w:rsid w:val="002021C9"/>
    <w:rsid w:val="002113D7"/>
    <w:rsid w:val="00213BD4"/>
    <w:rsid w:val="00214477"/>
    <w:rsid w:val="0021762C"/>
    <w:rsid w:val="002208F2"/>
    <w:rsid w:val="00224FE6"/>
    <w:rsid w:val="0022797E"/>
    <w:rsid w:val="00250A3E"/>
    <w:rsid w:val="00250E74"/>
    <w:rsid w:val="00251F32"/>
    <w:rsid w:val="002657F4"/>
    <w:rsid w:val="0026702A"/>
    <w:rsid w:val="00270F03"/>
    <w:rsid w:val="0027343E"/>
    <w:rsid w:val="00294D86"/>
    <w:rsid w:val="002B04B2"/>
    <w:rsid w:val="002D04D8"/>
    <w:rsid w:val="002D0DD4"/>
    <w:rsid w:val="002D0FAF"/>
    <w:rsid w:val="002D3369"/>
    <w:rsid w:val="002D7A16"/>
    <w:rsid w:val="002E2D07"/>
    <w:rsid w:val="002F3396"/>
    <w:rsid w:val="002F57B0"/>
    <w:rsid w:val="003005C0"/>
    <w:rsid w:val="00302C83"/>
    <w:rsid w:val="00322367"/>
    <w:rsid w:val="0032295E"/>
    <w:rsid w:val="00334AB8"/>
    <w:rsid w:val="00337977"/>
    <w:rsid w:val="003408CD"/>
    <w:rsid w:val="0034144C"/>
    <w:rsid w:val="003426E0"/>
    <w:rsid w:val="00355351"/>
    <w:rsid w:val="00362C3B"/>
    <w:rsid w:val="00371EB8"/>
    <w:rsid w:val="00372226"/>
    <w:rsid w:val="003817CA"/>
    <w:rsid w:val="003822E5"/>
    <w:rsid w:val="00383022"/>
    <w:rsid w:val="0038722C"/>
    <w:rsid w:val="00392352"/>
    <w:rsid w:val="003B1151"/>
    <w:rsid w:val="003B2FAE"/>
    <w:rsid w:val="003C7F87"/>
    <w:rsid w:val="003E5C87"/>
    <w:rsid w:val="003F6C70"/>
    <w:rsid w:val="004041FB"/>
    <w:rsid w:val="00424EFC"/>
    <w:rsid w:val="00436538"/>
    <w:rsid w:val="00436614"/>
    <w:rsid w:val="00447757"/>
    <w:rsid w:val="00457F8A"/>
    <w:rsid w:val="00473CE4"/>
    <w:rsid w:val="00474960"/>
    <w:rsid w:val="00484F95"/>
    <w:rsid w:val="00487F70"/>
    <w:rsid w:val="004A29C9"/>
    <w:rsid w:val="004A512D"/>
    <w:rsid w:val="004B1C3D"/>
    <w:rsid w:val="004B6592"/>
    <w:rsid w:val="004C0335"/>
    <w:rsid w:val="004C3D80"/>
    <w:rsid w:val="004C51D5"/>
    <w:rsid w:val="004D200C"/>
    <w:rsid w:val="004D39BC"/>
    <w:rsid w:val="004D5B88"/>
    <w:rsid w:val="004D64F3"/>
    <w:rsid w:val="004E1093"/>
    <w:rsid w:val="004E3102"/>
    <w:rsid w:val="004F0771"/>
    <w:rsid w:val="004F294E"/>
    <w:rsid w:val="004F7F28"/>
    <w:rsid w:val="005000BE"/>
    <w:rsid w:val="00500E3F"/>
    <w:rsid w:val="005078CA"/>
    <w:rsid w:val="00523CE1"/>
    <w:rsid w:val="00527AEE"/>
    <w:rsid w:val="00541B44"/>
    <w:rsid w:val="00547DBA"/>
    <w:rsid w:val="00556BD9"/>
    <w:rsid w:val="00565EE9"/>
    <w:rsid w:val="005754D5"/>
    <w:rsid w:val="00585A72"/>
    <w:rsid w:val="005A211F"/>
    <w:rsid w:val="005A6AB4"/>
    <w:rsid w:val="005B5DF1"/>
    <w:rsid w:val="005C1F9B"/>
    <w:rsid w:val="005C57EF"/>
    <w:rsid w:val="005D006A"/>
    <w:rsid w:val="005D2CBE"/>
    <w:rsid w:val="005F08F2"/>
    <w:rsid w:val="005F3766"/>
    <w:rsid w:val="00606C4B"/>
    <w:rsid w:val="00614431"/>
    <w:rsid w:val="00614BA5"/>
    <w:rsid w:val="00621EE5"/>
    <w:rsid w:val="0064349B"/>
    <w:rsid w:val="006572FC"/>
    <w:rsid w:val="00657F4C"/>
    <w:rsid w:val="00664042"/>
    <w:rsid w:val="00674C9A"/>
    <w:rsid w:val="0068668D"/>
    <w:rsid w:val="006932DA"/>
    <w:rsid w:val="00693F2A"/>
    <w:rsid w:val="006A06F9"/>
    <w:rsid w:val="006A7CFF"/>
    <w:rsid w:val="006B5D63"/>
    <w:rsid w:val="006C23F1"/>
    <w:rsid w:val="006C784C"/>
    <w:rsid w:val="006D64F9"/>
    <w:rsid w:val="006E3DDF"/>
    <w:rsid w:val="006E7F96"/>
    <w:rsid w:val="006F0736"/>
    <w:rsid w:val="006F3475"/>
    <w:rsid w:val="0073397A"/>
    <w:rsid w:val="00736445"/>
    <w:rsid w:val="0074631B"/>
    <w:rsid w:val="00760606"/>
    <w:rsid w:val="00761CC5"/>
    <w:rsid w:val="00766495"/>
    <w:rsid w:val="00777560"/>
    <w:rsid w:val="00784338"/>
    <w:rsid w:val="00792A4C"/>
    <w:rsid w:val="007A1A8C"/>
    <w:rsid w:val="007A545F"/>
    <w:rsid w:val="007A6D6D"/>
    <w:rsid w:val="007D599E"/>
    <w:rsid w:val="007D6979"/>
    <w:rsid w:val="007E231D"/>
    <w:rsid w:val="007E6B86"/>
    <w:rsid w:val="007F1B68"/>
    <w:rsid w:val="007F1D65"/>
    <w:rsid w:val="00810228"/>
    <w:rsid w:val="00815772"/>
    <w:rsid w:val="00816ECB"/>
    <w:rsid w:val="00827FDE"/>
    <w:rsid w:val="00833B8A"/>
    <w:rsid w:val="008340A3"/>
    <w:rsid w:val="00835159"/>
    <w:rsid w:val="008355E3"/>
    <w:rsid w:val="008423AC"/>
    <w:rsid w:val="00843F61"/>
    <w:rsid w:val="008466F7"/>
    <w:rsid w:val="00850F96"/>
    <w:rsid w:val="00865C72"/>
    <w:rsid w:val="00873626"/>
    <w:rsid w:val="00875293"/>
    <w:rsid w:val="00877EF3"/>
    <w:rsid w:val="00881592"/>
    <w:rsid w:val="00886812"/>
    <w:rsid w:val="008A13B7"/>
    <w:rsid w:val="008A50C1"/>
    <w:rsid w:val="008B48B5"/>
    <w:rsid w:val="008B7394"/>
    <w:rsid w:val="008C2410"/>
    <w:rsid w:val="008C4374"/>
    <w:rsid w:val="008D67C8"/>
    <w:rsid w:val="008E3626"/>
    <w:rsid w:val="008E42B1"/>
    <w:rsid w:val="008F2F8C"/>
    <w:rsid w:val="00923C9C"/>
    <w:rsid w:val="009265EB"/>
    <w:rsid w:val="00931698"/>
    <w:rsid w:val="0093600E"/>
    <w:rsid w:val="009468AE"/>
    <w:rsid w:val="00950010"/>
    <w:rsid w:val="0095378E"/>
    <w:rsid w:val="00956247"/>
    <w:rsid w:val="009657C5"/>
    <w:rsid w:val="00971136"/>
    <w:rsid w:val="009809B8"/>
    <w:rsid w:val="00992202"/>
    <w:rsid w:val="009937E2"/>
    <w:rsid w:val="0099545A"/>
    <w:rsid w:val="009A0237"/>
    <w:rsid w:val="009A3D74"/>
    <w:rsid w:val="009A4B60"/>
    <w:rsid w:val="009B050B"/>
    <w:rsid w:val="009B7DCE"/>
    <w:rsid w:val="00A02CDC"/>
    <w:rsid w:val="00A14AF5"/>
    <w:rsid w:val="00A14D5A"/>
    <w:rsid w:val="00A151BD"/>
    <w:rsid w:val="00A310B1"/>
    <w:rsid w:val="00A36433"/>
    <w:rsid w:val="00A62D04"/>
    <w:rsid w:val="00A67AB0"/>
    <w:rsid w:val="00A7504C"/>
    <w:rsid w:val="00A8359E"/>
    <w:rsid w:val="00A840F1"/>
    <w:rsid w:val="00A864C4"/>
    <w:rsid w:val="00A91223"/>
    <w:rsid w:val="00AA3F08"/>
    <w:rsid w:val="00AB2AA7"/>
    <w:rsid w:val="00AB606B"/>
    <w:rsid w:val="00AB6B1A"/>
    <w:rsid w:val="00AC4709"/>
    <w:rsid w:val="00AC7BA2"/>
    <w:rsid w:val="00AE3EC4"/>
    <w:rsid w:val="00AE6C25"/>
    <w:rsid w:val="00AF39F5"/>
    <w:rsid w:val="00AF61FD"/>
    <w:rsid w:val="00B00603"/>
    <w:rsid w:val="00B053A3"/>
    <w:rsid w:val="00B103F0"/>
    <w:rsid w:val="00B20309"/>
    <w:rsid w:val="00B20738"/>
    <w:rsid w:val="00B223E2"/>
    <w:rsid w:val="00B31643"/>
    <w:rsid w:val="00B628D8"/>
    <w:rsid w:val="00B647C6"/>
    <w:rsid w:val="00B65FA9"/>
    <w:rsid w:val="00B718BB"/>
    <w:rsid w:val="00B77944"/>
    <w:rsid w:val="00B94D13"/>
    <w:rsid w:val="00BA5818"/>
    <w:rsid w:val="00BB05D9"/>
    <w:rsid w:val="00BB5E24"/>
    <w:rsid w:val="00BC05BF"/>
    <w:rsid w:val="00BD14E4"/>
    <w:rsid w:val="00BE5ACF"/>
    <w:rsid w:val="00BF1109"/>
    <w:rsid w:val="00BF4291"/>
    <w:rsid w:val="00C007D8"/>
    <w:rsid w:val="00C0135A"/>
    <w:rsid w:val="00C02DD9"/>
    <w:rsid w:val="00C04BB7"/>
    <w:rsid w:val="00C05A42"/>
    <w:rsid w:val="00C0665C"/>
    <w:rsid w:val="00C11225"/>
    <w:rsid w:val="00C12A6A"/>
    <w:rsid w:val="00C13A4F"/>
    <w:rsid w:val="00C13D7E"/>
    <w:rsid w:val="00C15F2C"/>
    <w:rsid w:val="00C472F6"/>
    <w:rsid w:val="00C52774"/>
    <w:rsid w:val="00C5599B"/>
    <w:rsid w:val="00C63699"/>
    <w:rsid w:val="00C70D84"/>
    <w:rsid w:val="00C719DF"/>
    <w:rsid w:val="00CA2592"/>
    <w:rsid w:val="00CC4B44"/>
    <w:rsid w:val="00CC6859"/>
    <w:rsid w:val="00CD0538"/>
    <w:rsid w:val="00CD1E7F"/>
    <w:rsid w:val="00CD48D3"/>
    <w:rsid w:val="00CD4AE0"/>
    <w:rsid w:val="00CE2ED1"/>
    <w:rsid w:val="00CE35D1"/>
    <w:rsid w:val="00CE672F"/>
    <w:rsid w:val="00CE77BC"/>
    <w:rsid w:val="00CF224A"/>
    <w:rsid w:val="00D03F4E"/>
    <w:rsid w:val="00D04112"/>
    <w:rsid w:val="00D123CF"/>
    <w:rsid w:val="00D20C2E"/>
    <w:rsid w:val="00D21618"/>
    <w:rsid w:val="00D25AD5"/>
    <w:rsid w:val="00D34811"/>
    <w:rsid w:val="00D434E4"/>
    <w:rsid w:val="00D43991"/>
    <w:rsid w:val="00D46980"/>
    <w:rsid w:val="00D536BA"/>
    <w:rsid w:val="00D70569"/>
    <w:rsid w:val="00D734EC"/>
    <w:rsid w:val="00D81C00"/>
    <w:rsid w:val="00D83872"/>
    <w:rsid w:val="00D87A37"/>
    <w:rsid w:val="00D910EB"/>
    <w:rsid w:val="00D93959"/>
    <w:rsid w:val="00D96AB1"/>
    <w:rsid w:val="00D97585"/>
    <w:rsid w:val="00DA26A4"/>
    <w:rsid w:val="00DA4230"/>
    <w:rsid w:val="00DA72B5"/>
    <w:rsid w:val="00DB3FAA"/>
    <w:rsid w:val="00DC0995"/>
    <w:rsid w:val="00DC1436"/>
    <w:rsid w:val="00DD2040"/>
    <w:rsid w:val="00DF28B4"/>
    <w:rsid w:val="00DF572B"/>
    <w:rsid w:val="00E027BF"/>
    <w:rsid w:val="00E052A4"/>
    <w:rsid w:val="00E058A3"/>
    <w:rsid w:val="00E07E84"/>
    <w:rsid w:val="00E15F1D"/>
    <w:rsid w:val="00E45C61"/>
    <w:rsid w:val="00E51BEC"/>
    <w:rsid w:val="00E63934"/>
    <w:rsid w:val="00E85704"/>
    <w:rsid w:val="00E91D4E"/>
    <w:rsid w:val="00EA7634"/>
    <w:rsid w:val="00EB4B79"/>
    <w:rsid w:val="00EB4F5C"/>
    <w:rsid w:val="00EB58FC"/>
    <w:rsid w:val="00EB6B3B"/>
    <w:rsid w:val="00EC1DB5"/>
    <w:rsid w:val="00EC1F90"/>
    <w:rsid w:val="00EF7C81"/>
    <w:rsid w:val="00F104B2"/>
    <w:rsid w:val="00F2300F"/>
    <w:rsid w:val="00F26B8D"/>
    <w:rsid w:val="00F37BE9"/>
    <w:rsid w:val="00F47D77"/>
    <w:rsid w:val="00F536A6"/>
    <w:rsid w:val="00F56DC9"/>
    <w:rsid w:val="00F6265B"/>
    <w:rsid w:val="00F63DCB"/>
    <w:rsid w:val="00F6615B"/>
    <w:rsid w:val="00F67C4A"/>
    <w:rsid w:val="00FA117D"/>
    <w:rsid w:val="00FA1275"/>
    <w:rsid w:val="00FA5F8D"/>
    <w:rsid w:val="00FD43C4"/>
    <w:rsid w:val="00FD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48B4202-8B08-416D-B7AE-CFA7BE390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0E7"/>
  </w:style>
  <w:style w:type="paragraph" w:styleId="1">
    <w:name w:val="heading 1"/>
    <w:basedOn w:val="a"/>
    <w:next w:val="a"/>
    <w:qFormat/>
    <w:rsid w:val="0078433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84338"/>
    <w:pPr>
      <w:keepNext/>
      <w:jc w:val="center"/>
      <w:outlineLvl w:val="1"/>
    </w:pPr>
    <w:rPr>
      <w:sz w:val="24"/>
      <w:lang w:val="en-US"/>
    </w:rPr>
  </w:style>
  <w:style w:type="paragraph" w:styleId="3">
    <w:name w:val="heading 3"/>
    <w:basedOn w:val="a"/>
    <w:next w:val="a"/>
    <w:qFormat/>
    <w:rsid w:val="00784338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006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84338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84338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84338"/>
  </w:style>
  <w:style w:type="paragraph" w:styleId="a7">
    <w:name w:val="Title"/>
    <w:basedOn w:val="a"/>
    <w:qFormat/>
    <w:rsid w:val="00784338"/>
    <w:pPr>
      <w:jc w:val="center"/>
    </w:pPr>
    <w:rPr>
      <w:b/>
      <w:sz w:val="28"/>
    </w:rPr>
  </w:style>
  <w:style w:type="paragraph" w:styleId="a8">
    <w:name w:val="Body Text Indent"/>
    <w:basedOn w:val="a"/>
    <w:rsid w:val="00784338"/>
    <w:pPr>
      <w:ind w:firstLine="720"/>
      <w:jc w:val="both"/>
    </w:pPr>
    <w:rPr>
      <w:sz w:val="28"/>
      <w:u w:val="single"/>
    </w:rPr>
  </w:style>
  <w:style w:type="paragraph" w:styleId="20">
    <w:name w:val="Body Text Indent 2"/>
    <w:basedOn w:val="a"/>
    <w:rsid w:val="00784338"/>
    <w:pPr>
      <w:ind w:left="840"/>
    </w:pPr>
    <w:rPr>
      <w:sz w:val="28"/>
    </w:rPr>
  </w:style>
  <w:style w:type="paragraph" w:styleId="21">
    <w:name w:val="Body Text 2"/>
    <w:basedOn w:val="a"/>
    <w:rsid w:val="00784338"/>
    <w:rPr>
      <w:sz w:val="28"/>
    </w:rPr>
  </w:style>
  <w:style w:type="paragraph" w:styleId="30">
    <w:name w:val="Body Text 3"/>
    <w:basedOn w:val="a"/>
    <w:link w:val="31"/>
    <w:rsid w:val="00784338"/>
    <w:rPr>
      <w:b/>
      <w:i/>
      <w:sz w:val="28"/>
    </w:rPr>
  </w:style>
  <w:style w:type="paragraph" w:styleId="a9">
    <w:name w:val="Body Text"/>
    <w:basedOn w:val="a"/>
    <w:link w:val="aa"/>
    <w:rsid w:val="00784338"/>
    <w:rPr>
      <w:sz w:val="24"/>
    </w:rPr>
  </w:style>
  <w:style w:type="paragraph" w:styleId="ab">
    <w:name w:val="Plain Text"/>
    <w:aliases w:val="Знак Знак,Знак Знак Знак,Знак"/>
    <w:basedOn w:val="a"/>
    <w:link w:val="ac"/>
    <w:rsid w:val="00784338"/>
    <w:rPr>
      <w:rFonts w:ascii="Courier New" w:hAnsi="Courier New"/>
    </w:rPr>
  </w:style>
  <w:style w:type="paragraph" w:styleId="32">
    <w:name w:val="Body Text Indent 3"/>
    <w:basedOn w:val="a"/>
    <w:rsid w:val="00784338"/>
    <w:pPr>
      <w:ind w:firstLine="720"/>
    </w:pPr>
    <w:rPr>
      <w:sz w:val="28"/>
    </w:rPr>
  </w:style>
  <w:style w:type="paragraph" w:styleId="ad">
    <w:name w:val="header"/>
    <w:basedOn w:val="a"/>
    <w:link w:val="ae"/>
    <w:uiPriority w:val="99"/>
    <w:rsid w:val="00931698"/>
    <w:pPr>
      <w:tabs>
        <w:tab w:val="center" w:pos="4677"/>
        <w:tab w:val="right" w:pos="9355"/>
      </w:tabs>
    </w:pPr>
  </w:style>
  <w:style w:type="character" w:customStyle="1" w:styleId="ac">
    <w:name w:val="Текст Знак"/>
    <w:aliases w:val="Знак Знак Знак1,Знак Знак Знак Знак,Знак Знак1"/>
    <w:link w:val="ab"/>
    <w:rsid w:val="004041FB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8B7394"/>
    <w:pPr>
      <w:ind w:left="720"/>
      <w:contextualSpacing/>
    </w:pPr>
    <w:rPr>
      <w:sz w:val="26"/>
    </w:rPr>
  </w:style>
  <w:style w:type="character" w:customStyle="1" w:styleId="50">
    <w:name w:val="Заголовок 5 Знак"/>
    <w:link w:val="5"/>
    <w:uiPriority w:val="9"/>
    <w:semiHidden/>
    <w:rsid w:val="005D006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af0">
    <w:name w:val="Table Grid"/>
    <w:basedOn w:val="a1"/>
    <w:uiPriority w:val="59"/>
    <w:rsid w:val="00733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загол 2 ур"/>
    <w:basedOn w:val="a"/>
    <w:rsid w:val="000620E7"/>
    <w:pPr>
      <w:keepNext/>
      <w:keepLines/>
      <w:spacing w:before="120"/>
      <w:ind w:left="1276" w:hanging="567"/>
      <w:jc w:val="both"/>
    </w:pPr>
    <w:rPr>
      <w:b/>
      <w:color w:val="000000"/>
      <w:sz w:val="24"/>
      <w:lang w:val="pl-PL"/>
    </w:rPr>
  </w:style>
  <w:style w:type="character" w:customStyle="1" w:styleId="ae">
    <w:name w:val="Верхний колонтитул Знак"/>
    <w:link w:val="ad"/>
    <w:uiPriority w:val="99"/>
    <w:rsid w:val="009B050B"/>
  </w:style>
  <w:style w:type="character" w:customStyle="1" w:styleId="31">
    <w:name w:val="Основной текст 3 Знак"/>
    <w:link w:val="30"/>
    <w:rsid w:val="00881592"/>
    <w:rPr>
      <w:b/>
      <w:i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5C1F9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5C1F9B"/>
    <w:rPr>
      <w:rFonts w:ascii="Tahoma" w:hAnsi="Tahoma" w:cs="Tahoma"/>
      <w:sz w:val="16"/>
      <w:szCs w:val="16"/>
    </w:rPr>
  </w:style>
  <w:style w:type="paragraph" w:customStyle="1" w:styleId="11">
    <w:name w:val="Знак Знак1 Знак Знак Знак Знак Знак Знак1"/>
    <w:basedOn w:val="a"/>
    <w:autoRedefine/>
    <w:rsid w:val="00956247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character" w:customStyle="1" w:styleId="aa">
    <w:name w:val="Основной текст Знак"/>
    <w:basedOn w:val="a0"/>
    <w:link w:val="a9"/>
    <w:rsid w:val="003B2FAE"/>
    <w:rPr>
      <w:sz w:val="24"/>
    </w:rPr>
  </w:style>
  <w:style w:type="character" w:customStyle="1" w:styleId="a5">
    <w:name w:val="Нижний колонтитул Знак"/>
    <w:basedOn w:val="a0"/>
    <w:link w:val="a4"/>
    <w:uiPriority w:val="99"/>
    <w:rsid w:val="00674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A5205-3CF2-4A2C-A495-2A98A45A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18</Pages>
  <Words>3831</Words>
  <Characters>21840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МИНЕСТЕРСТВО  ЗДРАВООХРАНЕНИЯ  РЕСПУБЛИКИ  БЕЛАРУСЬ</vt:lpstr>
    </vt:vector>
  </TitlesOfParts>
  <Company>Lab</Company>
  <LinksUpToDate>false</LinksUpToDate>
  <CharactersWithSpaces>25620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МИНЕСТЕРСТВО  ЗДРАВООХРАНЕНИЯ  РЕСПУБЛИКИ  БЕЛАРУСЬ</dc:title>
  <dc:creator>User</dc:creator>
  <cp:lastModifiedBy>Наталья Аксючиц</cp:lastModifiedBy>
  <cp:revision>47</cp:revision>
  <cp:lastPrinted>2019-01-28T09:38:00Z</cp:lastPrinted>
  <dcterms:created xsi:type="dcterms:W3CDTF">2018-06-13T20:04:00Z</dcterms:created>
  <dcterms:modified xsi:type="dcterms:W3CDTF">2019-02-19T09:44:00Z</dcterms:modified>
</cp:coreProperties>
</file>