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1C" w:rsidRDefault="004D02F0" w:rsidP="004D02F0">
      <w:pPr>
        <w:spacing w:before="480"/>
        <w:rPr>
          <w:sz w:val="28"/>
          <w:szCs w:val="28"/>
        </w:rPr>
      </w:pPr>
      <w:r>
        <w:rPr>
          <w:cap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2pt;height:696pt">
            <v:imagedata r:id="rId9" o:title="тит" croptop="3143f" cropbottom="2161f" cropleft="5715f" cropright="1905f"/>
          </v:shape>
        </w:pict>
      </w:r>
    </w:p>
    <w:p w:rsidR="001B0C1C" w:rsidRDefault="001B0C1C" w:rsidP="006274C7">
      <w:pPr>
        <w:spacing w:before="480"/>
        <w:jc w:val="center"/>
        <w:rPr>
          <w:sz w:val="28"/>
          <w:szCs w:val="28"/>
        </w:rPr>
        <w:sectPr w:rsidR="001B0C1C" w:rsidSect="006274C7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B0C1C" w:rsidRPr="005F6116" w:rsidRDefault="001B0C1C" w:rsidP="006274C7">
      <w:pPr>
        <w:jc w:val="both"/>
        <w:rPr>
          <w:sz w:val="28"/>
          <w:szCs w:val="28"/>
        </w:rPr>
      </w:pPr>
      <w:r w:rsidRPr="005F6116">
        <w:rPr>
          <w:b/>
          <w:bCs/>
          <w:caps/>
          <w:sz w:val="28"/>
          <w:szCs w:val="28"/>
        </w:rPr>
        <w:lastRenderedPageBreak/>
        <w:t>СоставителИ</w:t>
      </w:r>
      <w:r w:rsidRPr="005F6116">
        <w:rPr>
          <w:sz w:val="28"/>
          <w:szCs w:val="28"/>
        </w:rPr>
        <w:t>:</w:t>
      </w:r>
    </w:p>
    <w:p w:rsidR="001B0C1C" w:rsidRPr="00BE2CF1" w:rsidRDefault="001B0C1C" w:rsidP="006274C7">
      <w:pPr>
        <w:spacing w:after="1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Н.В.Синельникова, заведующая</w:t>
      </w:r>
      <w:r w:rsidRPr="002E62E8">
        <w:rPr>
          <w:sz w:val="28"/>
          <w:szCs w:val="28"/>
        </w:rPr>
        <w:t xml:space="preserve"> кафедр</w:t>
      </w:r>
      <w:r>
        <w:rPr>
          <w:sz w:val="28"/>
          <w:szCs w:val="28"/>
        </w:rPr>
        <w:t>ой морфологии человека учреждения образования «Белорусский государственный медицинский университет», кандидат медицинских наук, доцент</w:t>
      </w:r>
      <w:r w:rsidRPr="005F6116">
        <w:rPr>
          <w:sz w:val="28"/>
          <w:szCs w:val="28"/>
        </w:rPr>
        <w:t>;</w:t>
      </w:r>
    </w:p>
    <w:p w:rsidR="001B0C1C" w:rsidRPr="005F6116" w:rsidRDefault="001B0C1C" w:rsidP="006274C7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С.Л.</w:t>
      </w:r>
      <w:r w:rsidRPr="002E62E8">
        <w:rPr>
          <w:sz w:val="28"/>
          <w:szCs w:val="28"/>
        </w:rPr>
        <w:t>Кабак, профессор кафедр</w:t>
      </w:r>
      <w:r>
        <w:rPr>
          <w:sz w:val="28"/>
          <w:szCs w:val="28"/>
        </w:rPr>
        <w:t>ы морфологии человека учреждения образования «Белорусский государственный медицинский университет», доктор медицинских наук, профессор</w:t>
      </w:r>
      <w:r w:rsidRPr="005F6116">
        <w:rPr>
          <w:sz w:val="28"/>
          <w:szCs w:val="28"/>
        </w:rPr>
        <w:t>;</w:t>
      </w:r>
    </w:p>
    <w:p w:rsidR="001B0C1C" w:rsidRPr="002E62E8" w:rsidRDefault="001B0C1C" w:rsidP="006274C7">
      <w:pPr>
        <w:jc w:val="both"/>
        <w:rPr>
          <w:sz w:val="28"/>
          <w:szCs w:val="28"/>
        </w:rPr>
      </w:pPr>
      <w:r>
        <w:rPr>
          <w:sz w:val="28"/>
          <w:szCs w:val="28"/>
        </w:rPr>
        <w:t>В.А.</w:t>
      </w:r>
      <w:r w:rsidRPr="002E62E8">
        <w:rPr>
          <w:sz w:val="28"/>
          <w:szCs w:val="28"/>
        </w:rPr>
        <w:t xml:space="preserve">Манулик, доцент кафедры морфологии человека </w:t>
      </w:r>
      <w:r>
        <w:rPr>
          <w:sz w:val="28"/>
          <w:szCs w:val="28"/>
        </w:rPr>
        <w:t>учреждения образования «Белорусский государственный медицинский университет», кандидат медицинских наук, доцент</w:t>
      </w:r>
    </w:p>
    <w:p w:rsidR="001B0C1C" w:rsidRPr="005F6116" w:rsidRDefault="001B0C1C" w:rsidP="006274C7">
      <w:pPr>
        <w:spacing w:before="240"/>
        <w:jc w:val="both"/>
        <w:rPr>
          <w:b/>
          <w:bCs/>
          <w:caps/>
          <w:sz w:val="28"/>
          <w:szCs w:val="28"/>
        </w:rPr>
      </w:pPr>
      <w:r w:rsidRPr="005F6116">
        <w:rPr>
          <w:b/>
          <w:bCs/>
          <w:caps/>
          <w:sz w:val="28"/>
          <w:szCs w:val="28"/>
        </w:rPr>
        <w:t>Рецензенты:</w:t>
      </w:r>
    </w:p>
    <w:p w:rsidR="001B0C1C" w:rsidRPr="00EF390D" w:rsidRDefault="001B0C1C" w:rsidP="006274C7">
      <w:pPr>
        <w:jc w:val="both"/>
        <w:rPr>
          <w:sz w:val="28"/>
          <w:szCs w:val="28"/>
        </w:rPr>
      </w:pPr>
      <w:r w:rsidRPr="00214967">
        <w:rPr>
          <w:sz w:val="28"/>
          <w:szCs w:val="28"/>
        </w:rPr>
        <w:t>Каф</w:t>
      </w:r>
      <w:r>
        <w:rPr>
          <w:sz w:val="28"/>
          <w:szCs w:val="28"/>
        </w:rPr>
        <w:t xml:space="preserve">едра </w:t>
      </w:r>
      <w:r w:rsidRPr="00214967">
        <w:rPr>
          <w:sz w:val="28"/>
          <w:szCs w:val="28"/>
        </w:rPr>
        <w:t xml:space="preserve">анатомии человека </w:t>
      </w:r>
      <w:r>
        <w:rPr>
          <w:sz w:val="28"/>
          <w:szCs w:val="28"/>
        </w:rPr>
        <w:t>учреждения образования «Витебский государственный ордена Дружбы народов медицинский университет»;</w:t>
      </w:r>
    </w:p>
    <w:p w:rsidR="001B0C1C" w:rsidRPr="00214967" w:rsidRDefault="001B0C1C" w:rsidP="006274C7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В.Н.Жданович, з</w:t>
      </w:r>
      <w:r w:rsidRPr="00214967">
        <w:rPr>
          <w:sz w:val="28"/>
          <w:szCs w:val="28"/>
        </w:rPr>
        <w:t>ав</w:t>
      </w:r>
      <w:r>
        <w:rPr>
          <w:sz w:val="28"/>
          <w:szCs w:val="28"/>
        </w:rPr>
        <w:t>едующий</w:t>
      </w:r>
      <w:r w:rsidRPr="00214967">
        <w:rPr>
          <w:sz w:val="28"/>
          <w:szCs w:val="28"/>
        </w:rPr>
        <w:t xml:space="preserve"> каф</w:t>
      </w:r>
      <w:r>
        <w:rPr>
          <w:sz w:val="28"/>
          <w:szCs w:val="28"/>
        </w:rPr>
        <w:t xml:space="preserve">едрой </w:t>
      </w:r>
      <w:r w:rsidRPr="00214967">
        <w:rPr>
          <w:sz w:val="28"/>
          <w:szCs w:val="28"/>
        </w:rPr>
        <w:t xml:space="preserve">анатомии человека </w:t>
      </w:r>
      <w:r w:rsidR="002D4697">
        <w:rPr>
          <w:sz w:val="28"/>
          <w:szCs w:val="28"/>
        </w:rPr>
        <w:t xml:space="preserve">с курсом оперативной хирургии и топографической анатомии </w:t>
      </w:r>
      <w:r>
        <w:rPr>
          <w:sz w:val="28"/>
          <w:szCs w:val="28"/>
        </w:rPr>
        <w:t>учреждения образования «Гомельский государственный медицинский университет»,</w:t>
      </w:r>
      <w:r w:rsidRPr="00214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 медицинских наук, доцент </w:t>
      </w:r>
    </w:p>
    <w:p w:rsidR="001B0C1C" w:rsidRPr="005F6116" w:rsidRDefault="001B0C1C" w:rsidP="006274C7">
      <w:pPr>
        <w:spacing w:before="240"/>
        <w:jc w:val="both"/>
        <w:rPr>
          <w:b/>
          <w:bCs/>
          <w:caps/>
          <w:sz w:val="28"/>
          <w:szCs w:val="28"/>
        </w:rPr>
      </w:pPr>
      <w:r w:rsidRPr="005F6116">
        <w:rPr>
          <w:b/>
          <w:bCs/>
          <w:caps/>
          <w:sz w:val="28"/>
          <w:szCs w:val="28"/>
        </w:rPr>
        <w:t>Рекомендована к утверждению в качестве типовой:</w:t>
      </w:r>
    </w:p>
    <w:p w:rsidR="001B0C1C" w:rsidRDefault="001B0C1C" w:rsidP="006274C7">
      <w:pPr>
        <w:jc w:val="both"/>
        <w:rPr>
          <w:sz w:val="28"/>
          <w:szCs w:val="28"/>
        </w:rPr>
      </w:pPr>
      <w:r w:rsidRPr="002E62E8">
        <w:rPr>
          <w:sz w:val="28"/>
          <w:szCs w:val="28"/>
        </w:rPr>
        <w:t>Кафедрой морфологии человека</w:t>
      </w:r>
      <w:r>
        <w:rPr>
          <w:sz w:val="28"/>
          <w:szCs w:val="28"/>
        </w:rPr>
        <w:t xml:space="preserve"> учреждения образования «Белорусский государственный медицинский университет» </w:t>
      </w:r>
    </w:p>
    <w:p w:rsidR="001B0C1C" w:rsidRPr="00082695" w:rsidRDefault="001B0C1C" w:rsidP="006274C7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082695">
        <w:rPr>
          <w:sz w:val="28"/>
          <w:szCs w:val="28"/>
        </w:rPr>
        <w:t xml:space="preserve">протокол </w:t>
      </w:r>
      <w:r>
        <w:rPr>
          <w:sz w:val="28"/>
          <w:szCs w:val="28"/>
        </w:rPr>
        <w:t>№ 2 от 17.09.2013 г.</w:t>
      </w:r>
      <w:r w:rsidRPr="00082695">
        <w:rPr>
          <w:sz w:val="28"/>
          <w:szCs w:val="28"/>
        </w:rPr>
        <w:t>);</w:t>
      </w:r>
    </w:p>
    <w:p w:rsidR="001B0C1C" w:rsidRDefault="001B0C1C" w:rsidP="006274C7">
      <w:pPr>
        <w:spacing w:before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Научно-методическим советом </w:t>
      </w:r>
      <w:r>
        <w:rPr>
          <w:sz w:val="28"/>
          <w:szCs w:val="28"/>
        </w:rPr>
        <w:t>у</w:t>
      </w:r>
      <w:r w:rsidRPr="005F6116">
        <w:rPr>
          <w:sz w:val="28"/>
          <w:szCs w:val="28"/>
        </w:rPr>
        <w:t xml:space="preserve">чреждения образования </w:t>
      </w:r>
      <w:r w:rsidRPr="00187FBD">
        <w:rPr>
          <w:sz w:val="28"/>
          <w:szCs w:val="28"/>
        </w:rPr>
        <w:t>«Белорусский государст</w:t>
      </w:r>
      <w:r>
        <w:rPr>
          <w:sz w:val="28"/>
          <w:szCs w:val="28"/>
        </w:rPr>
        <w:t>венный медицинский университет»</w:t>
      </w:r>
    </w:p>
    <w:p w:rsidR="001B0C1C" w:rsidRPr="00750B1D" w:rsidRDefault="001B0C1C" w:rsidP="006274C7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5 от</w:t>
      </w:r>
      <w:r w:rsidRPr="008F2DCA">
        <w:rPr>
          <w:sz w:val="28"/>
          <w:szCs w:val="28"/>
        </w:rPr>
        <w:t xml:space="preserve"> </w:t>
      </w:r>
      <w:r>
        <w:rPr>
          <w:sz w:val="28"/>
          <w:szCs w:val="28"/>
        </w:rPr>
        <w:t>22.01.2014 г.</w:t>
      </w:r>
      <w:r w:rsidRPr="00750B1D">
        <w:rPr>
          <w:sz w:val="28"/>
          <w:szCs w:val="28"/>
        </w:rPr>
        <w:t>);</w:t>
      </w:r>
    </w:p>
    <w:p w:rsidR="001B0C1C" w:rsidRDefault="001B0C1C" w:rsidP="006274C7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советом</w:t>
      </w:r>
      <w:r w:rsidRPr="005F6116">
        <w:rPr>
          <w:sz w:val="28"/>
          <w:szCs w:val="28"/>
        </w:rPr>
        <w:t xml:space="preserve"> по </w:t>
      </w:r>
      <w:r>
        <w:rPr>
          <w:sz w:val="28"/>
          <w:szCs w:val="28"/>
        </w:rPr>
        <w:t>стоматологии У</w:t>
      </w:r>
      <w:r w:rsidRPr="005F6116">
        <w:rPr>
          <w:sz w:val="28"/>
          <w:szCs w:val="28"/>
        </w:rPr>
        <w:t xml:space="preserve">чебно-методического объединения </w:t>
      </w:r>
      <w:r>
        <w:rPr>
          <w:sz w:val="28"/>
          <w:szCs w:val="28"/>
        </w:rPr>
        <w:t>по медицинскому образованию</w:t>
      </w:r>
    </w:p>
    <w:p w:rsidR="001B0C1C" w:rsidRDefault="001B0C1C" w:rsidP="006274C7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>(про</w:t>
      </w:r>
      <w:r>
        <w:rPr>
          <w:sz w:val="28"/>
          <w:szCs w:val="28"/>
        </w:rPr>
        <w:t xml:space="preserve">токол № 3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28.01.2014 г.</w:t>
      </w:r>
      <w:r w:rsidRPr="005F6116">
        <w:rPr>
          <w:sz w:val="28"/>
          <w:szCs w:val="28"/>
        </w:rPr>
        <w:t>)</w:t>
      </w:r>
    </w:p>
    <w:p w:rsidR="001B0C1C" w:rsidRDefault="001B0C1C" w:rsidP="006274C7">
      <w:pPr>
        <w:spacing w:before="1200"/>
        <w:jc w:val="both"/>
        <w:rPr>
          <w:sz w:val="28"/>
          <w:szCs w:val="28"/>
        </w:rPr>
      </w:pPr>
    </w:p>
    <w:p w:rsidR="001B0C1C" w:rsidRDefault="001B0C1C" w:rsidP="006274C7">
      <w:pPr>
        <w:jc w:val="both"/>
        <w:rPr>
          <w:sz w:val="28"/>
          <w:szCs w:val="28"/>
        </w:rPr>
      </w:pPr>
    </w:p>
    <w:p w:rsidR="001B0C1C" w:rsidRDefault="001B0C1C" w:rsidP="006274C7">
      <w:pPr>
        <w:jc w:val="both"/>
        <w:rPr>
          <w:sz w:val="28"/>
          <w:szCs w:val="28"/>
        </w:rPr>
        <w:sectPr w:rsidR="001B0C1C" w:rsidSect="006274C7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B0C1C" w:rsidRDefault="001B0C1C" w:rsidP="006274C7">
      <w:pPr>
        <w:jc w:val="center"/>
        <w:rPr>
          <w:b/>
          <w:bCs/>
          <w:sz w:val="28"/>
          <w:szCs w:val="28"/>
        </w:rPr>
      </w:pPr>
      <w:r w:rsidRPr="000F2C91">
        <w:rPr>
          <w:b/>
          <w:bCs/>
          <w:sz w:val="28"/>
          <w:szCs w:val="28"/>
        </w:rPr>
        <w:lastRenderedPageBreak/>
        <w:t>ПОЯСНИТЕЛЬНАЯ ЗАПИСКА</w:t>
      </w:r>
    </w:p>
    <w:p w:rsidR="001B0C1C" w:rsidRPr="004C0832" w:rsidRDefault="000D3EC1" w:rsidP="006274C7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0C1C" w:rsidRPr="004C0832">
        <w:rPr>
          <w:rFonts w:ascii="Times New Roman" w:hAnsi="Times New Roman" w:cs="Times New Roman"/>
          <w:sz w:val="28"/>
          <w:szCs w:val="28"/>
        </w:rPr>
        <w:t>Анатомия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B0C1C" w:rsidRPr="004C0832">
        <w:rPr>
          <w:rFonts w:ascii="Times New Roman" w:hAnsi="Times New Roman" w:cs="Times New Roman"/>
          <w:sz w:val="28"/>
          <w:szCs w:val="28"/>
        </w:rPr>
        <w:t xml:space="preserve"> – учебная дисциплина, содержащая систематизированные научные знания о строении органов и систем тела человека в связи с их функциями. Структурно-функциональный подход к изучению строения организма человека реализуется с учетом его онтогенетических преобразований и во взаимосвязи с окружающей средой. </w:t>
      </w:r>
    </w:p>
    <w:p w:rsidR="001B0C1C" w:rsidRPr="004C0832" w:rsidRDefault="001B0C1C" w:rsidP="006274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Типовая у</w:t>
      </w:r>
      <w:r w:rsidRPr="004C0832">
        <w:rPr>
          <w:sz w:val="28"/>
          <w:szCs w:val="28"/>
        </w:rPr>
        <w:t xml:space="preserve">чебная программа </w:t>
      </w:r>
      <w:r w:rsidR="000D3EC1">
        <w:rPr>
          <w:sz w:val="28"/>
          <w:szCs w:val="28"/>
        </w:rPr>
        <w:t>по учебной дисциплине «</w:t>
      </w:r>
      <w:r w:rsidR="000D3EC1" w:rsidRPr="004C0832">
        <w:rPr>
          <w:sz w:val="28"/>
          <w:szCs w:val="28"/>
        </w:rPr>
        <w:t>Анатомия человека</w:t>
      </w:r>
      <w:r w:rsidR="000D3EC1">
        <w:rPr>
          <w:sz w:val="28"/>
          <w:szCs w:val="28"/>
        </w:rPr>
        <w:t xml:space="preserve">» </w:t>
      </w:r>
      <w:r w:rsidRPr="004C0832"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1B0C1C" w:rsidRDefault="001B0C1C" w:rsidP="006274C7">
      <w:pPr>
        <w:tabs>
          <w:tab w:val="left" w:pos="5670"/>
        </w:tabs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2C91">
        <w:rPr>
          <w:sz w:val="28"/>
          <w:szCs w:val="28"/>
        </w:rPr>
        <w:t xml:space="preserve">образовательным стандартом </w:t>
      </w:r>
      <w:r w:rsidR="000D3EC1">
        <w:rPr>
          <w:sz w:val="28"/>
          <w:szCs w:val="28"/>
        </w:rPr>
        <w:t>в</w:t>
      </w:r>
      <w:r w:rsidRPr="000F2C91">
        <w:rPr>
          <w:sz w:val="28"/>
          <w:szCs w:val="28"/>
        </w:rPr>
        <w:t>ысше</w:t>
      </w:r>
      <w:r w:rsidR="000D3EC1">
        <w:rPr>
          <w:sz w:val="28"/>
          <w:szCs w:val="28"/>
        </w:rPr>
        <w:t>го</w:t>
      </w:r>
      <w:r w:rsidRPr="000F2C91">
        <w:rPr>
          <w:sz w:val="28"/>
          <w:szCs w:val="28"/>
        </w:rPr>
        <w:t xml:space="preserve"> образовани</w:t>
      </w:r>
      <w:r w:rsidR="000D3EC1">
        <w:rPr>
          <w:sz w:val="28"/>
          <w:szCs w:val="28"/>
        </w:rPr>
        <w:t>я по с</w:t>
      </w:r>
      <w:r w:rsidRPr="000F2C91">
        <w:rPr>
          <w:sz w:val="28"/>
          <w:szCs w:val="28"/>
        </w:rPr>
        <w:t>пециальност</w:t>
      </w:r>
      <w:r w:rsidR="000D3EC1">
        <w:rPr>
          <w:sz w:val="28"/>
          <w:szCs w:val="28"/>
        </w:rPr>
        <w:t>и</w:t>
      </w:r>
      <w:r w:rsidRPr="000F2C91">
        <w:rPr>
          <w:sz w:val="28"/>
          <w:szCs w:val="28"/>
        </w:rPr>
        <w:t xml:space="preserve"> 1-79 01 07 </w:t>
      </w:r>
      <w:r w:rsidR="000D3EC1">
        <w:rPr>
          <w:sz w:val="28"/>
          <w:szCs w:val="28"/>
        </w:rPr>
        <w:t>«</w:t>
      </w:r>
      <w:r w:rsidRPr="000F2C91">
        <w:rPr>
          <w:sz w:val="28"/>
          <w:szCs w:val="28"/>
        </w:rPr>
        <w:t xml:space="preserve">Стоматология» </w:t>
      </w:r>
      <w:r>
        <w:rPr>
          <w:sz w:val="28"/>
          <w:szCs w:val="28"/>
        </w:rPr>
        <w:t>(ОСВО</w:t>
      </w:r>
      <w:r w:rsidRPr="000F2C91">
        <w:rPr>
          <w:sz w:val="28"/>
          <w:szCs w:val="28"/>
        </w:rPr>
        <w:t xml:space="preserve"> 1-79 01 07 – 20</w:t>
      </w:r>
      <w:r>
        <w:rPr>
          <w:sz w:val="28"/>
          <w:szCs w:val="28"/>
        </w:rPr>
        <w:t xml:space="preserve">13), утвержденным и введенным в действие постановлением Министерства образования Республики Беларусь от 30.08.2013 </w:t>
      </w:r>
      <w:r w:rsidR="000D3EC1">
        <w:rPr>
          <w:sz w:val="28"/>
          <w:szCs w:val="28"/>
        </w:rPr>
        <w:t xml:space="preserve">г. </w:t>
      </w:r>
      <w:r>
        <w:rPr>
          <w:sz w:val="28"/>
          <w:szCs w:val="28"/>
        </w:rPr>
        <w:t>№ 88;</w:t>
      </w:r>
    </w:p>
    <w:p w:rsidR="001B0C1C" w:rsidRPr="000F2C91" w:rsidRDefault="001B0C1C" w:rsidP="006274C7">
      <w:pPr>
        <w:tabs>
          <w:tab w:val="left" w:pos="5670"/>
        </w:tabs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2C91">
        <w:rPr>
          <w:sz w:val="28"/>
          <w:szCs w:val="28"/>
        </w:rPr>
        <w:t>типовым учебным планом</w:t>
      </w:r>
      <w:r>
        <w:rPr>
          <w:sz w:val="28"/>
          <w:szCs w:val="28"/>
        </w:rPr>
        <w:t xml:space="preserve"> по специальности </w:t>
      </w:r>
      <w:r w:rsidRPr="000F2C91">
        <w:rPr>
          <w:sz w:val="28"/>
          <w:szCs w:val="28"/>
        </w:rPr>
        <w:t xml:space="preserve">1-79 01 07 </w:t>
      </w:r>
      <w:r>
        <w:rPr>
          <w:sz w:val="28"/>
          <w:szCs w:val="28"/>
        </w:rPr>
        <w:t>«</w:t>
      </w:r>
      <w:r w:rsidRPr="000F2C91">
        <w:rPr>
          <w:sz w:val="28"/>
          <w:szCs w:val="28"/>
        </w:rPr>
        <w:t xml:space="preserve">Стоматология» </w:t>
      </w:r>
      <w:r>
        <w:rPr>
          <w:sz w:val="28"/>
          <w:szCs w:val="28"/>
        </w:rPr>
        <w:t xml:space="preserve">(регистрационный </w:t>
      </w:r>
      <w:r w:rsidRPr="00831A72">
        <w:rPr>
          <w:sz w:val="28"/>
          <w:szCs w:val="28"/>
        </w:rPr>
        <w:t xml:space="preserve">№ L </w:t>
      </w:r>
      <w:r>
        <w:rPr>
          <w:sz w:val="28"/>
          <w:szCs w:val="28"/>
        </w:rPr>
        <w:t>79-1-007 /тип.),</w:t>
      </w:r>
      <w:r w:rsidRPr="00831A72">
        <w:rPr>
          <w:sz w:val="28"/>
          <w:szCs w:val="28"/>
        </w:rPr>
        <w:t xml:space="preserve"> утвержденным </w:t>
      </w:r>
      <w:r w:rsidR="000D3EC1">
        <w:rPr>
          <w:sz w:val="28"/>
          <w:szCs w:val="28"/>
        </w:rPr>
        <w:t xml:space="preserve">Первым заместителем </w:t>
      </w:r>
      <w:r w:rsidRPr="00831A72">
        <w:rPr>
          <w:sz w:val="28"/>
          <w:szCs w:val="28"/>
        </w:rPr>
        <w:t>Министр</w:t>
      </w:r>
      <w:r w:rsidR="000D3EC1">
        <w:rPr>
          <w:sz w:val="28"/>
          <w:szCs w:val="28"/>
        </w:rPr>
        <w:t>а</w:t>
      </w:r>
      <w:r w:rsidRPr="00831A72">
        <w:rPr>
          <w:sz w:val="28"/>
          <w:szCs w:val="28"/>
        </w:rPr>
        <w:t xml:space="preserve"> образования Республики Беларусь </w:t>
      </w:r>
      <w:r>
        <w:rPr>
          <w:sz w:val="28"/>
          <w:szCs w:val="28"/>
        </w:rPr>
        <w:t>30.05.2013</w:t>
      </w:r>
      <w:r w:rsidRPr="00831A72">
        <w:rPr>
          <w:sz w:val="28"/>
          <w:szCs w:val="28"/>
        </w:rPr>
        <w:t xml:space="preserve"> г.</w:t>
      </w:r>
      <w:r w:rsidRPr="000F2C91">
        <w:rPr>
          <w:sz w:val="28"/>
          <w:szCs w:val="28"/>
        </w:rPr>
        <w:t xml:space="preserve"> 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Особенность новой </w:t>
      </w:r>
      <w:r>
        <w:rPr>
          <w:sz w:val="28"/>
          <w:szCs w:val="28"/>
        </w:rPr>
        <w:t xml:space="preserve">типовой </w:t>
      </w:r>
      <w:r w:rsidRPr="00DB3558">
        <w:rPr>
          <w:sz w:val="28"/>
          <w:szCs w:val="28"/>
        </w:rPr>
        <w:t>учебной программы состоит в постановке задач изучения и преподавания</w:t>
      </w:r>
      <w:r w:rsidR="000D3EC1">
        <w:rPr>
          <w:sz w:val="28"/>
          <w:szCs w:val="28"/>
        </w:rPr>
        <w:t xml:space="preserve"> учебной</w:t>
      </w:r>
      <w:r w:rsidRPr="00DB3558">
        <w:rPr>
          <w:sz w:val="28"/>
          <w:szCs w:val="28"/>
        </w:rPr>
        <w:t xml:space="preserve"> дисциплины, направленных на формирование у студентов академической, социально-личностной и профессиональной компетенций. Преподавание </w:t>
      </w:r>
      <w:r w:rsidR="000D3EC1">
        <w:rPr>
          <w:sz w:val="28"/>
          <w:szCs w:val="28"/>
        </w:rPr>
        <w:t>учебной</w:t>
      </w:r>
      <w:r w:rsidR="000D3EC1" w:rsidRPr="00DB3558">
        <w:rPr>
          <w:sz w:val="28"/>
          <w:szCs w:val="28"/>
        </w:rPr>
        <w:t xml:space="preserve"> </w:t>
      </w:r>
      <w:r w:rsidRPr="00DB3558">
        <w:rPr>
          <w:sz w:val="28"/>
          <w:szCs w:val="28"/>
        </w:rPr>
        <w:t xml:space="preserve">дисциплины «Анатомия человека» предполагает тесную интеграцию с гистологией, цитологией, эмбриологией, топографической анатомией и оперативной хирургией, а также определенную стоматологическую специализацию. Интегрированное преподавание </w:t>
      </w:r>
      <w:r w:rsidR="000D3EC1">
        <w:rPr>
          <w:sz w:val="28"/>
          <w:szCs w:val="28"/>
        </w:rPr>
        <w:t>учебных</w:t>
      </w:r>
      <w:r w:rsidR="000D3EC1" w:rsidRPr="00DB3558">
        <w:rPr>
          <w:sz w:val="28"/>
          <w:szCs w:val="28"/>
        </w:rPr>
        <w:t xml:space="preserve"> </w:t>
      </w:r>
      <w:r w:rsidRPr="00DB3558">
        <w:rPr>
          <w:sz w:val="28"/>
          <w:szCs w:val="28"/>
        </w:rPr>
        <w:t>дисциплин морфологического профиля направлено на формирование целостного представления о строении организма человека, что в свою очередь повышает эффективность формирования клинического мышления будущего врача. В программе существенный объем занимает изучение развития и строения органов зубочелюстной системы и всех анатомических образований, принимающих участие в дыхании, глотании, мимике и речи. При изучении анатомии туловища и конечностей предлагается ограничиться обсуждением общего плана строения, классификации расположенных здесь анатомических образований и выделением тех макроскопических особенностей, которые позволяют реализовывать специфические для этих органов функции.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Цель преподавания и изучения </w:t>
      </w:r>
      <w:r w:rsidR="000D3EC1">
        <w:rPr>
          <w:sz w:val="28"/>
          <w:szCs w:val="28"/>
        </w:rPr>
        <w:t>учебной</w:t>
      </w:r>
      <w:r w:rsidR="000D3EC1" w:rsidRPr="00DB3558">
        <w:rPr>
          <w:sz w:val="28"/>
          <w:szCs w:val="28"/>
        </w:rPr>
        <w:t xml:space="preserve"> </w:t>
      </w:r>
      <w:r w:rsidRPr="00DB3558">
        <w:rPr>
          <w:sz w:val="28"/>
          <w:szCs w:val="28"/>
        </w:rPr>
        <w:t xml:space="preserve">дисциплины «Анатомия человека» состоит в формировании у студентов и приобретении </w:t>
      </w:r>
      <w:r>
        <w:rPr>
          <w:sz w:val="28"/>
          <w:szCs w:val="28"/>
        </w:rPr>
        <w:t xml:space="preserve">ими </w:t>
      </w:r>
      <w:r w:rsidRPr="00DB3558">
        <w:rPr>
          <w:sz w:val="28"/>
          <w:szCs w:val="28"/>
        </w:rPr>
        <w:t xml:space="preserve">научных знаний о строении тела человека в целом и макроскопическом строении отдельных органов и систем. Эти знания являются теоретическим фундаментом для усвоения и понимания существа физиологических и патологических процессов в организме. 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Задачи изучения </w:t>
      </w:r>
      <w:r w:rsidR="000D3EC1">
        <w:rPr>
          <w:sz w:val="28"/>
          <w:szCs w:val="28"/>
        </w:rPr>
        <w:t>учебной</w:t>
      </w:r>
      <w:r w:rsidR="000D3EC1" w:rsidRPr="00DB3558">
        <w:rPr>
          <w:sz w:val="28"/>
          <w:szCs w:val="28"/>
        </w:rPr>
        <w:t xml:space="preserve"> </w:t>
      </w:r>
      <w:r w:rsidRPr="00DB3558">
        <w:rPr>
          <w:sz w:val="28"/>
          <w:szCs w:val="28"/>
        </w:rPr>
        <w:t>дисциплины состоят в приобретении студентами академической компетенции, основу которой составляет способность к самостоятельному поиску учебно-информационных ресурсов, овладению методами приобретения и осмысления знания: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- закономерностей строения тела человека;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lastRenderedPageBreak/>
        <w:t xml:space="preserve">- закономерностей развития организма в целом и составляющих его систем; 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- некоторых аномалий и пороков развития.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Задачи преподавания </w:t>
      </w:r>
      <w:r w:rsidR="000D3EC1">
        <w:rPr>
          <w:sz w:val="28"/>
          <w:szCs w:val="28"/>
        </w:rPr>
        <w:t>учебной</w:t>
      </w:r>
      <w:r w:rsidR="000D3EC1" w:rsidRPr="00DB3558">
        <w:rPr>
          <w:sz w:val="28"/>
          <w:szCs w:val="28"/>
        </w:rPr>
        <w:t xml:space="preserve"> </w:t>
      </w:r>
      <w:r w:rsidRPr="00DB3558">
        <w:rPr>
          <w:sz w:val="28"/>
          <w:szCs w:val="28"/>
        </w:rPr>
        <w:t>дисциплины состоят в формировании социально-личностной и профессиональной компетенции, основа которой заключается в знании и применении: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- теоретических аспектов развития и строения органов и систем тела человека для формирования клинического мышления при соблюдении норм медицинской этики и деонтологии.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Специфика подготовки врачей</w:t>
      </w:r>
      <w:r w:rsidRPr="001309AB">
        <w:rPr>
          <w:sz w:val="28"/>
          <w:szCs w:val="28"/>
        </w:rPr>
        <w:t xml:space="preserve"> </w:t>
      </w:r>
      <w:r>
        <w:rPr>
          <w:sz w:val="28"/>
          <w:szCs w:val="28"/>
        </w:rPr>
        <w:t>по специальности 1-79 01 07 «Стоматология»</w:t>
      </w:r>
      <w:r w:rsidRPr="00DB3558">
        <w:rPr>
          <w:sz w:val="28"/>
          <w:szCs w:val="28"/>
        </w:rPr>
        <w:t xml:space="preserve"> определяет необходимость целенаправленного изучения студентами детального строения, развития, возрастных особенностей и взаимодействия органов зубочелюстной системы с другими анатомическими образованиями головы и шеи.</w:t>
      </w:r>
    </w:p>
    <w:p w:rsidR="001B0C1C" w:rsidRPr="00462CF8" w:rsidRDefault="001B0C1C" w:rsidP="00F3645E">
      <w:pPr>
        <w:ind w:firstLine="706"/>
        <w:jc w:val="both"/>
        <w:rPr>
          <w:sz w:val="28"/>
          <w:szCs w:val="28"/>
        </w:rPr>
      </w:pPr>
      <w:r w:rsidRPr="00462CF8">
        <w:rPr>
          <w:sz w:val="28"/>
          <w:szCs w:val="28"/>
        </w:rPr>
        <w:t xml:space="preserve">Преподавание и успешное изучение </w:t>
      </w:r>
      <w:r w:rsidR="000D3EC1">
        <w:rPr>
          <w:sz w:val="28"/>
          <w:szCs w:val="28"/>
        </w:rPr>
        <w:t>учебной</w:t>
      </w:r>
      <w:r w:rsidR="000D3EC1" w:rsidRPr="00462CF8">
        <w:rPr>
          <w:sz w:val="28"/>
          <w:szCs w:val="28"/>
        </w:rPr>
        <w:t xml:space="preserve"> </w:t>
      </w:r>
      <w:r w:rsidRPr="00462CF8">
        <w:rPr>
          <w:sz w:val="28"/>
          <w:szCs w:val="28"/>
        </w:rPr>
        <w:t xml:space="preserve">дисциплины «Анатомия человека» осуществляется параллельно  с разделами следующих </w:t>
      </w:r>
      <w:r w:rsidR="000D3EC1">
        <w:rPr>
          <w:sz w:val="28"/>
          <w:szCs w:val="28"/>
        </w:rPr>
        <w:t>учебных</w:t>
      </w:r>
      <w:r w:rsidR="000D3EC1" w:rsidRPr="00462CF8">
        <w:rPr>
          <w:sz w:val="28"/>
          <w:szCs w:val="28"/>
        </w:rPr>
        <w:t xml:space="preserve"> </w:t>
      </w:r>
      <w:r w:rsidRPr="00462CF8">
        <w:rPr>
          <w:sz w:val="28"/>
          <w:szCs w:val="28"/>
        </w:rPr>
        <w:t>дисциплин:</w:t>
      </w:r>
    </w:p>
    <w:p w:rsidR="001B0C1C" w:rsidRPr="00DA1085" w:rsidRDefault="001B0C1C" w:rsidP="006274C7">
      <w:pPr>
        <w:ind w:firstLine="706"/>
        <w:jc w:val="both"/>
        <w:rPr>
          <w:sz w:val="28"/>
          <w:szCs w:val="28"/>
        </w:rPr>
      </w:pPr>
      <w:r w:rsidRPr="00DA1085">
        <w:rPr>
          <w:b/>
          <w:bCs/>
          <w:sz w:val="28"/>
          <w:szCs w:val="28"/>
        </w:rPr>
        <w:t>Гистология, цитология, эмбриология.</w:t>
      </w:r>
      <w:r w:rsidRPr="00DA1085">
        <w:rPr>
          <w:sz w:val="28"/>
          <w:szCs w:val="28"/>
        </w:rPr>
        <w:t xml:space="preserve"> Основы общей эмбриологии. Морфофункциональная характеристика соединительных, скелетных и мышечных тканей, нервная ткань. Микроскопическое строение сосудов и сердца. Микроскопическое строение коры мозжечка и полушария большого мозга. Эндокринные железы. Микроскопическое строение глазного яблока, внутреннего уха. Строение слизистой оболочки полости рта, органов пищеварительного канала, печени, поджелудочной железы. Микроскопическое строение органов мочевой и половых систем. Железы полости рта. Ткани зуба, периодонт. Развитие зуба в эмбриогенезе. Морфогенез лица и полости рта. Врожденные пороки развития лица и шеи.</w:t>
      </w:r>
    </w:p>
    <w:p w:rsidR="001B0C1C" w:rsidRPr="00D121AF" w:rsidRDefault="001B0C1C" w:rsidP="006274C7">
      <w:pPr>
        <w:ind w:firstLine="706"/>
        <w:jc w:val="both"/>
        <w:rPr>
          <w:sz w:val="28"/>
          <w:szCs w:val="28"/>
        </w:rPr>
      </w:pPr>
      <w:r w:rsidRPr="00DA1085">
        <w:rPr>
          <w:b/>
          <w:bCs/>
          <w:sz w:val="28"/>
          <w:szCs w:val="28"/>
        </w:rPr>
        <w:t>Топографическая анатомия и оперативная хирургия.</w:t>
      </w:r>
      <w:r w:rsidRPr="00DA1085">
        <w:rPr>
          <w:sz w:val="28"/>
          <w:szCs w:val="28"/>
        </w:rPr>
        <w:t xml:space="preserve"> Поверхностная анатомия шеи. Фасции шеи и клетчаточные пространства. Послойное строение областей шеи. Поверхностная анатомия головы. Мозговой и лицевой отделы головы. Аномалии морфогенеза лица.</w:t>
      </w:r>
      <w:r w:rsidRPr="00D121AF">
        <w:rPr>
          <w:sz w:val="28"/>
          <w:szCs w:val="28"/>
        </w:rPr>
        <w:t xml:space="preserve"> </w:t>
      </w:r>
    </w:p>
    <w:p w:rsidR="001B0C1C" w:rsidRPr="00462CF8" w:rsidRDefault="001B0C1C" w:rsidP="006274C7">
      <w:pPr>
        <w:ind w:firstLine="706"/>
        <w:jc w:val="both"/>
        <w:rPr>
          <w:sz w:val="28"/>
          <w:szCs w:val="28"/>
        </w:rPr>
      </w:pPr>
      <w:r w:rsidRPr="00462CF8">
        <w:rPr>
          <w:sz w:val="28"/>
          <w:szCs w:val="28"/>
        </w:rPr>
        <w:t xml:space="preserve">Параллельное изучение макро- и микроскопического строения органов во взаимосвязи с их топографо-анатомическими взаимоотношениями отражает внутренние связи, существующие между этими </w:t>
      </w:r>
      <w:r w:rsidR="000D3EC1">
        <w:rPr>
          <w:sz w:val="28"/>
          <w:szCs w:val="28"/>
        </w:rPr>
        <w:t>учебными</w:t>
      </w:r>
      <w:r w:rsidR="000D3EC1" w:rsidRPr="00462CF8">
        <w:rPr>
          <w:sz w:val="28"/>
          <w:szCs w:val="28"/>
        </w:rPr>
        <w:t xml:space="preserve"> </w:t>
      </w:r>
      <w:r w:rsidRPr="00462CF8">
        <w:rPr>
          <w:sz w:val="28"/>
          <w:szCs w:val="28"/>
        </w:rPr>
        <w:t xml:space="preserve">дисциплинами </w:t>
      </w:r>
      <w:r>
        <w:rPr>
          <w:sz w:val="28"/>
          <w:szCs w:val="28"/>
        </w:rPr>
        <w:t xml:space="preserve">и </w:t>
      </w:r>
      <w:r w:rsidRPr="00462CF8">
        <w:rPr>
          <w:sz w:val="28"/>
          <w:szCs w:val="28"/>
        </w:rPr>
        <w:t>способствует созданию интегрированных представ</w:t>
      </w:r>
      <w:r>
        <w:rPr>
          <w:sz w:val="28"/>
          <w:szCs w:val="28"/>
        </w:rPr>
        <w:t>лений о строении тела человека</w:t>
      </w:r>
      <w:r w:rsidRPr="00462CF8">
        <w:rPr>
          <w:sz w:val="28"/>
          <w:szCs w:val="28"/>
        </w:rPr>
        <w:t>.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Структура </w:t>
      </w:r>
      <w:r w:rsidR="000D3EC1">
        <w:rPr>
          <w:sz w:val="28"/>
          <w:szCs w:val="28"/>
        </w:rPr>
        <w:t xml:space="preserve">типовой </w:t>
      </w:r>
      <w:r w:rsidRPr="00DB3558">
        <w:rPr>
          <w:sz w:val="28"/>
          <w:szCs w:val="28"/>
        </w:rPr>
        <w:t>учебной программы «Анатомия человека» включает 11 разделов систематической анатомии: кости, соединения костей, мышцы, сердечно-сосудистая система, лимфоидная система, эндокринные железы, нервная система, органы чувств, пищеварительная система, дыхательная сис</w:t>
      </w:r>
      <w:r>
        <w:rPr>
          <w:sz w:val="28"/>
          <w:szCs w:val="28"/>
        </w:rPr>
        <w:t>тема, мочевая и половые системы;</w:t>
      </w:r>
      <w:r w:rsidRPr="00DB3558">
        <w:rPr>
          <w:sz w:val="28"/>
          <w:szCs w:val="28"/>
        </w:rPr>
        <w:t xml:space="preserve"> 12-й раздел - анатомия головы и шеи.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 xml:space="preserve">Требования к подготовке студента по окончании изучения дисциплины </w:t>
      </w:r>
    </w:p>
    <w:p w:rsidR="001B0C1C" w:rsidRPr="007821B3" w:rsidRDefault="001B0C1C" w:rsidP="006274C7">
      <w:pPr>
        <w:ind w:firstLine="706"/>
        <w:jc w:val="both"/>
        <w:rPr>
          <w:b/>
          <w:bCs/>
          <w:sz w:val="28"/>
          <w:szCs w:val="28"/>
        </w:rPr>
      </w:pPr>
      <w:r w:rsidRPr="007821B3">
        <w:rPr>
          <w:sz w:val="28"/>
          <w:szCs w:val="28"/>
        </w:rPr>
        <w:t>Студент должен</w:t>
      </w:r>
      <w:r w:rsidRPr="007821B3">
        <w:rPr>
          <w:b/>
          <w:bCs/>
          <w:sz w:val="28"/>
          <w:szCs w:val="28"/>
        </w:rPr>
        <w:t xml:space="preserve"> знать: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 xml:space="preserve">анатомическую терминологию; 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lastRenderedPageBreak/>
        <w:t>общие закономерности органогенеза;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>общие принципы макроскопического строения органов и систем тела человека;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>частные вопросы организации и строения органов зубочелюстной системы, анатомию головы и шеи.</w:t>
      </w:r>
    </w:p>
    <w:p w:rsidR="001B0C1C" w:rsidRPr="007821B3" w:rsidRDefault="001B0C1C" w:rsidP="006274C7">
      <w:pPr>
        <w:ind w:firstLine="706"/>
        <w:jc w:val="both"/>
        <w:rPr>
          <w:b/>
          <w:bCs/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 xml:space="preserve">Студент должен </w:t>
      </w:r>
      <w:r w:rsidRPr="007821B3">
        <w:rPr>
          <w:b/>
          <w:bCs/>
          <w:snapToGrid w:val="0"/>
          <w:sz w:val="28"/>
          <w:szCs w:val="28"/>
        </w:rPr>
        <w:t>уметь: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>распознавать анатомические объекты на наглядных пособиях, анатомических препаратах, рентгенограммах;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 xml:space="preserve">оценивать структурно-функциональные взаимосвязи органов, систем и частей тела человека для понимания сущности физиологических и патологических процессов в организме; 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>применять полученные знания по морфологии в процессе обучения на клинических кафедрах;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>пользоваться учебной и научной литературой по дисциплине.</w:t>
      </w:r>
    </w:p>
    <w:p w:rsidR="001B0C1C" w:rsidRPr="007821B3" w:rsidRDefault="001B0C1C" w:rsidP="006274C7">
      <w:pPr>
        <w:ind w:firstLine="706"/>
        <w:jc w:val="both"/>
        <w:rPr>
          <w:b/>
          <w:bCs/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>Студент</w:t>
      </w:r>
      <w:r w:rsidRPr="007821B3">
        <w:rPr>
          <w:sz w:val="28"/>
          <w:szCs w:val="28"/>
        </w:rPr>
        <w:t xml:space="preserve"> должен</w:t>
      </w:r>
      <w:r w:rsidRPr="007821B3">
        <w:rPr>
          <w:b/>
          <w:bCs/>
          <w:sz w:val="28"/>
          <w:szCs w:val="28"/>
        </w:rPr>
        <w:t xml:space="preserve"> </w:t>
      </w:r>
      <w:r w:rsidRPr="007821B3">
        <w:rPr>
          <w:b/>
          <w:bCs/>
          <w:snapToGrid w:val="0"/>
          <w:sz w:val="28"/>
          <w:szCs w:val="28"/>
        </w:rPr>
        <w:t>владеть: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 xml:space="preserve">анатомической терминологией; </w:t>
      </w:r>
    </w:p>
    <w:p w:rsidR="001B0C1C" w:rsidRPr="007821B3" w:rsidRDefault="001B0C1C" w:rsidP="006274C7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napToGrid w:val="0"/>
          <w:sz w:val="28"/>
          <w:szCs w:val="28"/>
        </w:rPr>
      </w:pPr>
      <w:r w:rsidRPr="007821B3">
        <w:rPr>
          <w:snapToGrid w:val="0"/>
          <w:sz w:val="28"/>
          <w:szCs w:val="28"/>
        </w:rPr>
        <w:t>методами макроскопических исследований биологических объектов.</w:t>
      </w:r>
    </w:p>
    <w:p w:rsidR="001B0C1C" w:rsidRPr="000B3DFA" w:rsidRDefault="001B0C1C" w:rsidP="006274C7">
      <w:pPr>
        <w:ind w:firstLine="706"/>
        <w:jc w:val="both"/>
        <w:rPr>
          <w:sz w:val="28"/>
          <w:szCs w:val="28"/>
        </w:rPr>
      </w:pPr>
      <w:r w:rsidRPr="000B3DFA">
        <w:rPr>
          <w:b/>
          <w:bCs/>
          <w:sz w:val="28"/>
          <w:szCs w:val="28"/>
        </w:rPr>
        <w:t>Всего</w:t>
      </w:r>
      <w:r w:rsidRPr="000B3DFA">
        <w:rPr>
          <w:sz w:val="28"/>
          <w:szCs w:val="28"/>
        </w:rPr>
        <w:t xml:space="preserve"> на изучение учебной дисциплины отводится 294 академических час</w:t>
      </w:r>
      <w:r>
        <w:rPr>
          <w:sz w:val="28"/>
          <w:szCs w:val="28"/>
        </w:rPr>
        <w:t>а</w:t>
      </w:r>
      <w:r w:rsidRPr="000B3DFA">
        <w:rPr>
          <w:sz w:val="28"/>
          <w:szCs w:val="28"/>
        </w:rPr>
        <w:t xml:space="preserve">. Аудиторных часов </w:t>
      </w:r>
      <w:r>
        <w:rPr>
          <w:sz w:val="28"/>
          <w:szCs w:val="28"/>
        </w:rPr>
        <w:t>–</w:t>
      </w:r>
      <w:r w:rsidRPr="000B3DFA">
        <w:rPr>
          <w:sz w:val="28"/>
          <w:szCs w:val="28"/>
        </w:rPr>
        <w:t xml:space="preserve"> </w:t>
      </w:r>
      <w:r>
        <w:rPr>
          <w:sz w:val="28"/>
          <w:szCs w:val="28"/>
        </w:rPr>
        <w:t>170</w:t>
      </w:r>
      <w:r w:rsidRPr="000B3DFA">
        <w:rPr>
          <w:sz w:val="28"/>
          <w:szCs w:val="28"/>
        </w:rPr>
        <w:t xml:space="preserve">, из них лекций </w:t>
      </w:r>
      <w:r>
        <w:rPr>
          <w:sz w:val="28"/>
          <w:szCs w:val="28"/>
        </w:rPr>
        <w:t xml:space="preserve">- </w:t>
      </w:r>
      <w:r w:rsidRPr="000B3DFA">
        <w:rPr>
          <w:sz w:val="28"/>
          <w:szCs w:val="28"/>
        </w:rPr>
        <w:t xml:space="preserve">26, лабораторных </w:t>
      </w:r>
      <w:r>
        <w:rPr>
          <w:sz w:val="28"/>
          <w:szCs w:val="28"/>
        </w:rPr>
        <w:t>- 144</w:t>
      </w:r>
      <w:r w:rsidRPr="000B3DFA">
        <w:rPr>
          <w:sz w:val="28"/>
          <w:szCs w:val="28"/>
        </w:rPr>
        <w:t xml:space="preserve">. Самостоятельных внеаудиторных часов – </w:t>
      </w:r>
      <w:r>
        <w:rPr>
          <w:sz w:val="28"/>
          <w:szCs w:val="28"/>
        </w:rPr>
        <w:t>124</w:t>
      </w:r>
      <w:r w:rsidRPr="000B3DFA">
        <w:rPr>
          <w:sz w:val="28"/>
          <w:szCs w:val="28"/>
        </w:rPr>
        <w:t>.</w:t>
      </w:r>
    </w:p>
    <w:p w:rsidR="001B0C1C" w:rsidRPr="00DB3558" w:rsidRDefault="001B0C1C" w:rsidP="006274C7">
      <w:pPr>
        <w:ind w:firstLine="706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Текущая аттестация проводится в соответствии с типовым учебным планом в форме зачетов и экзамена. </w:t>
      </w:r>
    </w:p>
    <w:p w:rsidR="001B0C1C" w:rsidRPr="00411B4F" w:rsidRDefault="001B0C1C" w:rsidP="006274C7">
      <w:pPr>
        <w:tabs>
          <w:tab w:val="left" w:pos="3240"/>
        </w:tabs>
        <w:spacing w:before="120" w:after="120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br w:type="page"/>
      </w:r>
      <w:r w:rsidRPr="00411B4F">
        <w:rPr>
          <w:smallCaps/>
          <w:sz w:val="28"/>
          <w:szCs w:val="28"/>
        </w:rPr>
        <w:lastRenderedPageBreak/>
        <w:t>Распределение бюджета учебного времени по семестрам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67"/>
        <w:gridCol w:w="709"/>
        <w:gridCol w:w="709"/>
        <w:gridCol w:w="709"/>
        <w:gridCol w:w="744"/>
        <w:gridCol w:w="900"/>
        <w:gridCol w:w="1980"/>
      </w:tblGrid>
      <w:tr w:rsidR="001B0C1C" w:rsidRPr="00411B4F">
        <w:trPr>
          <w:cantSplit/>
          <w:trHeight w:val="349"/>
          <w:tblHeader/>
        </w:trPr>
        <w:tc>
          <w:tcPr>
            <w:tcW w:w="3510" w:type="dxa"/>
            <w:vMerge w:val="restart"/>
            <w:vAlign w:val="center"/>
          </w:tcPr>
          <w:p w:rsidR="001B0C1C" w:rsidRPr="00411B4F" w:rsidRDefault="001B0C1C" w:rsidP="006274C7">
            <w:pPr>
              <w:jc w:val="center"/>
            </w:pPr>
            <w:r>
              <w:t>Код</w:t>
            </w:r>
            <w:r w:rsidRPr="00411B4F">
              <w:t>, название</w:t>
            </w:r>
          </w:p>
          <w:p w:rsidR="001B0C1C" w:rsidRPr="00411B4F" w:rsidRDefault="001B0C1C" w:rsidP="006274C7">
            <w:pPr>
              <w:jc w:val="center"/>
            </w:pPr>
            <w:r w:rsidRPr="00411B4F">
              <w:t>специальности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B0C1C" w:rsidRPr="00411B4F" w:rsidRDefault="001B0C1C" w:rsidP="006274C7">
            <w:pPr>
              <w:ind w:right="113"/>
              <w:jc w:val="center"/>
            </w:pPr>
            <w:r w:rsidRPr="00411B4F">
              <w:t>Семестр</w:t>
            </w:r>
          </w:p>
        </w:tc>
        <w:tc>
          <w:tcPr>
            <w:tcW w:w="3771" w:type="dxa"/>
            <w:gridSpan w:val="5"/>
            <w:vAlign w:val="center"/>
          </w:tcPr>
          <w:p w:rsidR="001B0C1C" w:rsidRPr="00411B4F" w:rsidRDefault="001B0C1C" w:rsidP="006274C7">
            <w:pPr>
              <w:jc w:val="center"/>
            </w:pPr>
            <w:r w:rsidRPr="00411B4F">
              <w:t>Количество часов учебных занятий</w:t>
            </w:r>
          </w:p>
        </w:tc>
        <w:tc>
          <w:tcPr>
            <w:tcW w:w="1980" w:type="dxa"/>
            <w:vMerge w:val="restart"/>
            <w:vAlign w:val="center"/>
          </w:tcPr>
          <w:p w:rsidR="001B0C1C" w:rsidRPr="00411B4F" w:rsidRDefault="001B0C1C" w:rsidP="006274C7">
            <w:pPr>
              <w:jc w:val="center"/>
            </w:pPr>
            <w:r w:rsidRPr="00411B4F">
              <w:t>Форма</w:t>
            </w:r>
          </w:p>
          <w:p w:rsidR="001B0C1C" w:rsidRPr="00411B4F" w:rsidRDefault="001B0C1C" w:rsidP="006274C7">
            <w:pPr>
              <w:jc w:val="center"/>
            </w:pPr>
            <w:r w:rsidRPr="00411B4F">
              <w:t>аттестации</w:t>
            </w:r>
          </w:p>
        </w:tc>
      </w:tr>
      <w:tr w:rsidR="001B0C1C" w:rsidRPr="00411B4F">
        <w:trPr>
          <w:cantSplit/>
          <w:trHeight w:val="308"/>
          <w:tblHeader/>
        </w:trPr>
        <w:tc>
          <w:tcPr>
            <w:tcW w:w="3510" w:type="dxa"/>
            <w:vMerge/>
            <w:vAlign w:val="center"/>
          </w:tcPr>
          <w:p w:rsidR="001B0C1C" w:rsidRPr="00411B4F" w:rsidRDefault="001B0C1C" w:rsidP="006274C7">
            <w:pPr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B0C1C" w:rsidRPr="00411B4F" w:rsidRDefault="001B0C1C" w:rsidP="006274C7">
            <w:pPr>
              <w:ind w:left="113" w:right="113"/>
              <w:jc w:val="center"/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B0C1C" w:rsidRPr="00411B4F" w:rsidRDefault="001B0C1C" w:rsidP="006274C7">
            <w:pPr>
              <w:ind w:right="113"/>
              <w:jc w:val="center"/>
            </w:pPr>
            <w:r w:rsidRPr="00411B4F">
              <w:t>всего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B0C1C" w:rsidRPr="00411B4F" w:rsidRDefault="001B0C1C" w:rsidP="006274C7">
            <w:r w:rsidRPr="00411B4F">
              <w:t>в т.ч. аудиторных</w:t>
            </w:r>
          </w:p>
        </w:tc>
        <w:tc>
          <w:tcPr>
            <w:tcW w:w="1453" w:type="dxa"/>
            <w:gridSpan w:val="2"/>
            <w:vAlign w:val="center"/>
          </w:tcPr>
          <w:p w:rsidR="001B0C1C" w:rsidRPr="00411B4F" w:rsidRDefault="001B0C1C" w:rsidP="006274C7">
            <w:pPr>
              <w:jc w:val="center"/>
            </w:pPr>
            <w:r w:rsidRPr="00411B4F">
              <w:t>из них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1B0C1C" w:rsidRPr="00411B4F" w:rsidRDefault="001B0C1C" w:rsidP="006274C7">
            <w:pPr>
              <w:widowControl w:val="0"/>
              <w:ind w:left="113" w:right="113"/>
              <w:jc w:val="center"/>
            </w:pPr>
            <w:r w:rsidRPr="00411B4F">
              <w:t>самостоятельных внеаудиторных</w:t>
            </w:r>
          </w:p>
        </w:tc>
        <w:tc>
          <w:tcPr>
            <w:tcW w:w="1980" w:type="dxa"/>
            <w:vMerge/>
            <w:vAlign w:val="center"/>
          </w:tcPr>
          <w:p w:rsidR="001B0C1C" w:rsidRPr="00411B4F" w:rsidRDefault="001B0C1C" w:rsidP="006274C7">
            <w:pPr>
              <w:jc w:val="center"/>
            </w:pPr>
          </w:p>
        </w:tc>
      </w:tr>
      <w:tr w:rsidR="001B0C1C" w:rsidRPr="00411B4F">
        <w:trPr>
          <w:cantSplit/>
          <w:trHeight w:val="1620"/>
          <w:tblHeader/>
        </w:trPr>
        <w:tc>
          <w:tcPr>
            <w:tcW w:w="3510" w:type="dxa"/>
            <w:vMerge/>
            <w:vAlign w:val="center"/>
          </w:tcPr>
          <w:p w:rsidR="001B0C1C" w:rsidRPr="00411B4F" w:rsidRDefault="001B0C1C" w:rsidP="006274C7">
            <w:pPr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B0C1C" w:rsidRPr="00411B4F" w:rsidRDefault="001B0C1C" w:rsidP="006274C7">
            <w:pPr>
              <w:ind w:left="113" w:right="113"/>
              <w:jc w:val="center"/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B0C1C" w:rsidRPr="00411B4F" w:rsidRDefault="001B0C1C" w:rsidP="006274C7">
            <w:pPr>
              <w:ind w:left="113" w:right="113"/>
              <w:jc w:val="center"/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B0C1C" w:rsidRPr="00411B4F" w:rsidRDefault="001B0C1C" w:rsidP="006274C7">
            <w:pPr>
              <w:ind w:left="113" w:right="11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1B0C1C" w:rsidRPr="00411B4F" w:rsidRDefault="001B0C1C" w:rsidP="006274C7">
            <w:pPr>
              <w:ind w:right="113"/>
              <w:jc w:val="center"/>
            </w:pPr>
            <w:r w:rsidRPr="00411B4F">
              <w:t>лекций</w:t>
            </w:r>
          </w:p>
        </w:tc>
        <w:tc>
          <w:tcPr>
            <w:tcW w:w="744" w:type="dxa"/>
            <w:textDirection w:val="btLr"/>
            <w:vAlign w:val="center"/>
          </w:tcPr>
          <w:p w:rsidR="001B0C1C" w:rsidRPr="00411B4F" w:rsidRDefault="001B0C1C" w:rsidP="006274C7">
            <w:pPr>
              <w:ind w:right="113"/>
              <w:jc w:val="center"/>
            </w:pPr>
            <w:r w:rsidRPr="00411B4F">
              <w:t>лабораторных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1B0C1C" w:rsidRPr="00411B4F" w:rsidRDefault="001B0C1C" w:rsidP="006274C7">
            <w:pPr>
              <w:ind w:right="113"/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1B0C1C" w:rsidRPr="00411B4F" w:rsidRDefault="001B0C1C" w:rsidP="006274C7">
            <w:pPr>
              <w:jc w:val="center"/>
            </w:pPr>
          </w:p>
        </w:tc>
      </w:tr>
      <w:tr w:rsidR="001B0C1C" w:rsidRPr="00411B4F">
        <w:trPr>
          <w:cantSplit/>
          <w:trHeight w:val="195"/>
          <w:tblHeader/>
        </w:trPr>
        <w:tc>
          <w:tcPr>
            <w:tcW w:w="3510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2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3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4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5</w:t>
            </w:r>
          </w:p>
        </w:tc>
        <w:tc>
          <w:tcPr>
            <w:tcW w:w="744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6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7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8</w:t>
            </w:r>
          </w:p>
        </w:tc>
      </w:tr>
      <w:tr w:rsidR="001B0C1C" w:rsidRPr="00411B4F">
        <w:trPr>
          <w:trHeight w:val="630"/>
        </w:trPr>
        <w:tc>
          <w:tcPr>
            <w:tcW w:w="3510" w:type="dxa"/>
            <w:vMerge w:val="restart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rPr>
                <w:sz w:val="26"/>
                <w:szCs w:val="26"/>
              </w:rPr>
            </w:pPr>
            <w:r w:rsidRPr="00411B4F">
              <w:rPr>
                <w:sz w:val="26"/>
                <w:szCs w:val="26"/>
              </w:rPr>
              <w:t>1-79 01 0</w:t>
            </w:r>
            <w:r>
              <w:rPr>
                <w:sz w:val="26"/>
                <w:szCs w:val="26"/>
              </w:rPr>
              <w:t>7</w:t>
            </w:r>
            <w:r w:rsidRPr="00411B4F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Стоматология»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44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 w:rsidRPr="00411B4F">
              <w:rPr>
                <w:sz w:val="26"/>
                <w:szCs w:val="26"/>
              </w:rPr>
              <w:t>36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 w:rsidRPr="00411B4F">
              <w:rPr>
                <w:sz w:val="26"/>
                <w:szCs w:val="26"/>
              </w:rPr>
              <w:t>зачет</w:t>
            </w:r>
          </w:p>
        </w:tc>
      </w:tr>
      <w:tr w:rsidR="001B0C1C" w:rsidRPr="00411B4F">
        <w:trPr>
          <w:trHeight w:val="630"/>
        </w:trPr>
        <w:tc>
          <w:tcPr>
            <w:tcW w:w="3510" w:type="dxa"/>
            <w:vMerge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</w:p>
        </w:tc>
        <w:tc>
          <w:tcPr>
            <w:tcW w:w="709" w:type="dxa"/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</w:p>
        </w:tc>
        <w:tc>
          <w:tcPr>
            <w:tcW w:w="709" w:type="dxa"/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44" w:type="dxa"/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 w:rsidRPr="00411B4F">
              <w:rPr>
                <w:sz w:val="26"/>
                <w:szCs w:val="26"/>
              </w:rPr>
              <w:t>72</w:t>
            </w:r>
          </w:p>
        </w:tc>
        <w:tc>
          <w:tcPr>
            <w:tcW w:w="900" w:type="dxa"/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980" w:type="dxa"/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</w:tr>
      <w:tr w:rsidR="001B0C1C" w:rsidRPr="00411B4F">
        <w:trPr>
          <w:trHeight w:val="630"/>
        </w:trPr>
        <w:tc>
          <w:tcPr>
            <w:tcW w:w="3510" w:type="dxa"/>
            <w:vMerge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44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  <w:r w:rsidRPr="00411B4F">
              <w:rPr>
                <w:sz w:val="26"/>
                <w:szCs w:val="26"/>
              </w:rPr>
              <w:t>экзамен</w:t>
            </w:r>
          </w:p>
        </w:tc>
      </w:tr>
      <w:tr w:rsidR="001B0C1C" w:rsidRPr="00411B4F">
        <w:trPr>
          <w:trHeight w:val="337"/>
        </w:trPr>
        <w:tc>
          <w:tcPr>
            <w:tcW w:w="3510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rPr>
                <w:sz w:val="26"/>
                <w:szCs w:val="26"/>
              </w:rPr>
            </w:pPr>
            <w:r w:rsidRPr="00411B4F">
              <w:rPr>
                <w:b/>
                <w:bCs/>
                <w:sz w:val="26"/>
                <w:szCs w:val="26"/>
              </w:rPr>
              <w:t>Всего часов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294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744" w:type="dxa"/>
            <w:tcBorders>
              <w:top w:val="double" w:sz="4" w:space="0" w:color="auto"/>
            </w:tcBorders>
            <w:vAlign w:val="center"/>
          </w:tcPr>
          <w:p w:rsidR="001B0C1C" w:rsidRPr="00411B4F" w:rsidRDefault="001B0C1C" w:rsidP="006274C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144</w:t>
            </w:r>
          </w:p>
        </w:tc>
        <w:tc>
          <w:tcPr>
            <w:tcW w:w="900" w:type="dxa"/>
            <w:vAlign w:val="center"/>
          </w:tcPr>
          <w:p w:rsidR="001B0C1C" w:rsidRPr="00411B4F" w:rsidRDefault="001B0C1C" w:rsidP="006274C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124</w:t>
            </w:r>
          </w:p>
        </w:tc>
        <w:tc>
          <w:tcPr>
            <w:tcW w:w="1980" w:type="dxa"/>
            <w:vAlign w:val="center"/>
          </w:tcPr>
          <w:p w:rsidR="001B0C1C" w:rsidRPr="00411B4F" w:rsidRDefault="001B0C1C" w:rsidP="006274C7">
            <w:pPr>
              <w:jc w:val="center"/>
              <w:rPr>
                <w:sz w:val="26"/>
                <w:szCs w:val="26"/>
              </w:rPr>
            </w:pPr>
          </w:p>
        </w:tc>
      </w:tr>
    </w:tbl>
    <w:p w:rsidR="001B0C1C" w:rsidRDefault="001B0C1C" w:rsidP="006274C7">
      <w:pPr>
        <w:jc w:val="center"/>
        <w:rPr>
          <w:b/>
          <w:bCs/>
          <w:caps/>
          <w:sz w:val="28"/>
          <w:szCs w:val="28"/>
        </w:rPr>
      </w:pPr>
    </w:p>
    <w:p w:rsidR="001B0C1C" w:rsidRPr="00DB3558" w:rsidRDefault="001B0C1C" w:rsidP="006274C7">
      <w:pPr>
        <w:jc w:val="center"/>
        <w:rPr>
          <w:b/>
          <w:bCs/>
          <w:sz w:val="28"/>
          <w:szCs w:val="28"/>
        </w:rPr>
      </w:pPr>
      <w:r w:rsidRPr="00DB3558">
        <w:rPr>
          <w:b/>
          <w:bCs/>
          <w:caps/>
          <w:sz w:val="28"/>
          <w:szCs w:val="28"/>
        </w:rPr>
        <w:t>Примерный</w:t>
      </w:r>
      <w:r w:rsidRPr="00DB3558">
        <w:rPr>
          <w:b/>
          <w:bCs/>
          <w:sz w:val="28"/>
          <w:szCs w:val="28"/>
        </w:rPr>
        <w:t xml:space="preserve"> ТЕМАТИЧЕСКИЙ ПЛАН</w:t>
      </w:r>
    </w:p>
    <w:p w:rsidR="001B0C1C" w:rsidRPr="00DB3558" w:rsidRDefault="001B0C1C" w:rsidP="006274C7">
      <w:pPr>
        <w:rPr>
          <w:sz w:val="28"/>
          <w:szCs w:val="28"/>
          <w:lang w:val="en-US"/>
        </w:rPr>
      </w:pPr>
    </w:p>
    <w:tbl>
      <w:tblPr>
        <w:tblW w:w="9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8"/>
        <w:gridCol w:w="1401"/>
        <w:gridCol w:w="2118"/>
        <w:gridCol w:w="36"/>
      </w:tblGrid>
      <w:tr w:rsidR="001B0C1C" w:rsidRPr="00CB500F">
        <w:trPr>
          <w:gridAfter w:val="1"/>
          <w:wAfter w:w="36" w:type="dxa"/>
          <w:trHeight w:val="650"/>
          <w:tblHeader/>
          <w:jc w:val="center"/>
        </w:trPr>
        <w:tc>
          <w:tcPr>
            <w:tcW w:w="6058" w:type="dxa"/>
            <w:vMerge w:val="restart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3519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Количество часов</w:t>
            </w:r>
          </w:p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аудиторных занятий</w:t>
            </w:r>
          </w:p>
        </w:tc>
      </w:tr>
      <w:tr w:rsidR="001B0C1C" w:rsidRPr="00CB500F">
        <w:trPr>
          <w:gridAfter w:val="1"/>
          <w:wAfter w:w="36" w:type="dxa"/>
          <w:tblHeader/>
          <w:jc w:val="center"/>
        </w:trPr>
        <w:tc>
          <w:tcPr>
            <w:tcW w:w="6058" w:type="dxa"/>
            <w:vMerge/>
            <w:vAlign w:val="center"/>
          </w:tcPr>
          <w:p w:rsidR="001B0C1C" w:rsidRPr="00DB3558" w:rsidRDefault="001B0C1C" w:rsidP="006274C7">
            <w:pPr>
              <w:rPr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лекций</w:t>
            </w:r>
          </w:p>
        </w:tc>
        <w:tc>
          <w:tcPr>
            <w:tcW w:w="2118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лабораторных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1. Анатомия как наука. Кости; система скелета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B3558">
              <w:rPr>
                <w:b/>
                <w:bCs/>
                <w:sz w:val="28"/>
                <w:szCs w:val="28"/>
              </w:rPr>
              <w:t>2</w:t>
            </w:r>
            <w:r w:rsidRPr="00DB3558">
              <w:rPr>
                <w:b/>
                <w:bCs/>
                <w:sz w:val="28"/>
                <w:szCs w:val="28"/>
                <w:lang w:val="en-US"/>
              </w:rPr>
              <w:t>0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5F37D5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1.1. </w:t>
            </w:r>
            <w:r>
              <w:rPr>
                <w:sz w:val="28"/>
                <w:szCs w:val="28"/>
              </w:rPr>
              <w:t>Введение</w:t>
            </w:r>
            <w:r w:rsidRPr="00DB3558">
              <w:rPr>
                <w:sz w:val="28"/>
                <w:szCs w:val="28"/>
              </w:rPr>
              <w:t>. Осевой скелет</w:t>
            </w:r>
            <w:r w:rsidRPr="00DB355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1.2.Череп. Кости мозгового черепа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1.3. Череп. Кости лицевого черепа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1.4. Череп в целом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1.5. Добавочный скелет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2. Соединения; система соединений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2.1. Классификация соединений костей. Соединения костей черепа. Соединения костей туловища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2.2. Соединения костей верхней и нижней конечностей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3. Мышцы; мышечная система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14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3.1. Общая характеристика мышц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3.2. Мышцы и фасции шеи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3.3. Мышцы и фасции головы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3.4. Функциональная анатомия мышц туловища и конечностей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4. Сердечно-сосудистая система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4.1. Общие данные о строении сердечно-</w:t>
            </w:r>
            <w:r w:rsidRPr="00DB3558">
              <w:rPr>
                <w:sz w:val="28"/>
                <w:szCs w:val="28"/>
              </w:rPr>
              <w:lastRenderedPageBreak/>
              <w:t>сосудистой системы. Анатомия сердца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lastRenderedPageBreak/>
              <w:t>4.2. Артерии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4.3. Вены. Лимфатические сосуды, стволы и протоки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5. Лимфоидная система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5.1. Морфофункциональная характеристика первичных и вторичных лимфоидных органов 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5.2. Лимфатические узлы головы и шеи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6. Эндокринные железы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7. Нервная система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B3558">
              <w:rPr>
                <w:b/>
                <w:bCs/>
                <w:sz w:val="28"/>
                <w:szCs w:val="28"/>
                <w:lang w:val="en-US"/>
              </w:rPr>
              <w:t>22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7.1. Общие данные о строении</w:t>
            </w:r>
            <w:r>
              <w:rPr>
                <w:sz w:val="28"/>
                <w:szCs w:val="28"/>
              </w:rPr>
              <w:t xml:space="preserve"> нервной системы</w:t>
            </w:r>
            <w:r w:rsidRPr="00DB3558">
              <w:rPr>
                <w:sz w:val="28"/>
                <w:szCs w:val="28"/>
              </w:rPr>
              <w:t>. Центральная нервная система. Спинной мозг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7.2. Головной мозг. Проводящие пути спинного и головного мозга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  <w:lang w:val="en-US"/>
              </w:rPr>
            </w:pPr>
            <w:r w:rsidRPr="00DB3558">
              <w:rPr>
                <w:sz w:val="28"/>
                <w:szCs w:val="28"/>
                <w:lang w:val="en-US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7.3. Мозговые оболочки. Периферическая нервная система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  <w:lang w:val="en-US"/>
              </w:rPr>
            </w:pPr>
            <w:r w:rsidRPr="00DB3558">
              <w:rPr>
                <w:sz w:val="28"/>
                <w:szCs w:val="28"/>
                <w:lang w:val="en-US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7.4. Черепные нервы 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  <w:lang w:val="en-US"/>
              </w:rPr>
            </w:pPr>
            <w:r w:rsidRPr="00DB3558">
              <w:rPr>
                <w:sz w:val="28"/>
                <w:szCs w:val="28"/>
                <w:lang w:val="en-US"/>
              </w:rPr>
              <w:t>8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7.5. Автономный отдел нервной системы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8. Органы чувств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B3558"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8.1. Структурно-функциональная</w:t>
            </w:r>
            <w:r>
              <w:rPr>
                <w:sz w:val="28"/>
                <w:szCs w:val="28"/>
              </w:rPr>
              <w:t xml:space="preserve"> </w:t>
            </w:r>
            <w:r w:rsidRPr="00DB3558">
              <w:rPr>
                <w:sz w:val="28"/>
                <w:szCs w:val="28"/>
              </w:rPr>
              <w:t>характеристика органа слуха и равновесия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  <w:lang w:val="en-US"/>
              </w:rPr>
            </w:pPr>
            <w:r w:rsidRPr="00DB3558">
              <w:rPr>
                <w:sz w:val="28"/>
                <w:szCs w:val="28"/>
                <w:lang w:val="en-US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8.2. Структурно-функциональная характеристика глаза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  <w:lang w:val="en-US"/>
              </w:rPr>
            </w:pPr>
            <w:r w:rsidRPr="00DB3558">
              <w:rPr>
                <w:sz w:val="28"/>
                <w:szCs w:val="28"/>
                <w:lang w:val="en-US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9. Пищеварительная система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9.1. Общая характеристика</w:t>
            </w:r>
            <w:r>
              <w:rPr>
                <w:sz w:val="28"/>
                <w:szCs w:val="28"/>
              </w:rPr>
              <w:t xml:space="preserve"> пищеварительной системы</w:t>
            </w:r>
            <w:r w:rsidRPr="00DB3558">
              <w:rPr>
                <w:sz w:val="28"/>
                <w:szCs w:val="28"/>
              </w:rPr>
              <w:t>. Строение органов полости рта и больших слюнных желез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9.2. </w:t>
            </w:r>
            <w:r w:rsidRPr="00313FBA">
              <w:rPr>
                <w:sz w:val="28"/>
                <w:szCs w:val="28"/>
              </w:rPr>
              <w:t>Глотка, пищевод, желудок, тонкая и толстая кишка</w:t>
            </w:r>
            <w:r w:rsidRPr="00DB355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9.3. Печень. Поджелудочная железа. Брюшина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10. Дыхательная система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ind w:firstLine="10"/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10.1. Общая характеристика</w:t>
            </w:r>
            <w:r>
              <w:rPr>
                <w:sz w:val="28"/>
                <w:szCs w:val="28"/>
              </w:rPr>
              <w:t xml:space="preserve"> дыхательной системы</w:t>
            </w:r>
            <w:r w:rsidRPr="00DB3558">
              <w:rPr>
                <w:sz w:val="28"/>
                <w:szCs w:val="28"/>
              </w:rPr>
              <w:t>. Макроскопическое строение носа, гортани, трахеи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10.2. Легкие. Полость груди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4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11. Мочевая система. Половые системы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11.1. Строение органов мочевой системы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11.2. Функциональная морфология мужских половых органов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11.3. Функциональная морфология женских </w:t>
            </w:r>
            <w:r w:rsidRPr="00DB3558">
              <w:rPr>
                <w:sz w:val="28"/>
                <w:szCs w:val="28"/>
              </w:rPr>
              <w:lastRenderedPageBreak/>
              <w:t>половых органов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2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b/>
                <w:bCs/>
                <w:cap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lastRenderedPageBreak/>
              <w:t>12. Анатомия головы и шеи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B3558"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8E1F59" w:rsidRDefault="001B0C1C" w:rsidP="008E1F5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DB3558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  <w:lang w:val="en-US"/>
              </w:rPr>
              <w:t>6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12.1. Развитие, строение, кровоснабжение и иннервация анатомических образований шеи. Мышцы шеи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ind w:firstLine="10"/>
              <w:jc w:val="both"/>
              <w:rPr>
                <w:b/>
                <w:bCs/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12.2</w:t>
            </w:r>
            <w:r w:rsidRPr="00DB3558">
              <w:rPr>
                <w:b/>
                <w:bCs/>
                <w:sz w:val="28"/>
                <w:szCs w:val="28"/>
              </w:rPr>
              <w:t xml:space="preserve">. </w:t>
            </w:r>
            <w:r w:rsidRPr="00DB3558">
              <w:rPr>
                <w:sz w:val="28"/>
                <w:szCs w:val="28"/>
              </w:rPr>
              <w:t>Артерии и вены шеи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12.3. Нервы шеи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12.4. Органы шеи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12.5. Развитие, строение, кровоснабжение и иннервация анатомических образований головы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-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12.6. Артерии и вены головы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12.7. Нервы головы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3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12.8. Анатомия полости рта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6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12.9. Анатомия зубов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8E1F59" w:rsidRDefault="001B0C1C" w:rsidP="006274C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1B0C1C" w:rsidRPr="00CB500F">
        <w:trPr>
          <w:trHeight w:val="20"/>
          <w:jc w:val="center"/>
        </w:trPr>
        <w:tc>
          <w:tcPr>
            <w:tcW w:w="6058" w:type="dxa"/>
            <w:vAlign w:val="center"/>
          </w:tcPr>
          <w:p w:rsidR="001B0C1C" w:rsidRPr="00DB3558" w:rsidRDefault="001B0C1C" w:rsidP="006274C7">
            <w:pPr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401" w:type="dxa"/>
            <w:vAlign w:val="center"/>
          </w:tcPr>
          <w:p w:rsidR="001B0C1C" w:rsidRPr="00DB3558" w:rsidRDefault="001B0C1C" w:rsidP="006274C7">
            <w:pPr>
              <w:jc w:val="center"/>
              <w:rPr>
                <w:b/>
                <w:bCs/>
                <w:sz w:val="28"/>
                <w:szCs w:val="28"/>
              </w:rPr>
            </w:pPr>
            <w:r w:rsidRPr="00DB3558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2154" w:type="dxa"/>
            <w:gridSpan w:val="2"/>
            <w:vAlign w:val="center"/>
          </w:tcPr>
          <w:p w:rsidR="001B0C1C" w:rsidRPr="008573C3" w:rsidRDefault="001B0C1C" w:rsidP="006274C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573C3">
              <w:rPr>
                <w:b/>
                <w:bCs/>
                <w:sz w:val="28"/>
                <w:szCs w:val="28"/>
              </w:rPr>
              <w:t>144</w:t>
            </w:r>
          </w:p>
        </w:tc>
      </w:tr>
    </w:tbl>
    <w:p w:rsidR="001B0C1C" w:rsidRPr="0080417A" w:rsidRDefault="001B0C1C" w:rsidP="006274C7">
      <w:pPr>
        <w:jc w:val="center"/>
        <w:rPr>
          <w:b/>
          <w:bCs/>
          <w:caps/>
          <w:sz w:val="28"/>
          <w:szCs w:val="28"/>
        </w:rPr>
      </w:pPr>
    </w:p>
    <w:p w:rsidR="001B0C1C" w:rsidRPr="00DB3558" w:rsidRDefault="001B0C1C" w:rsidP="006274C7">
      <w:pPr>
        <w:jc w:val="center"/>
        <w:rPr>
          <w:b/>
          <w:bCs/>
          <w:caps/>
          <w:sz w:val="28"/>
          <w:szCs w:val="28"/>
        </w:rPr>
      </w:pPr>
      <w:r w:rsidRPr="00DB3558">
        <w:rPr>
          <w:b/>
          <w:bCs/>
          <w:caps/>
          <w:sz w:val="28"/>
          <w:szCs w:val="28"/>
        </w:rPr>
        <w:t>Содержание учебного материала</w:t>
      </w:r>
    </w:p>
    <w:p w:rsidR="001B0C1C" w:rsidRPr="00DB3558" w:rsidRDefault="001B0C1C" w:rsidP="006274C7">
      <w:pPr>
        <w:jc w:val="center"/>
        <w:rPr>
          <w:b/>
          <w:bCs/>
          <w:caps/>
          <w:sz w:val="28"/>
          <w:szCs w:val="28"/>
        </w:rPr>
      </w:pPr>
    </w:p>
    <w:p w:rsidR="001B0C1C" w:rsidRPr="00DB3558" w:rsidRDefault="001B0C1C" w:rsidP="006274C7">
      <w:pPr>
        <w:ind w:firstLine="709"/>
        <w:outlineLvl w:val="1"/>
        <w:rPr>
          <w:b/>
          <w:bCs/>
          <w:caps/>
          <w:sz w:val="28"/>
          <w:szCs w:val="28"/>
        </w:rPr>
      </w:pPr>
      <w:bookmarkStart w:id="0" w:name="_Toc347827333"/>
      <w:r w:rsidRPr="00DB3558">
        <w:rPr>
          <w:b/>
          <w:bCs/>
          <w:sz w:val="28"/>
          <w:szCs w:val="28"/>
        </w:rPr>
        <w:t xml:space="preserve">1. </w:t>
      </w:r>
      <w:r w:rsidRPr="00DB3558">
        <w:rPr>
          <w:b/>
          <w:bCs/>
          <w:smallCaps/>
          <w:sz w:val="28"/>
          <w:szCs w:val="28"/>
        </w:rPr>
        <w:t xml:space="preserve">АНАТОМИЯ КАК НАУКА. </w:t>
      </w:r>
      <w:r w:rsidRPr="00DB3558">
        <w:rPr>
          <w:b/>
          <w:bCs/>
          <w:sz w:val="28"/>
          <w:szCs w:val="28"/>
        </w:rPr>
        <w:t xml:space="preserve">КОСТИ; </w:t>
      </w:r>
      <w:r w:rsidRPr="00DB3558">
        <w:rPr>
          <w:b/>
          <w:bCs/>
          <w:caps/>
          <w:sz w:val="28"/>
          <w:szCs w:val="28"/>
        </w:rPr>
        <w:t>Система скелета</w:t>
      </w:r>
      <w:bookmarkEnd w:id="0"/>
    </w:p>
    <w:p w:rsidR="001B0C1C" w:rsidRPr="00DB3558" w:rsidRDefault="001B0C1C" w:rsidP="006274C7">
      <w:pPr>
        <w:ind w:firstLine="709"/>
        <w:rPr>
          <w:b/>
          <w:bCs/>
          <w:caps/>
          <w:sz w:val="28"/>
          <w:szCs w:val="28"/>
        </w:rPr>
      </w:pPr>
      <w:r w:rsidRPr="00DB3558">
        <w:rPr>
          <w:b/>
          <w:bCs/>
          <w:sz w:val="28"/>
          <w:szCs w:val="28"/>
        </w:rPr>
        <w:t xml:space="preserve">1.1. </w:t>
      </w:r>
      <w:r>
        <w:rPr>
          <w:b/>
          <w:bCs/>
          <w:sz w:val="28"/>
          <w:szCs w:val="28"/>
        </w:rPr>
        <w:t>Введение</w:t>
      </w:r>
      <w:r w:rsidRPr="00DB3558">
        <w:rPr>
          <w:b/>
          <w:bCs/>
          <w:sz w:val="28"/>
          <w:szCs w:val="28"/>
        </w:rPr>
        <w:t>.</w:t>
      </w:r>
      <w:r w:rsidRPr="00DB3558">
        <w:rPr>
          <w:sz w:val="28"/>
          <w:szCs w:val="28"/>
        </w:rPr>
        <w:t xml:space="preserve"> </w:t>
      </w:r>
      <w:r w:rsidRPr="00DB3558">
        <w:rPr>
          <w:b/>
          <w:bCs/>
          <w:sz w:val="28"/>
          <w:szCs w:val="28"/>
        </w:rPr>
        <w:t xml:space="preserve">Осевой скелет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Методы анатомического исследования. Международная анатомическая терминология. </w:t>
      </w:r>
      <w:r w:rsidRPr="00DB3558">
        <w:rPr>
          <w:snapToGrid w:val="0"/>
          <w:sz w:val="28"/>
          <w:szCs w:val="28"/>
        </w:rPr>
        <w:t xml:space="preserve">Плоскости, линии и области тела человека. Органы, объединение в системы органов. </w:t>
      </w:r>
      <w:r w:rsidRPr="00DB3558">
        <w:rPr>
          <w:sz w:val="28"/>
          <w:szCs w:val="28"/>
        </w:rPr>
        <w:t>Связь анатомии с другими медико-биологическими и клиническими дисциплинами.</w:t>
      </w:r>
      <w:r w:rsidRPr="00DB3558">
        <w:rPr>
          <w:snapToGrid w:val="0"/>
          <w:sz w:val="28"/>
          <w:szCs w:val="28"/>
        </w:rPr>
        <w:t xml:space="preserve"> </w:t>
      </w:r>
      <w:r w:rsidRPr="00DB3558">
        <w:rPr>
          <w:sz w:val="28"/>
          <w:szCs w:val="28"/>
        </w:rPr>
        <w:t xml:space="preserve">Основные исторические этапы развития анатомии как науки. </w:t>
      </w:r>
    </w:p>
    <w:p w:rsidR="001B0C1C" w:rsidRPr="00DB3558" w:rsidRDefault="001B0C1C" w:rsidP="006274C7">
      <w:pPr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Классификация костей. Кость</w:t>
      </w:r>
      <w:r w:rsidRPr="00DB3558">
        <w:rPr>
          <w:sz w:val="28"/>
          <w:szCs w:val="28"/>
        </w:rPr>
        <w:t xml:space="preserve"> как орган. Рентгенологические методы исследования костей. Развитие костей.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Позвоночный столб. Отделы, количество позвонков, первичный и вторичный изгибы (кифоз, лордоз); позвоночный канал. Строение позвонков различных отделов. Особенности строения шейных позвонков. 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Ребра (</w:t>
      </w:r>
      <w:r w:rsidRPr="00DB3558">
        <w:rPr>
          <w:sz w:val="28"/>
          <w:szCs w:val="28"/>
          <w:lang w:val="en-US"/>
        </w:rPr>
        <w:t>I</w:t>
      </w:r>
      <w:r w:rsidRPr="00DB3558">
        <w:rPr>
          <w:sz w:val="28"/>
          <w:szCs w:val="28"/>
        </w:rPr>
        <w:t>-</w:t>
      </w:r>
      <w:r w:rsidRPr="00DB3558">
        <w:rPr>
          <w:sz w:val="28"/>
          <w:szCs w:val="28"/>
          <w:lang w:val="en-US"/>
        </w:rPr>
        <w:t>XII</w:t>
      </w:r>
      <w:r w:rsidRPr="00DB3558">
        <w:rPr>
          <w:sz w:val="28"/>
          <w:szCs w:val="28"/>
        </w:rPr>
        <w:t>). Истинные, ложные и колеблющиеся ребра. Особенности строения первого ребра. Грудина. Грудная клетка. Варианты и аномалии развития скелета туловища.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1.2. Череп. Кости мозгового черепа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Затылочная, лобная, клиновидная, височная, теменная, решетчатая кости. Части, рельеф поверхностей, отверстия, каналы. Воздухоносные пазухи: лобная, клиновидная, решетчатый лабиринт.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b/>
          <w:bCs/>
          <w:sz w:val="28"/>
          <w:szCs w:val="28"/>
        </w:rPr>
        <w:t>1.3.</w:t>
      </w:r>
      <w:r w:rsidRPr="00DB3558">
        <w:rPr>
          <w:sz w:val="28"/>
          <w:szCs w:val="28"/>
        </w:rPr>
        <w:t xml:space="preserve"> </w:t>
      </w:r>
      <w:r w:rsidRPr="00DB3558">
        <w:rPr>
          <w:b/>
          <w:bCs/>
          <w:sz w:val="28"/>
          <w:szCs w:val="28"/>
        </w:rPr>
        <w:t>Череп. Кости лицевого черепа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Верхняя челюсть: части, форма и рельеф поверхностей тела верхней челюсти, лобного, скулового, небного и альвеолярного отростков. Подглазничная борозда, канал и отверстие. Альвеолярные отверстия и каналы. </w:t>
      </w:r>
      <w:r w:rsidRPr="00DB3558">
        <w:rPr>
          <w:sz w:val="28"/>
          <w:szCs w:val="28"/>
        </w:rPr>
        <w:lastRenderedPageBreak/>
        <w:t>Верхнечелюстная пазуха. Альвеоляр</w:t>
      </w:r>
      <w:r>
        <w:rPr>
          <w:sz w:val="28"/>
          <w:szCs w:val="28"/>
        </w:rPr>
        <w:t>ный отросток: альвеолярная дуга.</w:t>
      </w:r>
      <w:r w:rsidRPr="00DB3558">
        <w:rPr>
          <w:sz w:val="28"/>
          <w:szCs w:val="28"/>
        </w:rPr>
        <w:t xml:space="preserve"> Зубные альвеолы: положение, форма, межальвеолярные и межкорневые перегородки. Альвеолярные возвышения. Резцовые каналы и отверстия. Возрастные и индивидуальные особенности строения верхней челюсти и верхнечелюстной пазухи. Траектории и контрфорсы.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Нижняя челюсть. Части (тело и ветвь); рельеф поверхностей. Венечный и мыщелковый отростки, форма головки нижней челюсти. Канал нижней челюсти: отверстия, индивидуальные особенности положения относительно корней зубов. Альвеолярная часть: альвеолярная дуга, положение, форма зубных альвеол; межальвеолярные и межкорневые перегородки. Альвеолярные возвышения. Метрические характеристики нижней челюсти. Возрастные и индивидуальные особенности строения нижней челюсти. Траектории и контрфорсы.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Небная кость, носовая кость, нижняя носовая раковина, сошник, слезная кость, скуловая кость. Части, рельеф поверхностей, отверстия, каналы. Подъязычная кость: части, положение.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1.4. Череп в целом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Мозговой череп. Свод черепа. Наружное и внутреннее основание черепа: передняя, средняя, задняя черепные ямки; топография отверстий и каналов. Скуловая дуга. Височная, подвисочная и крыловидно-небная ямки. Метрические показатели мозгового черепа. Черепной индекс. Форма черепа: долихоцефалическая, мезоцефалическая, брахицефалическая. Рентгеноанатомия черепа. Краниометрические показатели.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Лицевой череп. Глазница. Костная носовая полость. Метрические показатели лицевого черепа.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Развитие черепа в эмбриогенезе: источники и основные этапы морфогенеза. Варианты и аномалии. Череп новорожденного. Возрастная анатомия лицевого и мозгового черепа. 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1.5. Добавочный скелет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Кости верхней конечности. Кости пояса верхней конечности: лопатка, ключица. Кости свободной верхней конечности: плечевая кость, кости предплечья, кости кисти; общая морфофункциональная характеристика.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Кости нижней конечности. Кости пояса нижней конечности: тазовая кость. Кости свободной нижней конечности: бедренная кость, надколенник, кости голени, кости стопы; общая морфофункциональная характеристика.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</w:p>
    <w:p w:rsidR="001B0C1C" w:rsidRPr="00DB3558" w:rsidRDefault="001B0C1C" w:rsidP="006274C7">
      <w:pPr>
        <w:ind w:firstLine="709"/>
        <w:outlineLvl w:val="1"/>
        <w:rPr>
          <w:b/>
          <w:bCs/>
          <w:sz w:val="28"/>
          <w:szCs w:val="28"/>
        </w:rPr>
      </w:pPr>
      <w:bookmarkStart w:id="1" w:name="_Toc347827334"/>
      <w:r w:rsidRPr="00DB3558">
        <w:rPr>
          <w:b/>
          <w:bCs/>
          <w:sz w:val="28"/>
          <w:szCs w:val="28"/>
        </w:rPr>
        <w:t xml:space="preserve">2. СОЕДИНЕНИЯ; </w:t>
      </w:r>
      <w:r w:rsidRPr="00DB3558">
        <w:rPr>
          <w:b/>
          <w:bCs/>
          <w:caps/>
          <w:sz w:val="28"/>
          <w:szCs w:val="28"/>
        </w:rPr>
        <w:t>система соединений</w:t>
      </w:r>
      <w:bookmarkEnd w:id="1"/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b/>
          <w:bCs/>
          <w:sz w:val="28"/>
          <w:szCs w:val="28"/>
        </w:rPr>
        <w:t>2.1.</w:t>
      </w:r>
      <w:r w:rsidRPr="00DB3558">
        <w:rPr>
          <w:sz w:val="28"/>
          <w:szCs w:val="28"/>
        </w:rPr>
        <w:t xml:space="preserve"> </w:t>
      </w:r>
      <w:r w:rsidRPr="00DB3558">
        <w:rPr>
          <w:b/>
          <w:bCs/>
          <w:sz w:val="28"/>
          <w:szCs w:val="28"/>
        </w:rPr>
        <w:t>Классификация соединений костей. Соединения костей черепа. Соединения костей туловища</w:t>
      </w:r>
      <w:r w:rsidRPr="00DB3558">
        <w:rPr>
          <w:sz w:val="28"/>
          <w:szCs w:val="28"/>
        </w:rPr>
        <w:t xml:space="preserve"> </w:t>
      </w:r>
    </w:p>
    <w:p w:rsidR="001B0C1C" w:rsidRPr="00DB3558" w:rsidRDefault="001B0C1C" w:rsidP="006274C7">
      <w:pPr>
        <w:ind w:firstLine="709"/>
        <w:jc w:val="both"/>
        <w:rPr>
          <w:color w:val="000000"/>
          <w:sz w:val="28"/>
          <w:szCs w:val="28"/>
        </w:rPr>
      </w:pPr>
      <w:r w:rsidRPr="00DB3558">
        <w:rPr>
          <w:sz w:val="28"/>
          <w:szCs w:val="28"/>
        </w:rPr>
        <w:t xml:space="preserve">Морфофункциональная характеристика непрерывного (синартроз) и прерывного (сустав) соединений. </w:t>
      </w:r>
      <w:r w:rsidRPr="00DB3558">
        <w:rPr>
          <w:color w:val="000000"/>
          <w:sz w:val="28"/>
          <w:szCs w:val="28"/>
        </w:rPr>
        <w:t xml:space="preserve">Классификация суставов. Виды движения в суставах и их элементарный анализ.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Фиброзные и хрящевые соединения черепа. Суставы черепа. Височно-нижнечелюстной сустав: строение, оси и плоскости движения. </w:t>
      </w:r>
      <w:r w:rsidRPr="00DB3558">
        <w:rPr>
          <w:sz w:val="28"/>
          <w:szCs w:val="28"/>
        </w:rPr>
        <w:lastRenderedPageBreak/>
        <w:t>Атлантозатылочный сустав: форма суставных поверхностей, движения, передняя и задняя атлантозатылочная мембрана.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Строение межпозвоночного диска. Суставы позвоночного столба: срединный и латеральный атлантоосевые суставы. Дугоотросчатые суставы.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Суставы грудной клетки: реберно-позвоночные и грудино-реберные суставы.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2.2. Соединения костей верхней и нижней конечностей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Сравнительная структурно-функциональная характеристика гомологичных суставов верхней и нижней конечностей. Рентгеноанатомия суставов конечностей.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</w:p>
    <w:p w:rsidR="001B0C1C" w:rsidRPr="00DB3558" w:rsidRDefault="001B0C1C" w:rsidP="006274C7">
      <w:pPr>
        <w:ind w:firstLine="709"/>
        <w:outlineLvl w:val="1"/>
        <w:rPr>
          <w:b/>
          <w:bCs/>
          <w:sz w:val="28"/>
          <w:szCs w:val="28"/>
        </w:rPr>
      </w:pPr>
      <w:bookmarkStart w:id="2" w:name="_Toc347827335"/>
      <w:r w:rsidRPr="00DB3558">
        <w:rPr>
          <w:b/>
          <w:bCs/>
          <w:sz w:val="28"/>
          <w:szCs w:val="28"/>
        </w:rPr>
        <w:t xml:space="preserve">3. МЫЩЦЫ; </w:t>
      </w:r>
      <w:r w:rsidRPr="00DB3558">
        <w:rPr>
          <w:b/>
          <w:bCs/>
          <w:caps/>
          <w:sz w:val="28"/>
          <w:szCs w:val="28"/>
        </w:rPr>
        <w:t>мышечная система</w:t>
      </w:r>
      <w:bookmarkEnd w:id="2"/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3.1. Общая характеристика мышц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Классификация мышц: по форме, строению, происхождению, функции. Группы мышц. Вспомогательный аппарат мышц: апоневрозы и фасции, синовиальные влагалища, синовиальные сумки.</w:t>
      </w:r>
      <w:r w:rsidRPr="00DB3558">
        <w:rPr>
          <w:b/>
          <w:bCs/>
          <w:sz w:val="28"/>
          <w:szCs w:val="28"/>
        </w:rPr>
        <w:t xml:space="preserve"> </w:t>
      </w:r>
      <w:r w:rsidRPr="00DB3558">
        <w:rPr>
          <w:sz w:val="28"/>
          <w:szCs w:val="28"/>
        </w:rPr>
        <w:t>Основные принципы функционирования мышц.</w:t>
      </w:r>
    </w:p>
    <w:p w:rsidR="001B0C1C" w:rsidRPr="00DB3558" w:rsidRDefault="001B0C1C" w:rsidP="006274C7">
      <w:pPr>
        <w:tabs>
          <w:tab w:val="left" w:pos="720"/>
        </w:tabs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ab/>
      </w:r>
      <w:r w:rsidRPr="00DB3558">
        <w:rPr>
          <w:b/>
          <w:bCs/>
          <w:sz w:val="28"/>
          <w:szCs w:val="28"/>
        </w:rPr>
        <w:t xml:space="preserve">3.2. Мышцы и фасции шеи </w:t>
      </w:r>
    </w:p>
    <w:p w:rsidR="001B0C1C" w:rsidRPr="00DB3558" w:rsidRDefault="001B0C1C" w:rsidP="006274C7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ab/>
        <w:t>Классификация мышц шеи. Подразделение на группы. Названия мышц, места начала и прикрепления; взаиморасположение; функции. Шейная фасция: деление на пластинки.</w:t>
      </w:r>
    </w:p>
    <w:p w:rsidR="001B0C1C" w:rsidRPr="00DB3558" w:rsidRDefault="001B0C1C" w:rsidP="006274C7">
      <w:pPr>
        <w:tabs>
          <w:tab w:val="left" w:pos="720"/>
        </w:tabs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3.3. Мышцы и фасции головы</w:t>
      </w:r>
    </w:p>
    <w:p w:rsidR="001B0C1C" w:rsidRPr="00DB3558" w:rsidRDefault="001B0C1C" w:rsidP="006274C7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ab/>
        <w:t xml:space="preserve">Классификация, общие принципы структурно-функциональной организации мышц головы. Мышцы лица. Названия, места начала и прикрепления; направление хода волокон; функции. </w:t>
      </w:r>
    </w:p>
    <w:p w:rsidR="001B0C1C" w:rsidRPr="00DB3558" w:rsidRDefault="001B0C1C" w:rsidP="006274C7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ab/>
        <w:t>Жевательные мышцы: места начала и прикрепления, направление хода волокон, функции. Фасции головы.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3.4.</w:t>
      </w:r>
      <w:r w:rsidRPr="00DB3558">
        <w:rPr>
          <w:sz w:val="28"/>
          <w:szCs w:val="28"/>
        </w:rPr>
        <w:t xml:space="preserve"> </w:t>
      </w:r>
      <w:r w:rsidRPr="00DB3558">
        <w:rPr>
          <w:b/>
          <w:bCs/>
          <w:sz w:val="28"/>
          <w:szCs w:val="28"/>
        </w:rPr>
        <w:t xml:space="preserve">Функциональная анатомия мышц туловища и конечностей </w:t>
      </w:r>
    </w:p>
    <w:p w:rsidR="001B0C1C" w:rsidRPr="00DB3558" w:rsidRDefault="001B0C1C" w:rsidP="006274C7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ab/>
        <w:t xml:space="preserve">Мышцы и фасции туловища. Мышцы спины. Мышцы груди. Диафрагма. Мышцы живота. Функциональная анатомия мышц туловища. 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Мышцы верхней и нижней конечностей. Деление на функциональные группы: мышцы</w:t>
      </w:r>
      <w:r>
        <w:rPr>
          <w:sz w:val="28"/>
          <w:szCs w:val="28"/>
        </w:rPr>
        <w:t xml:space="preserve"> </w:t>
      </w:r>
      <w:r w:rsidRPr="00DB3558">
        <w:rPr>
          <w:sz w:val="28"/>
          <w:szCs w:val="28"/>
        </w:rPr>
        <w:t>сгибатели и разгибатели, отводящие и приводящие, пронаторы и супинаторы; их расположение относительно суставов, в которых осуществляются движения.</w:t>
      </w:r>
    </w:p>
    <w:p w:rsidR="001B0C1C" w:rsidRDefault="001B0C1C" w:rsidP="006274C7">
      <w:pPr>
        <w:ind w:firstLine="709"/>
        <w:jc w:val="both"/>
        <w:outlineLvl w:val="1"/>
        <w:rPr>
          <w:b/>
          <w:bCs/>
          <w:sz w:val="28"/>
          <w:szCs w:val="28"/>
        </w:rPr>
      </w:pPr>
      <w:bookmarkStart w:id="3" w:name="_Toc347827336"/>
    </w:p>
    <w:p w:rsidR="004D02F0" w:rsidRPr="0002722C" w:rsidRDefault="004D02F0" w:rsidP="006274C7">
      <w:pPr>
        <w:ind w:firstLine="709"/>
        <w:jc w:val="both"/>
        <w:outlineLvl w:val="1"/>
        <w:rPr>
          <w:b/>
          <w:bCs/>
          <w:sz w:val="28"/>
          <w:szCs w:val="28"/>
        </w:rPr>
      </w:pPr>
    </w:p>
    <w:p w:rsidR="001B0C1C" w:rsidRPr="00DB3558" w:rsidRDefault="001B0C1C" w:rsidP="006274C7">
      <w:pPr>
        <w:ind w:firstLine="709"/>
        <w:jc w:val="both"/>
        <w:outlineLvl w:val="1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4. СЕРДЕЧНО-СОСУДИСТАЯ СИСТЕМА</w:t>
      </w:r>
      <w:bookmarkEnd w:id="3"/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4.1. Общие данные о строении сердечно-сосудистой системы. Анатомия сердца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Эмбриональное развитие сердечно-сосудистой системы. Кровообращение плода. Врожденные аномалии развития сердца и крупных кровеносных сосудов.</w:t>
      </w:r>
      <w:r w:rsidRPr="00DB3558">
        <w:rPr>
          <w:b/>
          <w:bCs/>
          <w:sz w:val="28"/>
          <w:szCs w:val="28"/>
        </w:rPr>
        <w:t xml:space="preserve"> </w:t>
      </w:r>
      <w:r w:rsidRPr="00DB3558">
        <w:rPr>
          <w:sz w:val="28"/>
          <w:szCs w:val="28"/>
        </w:rPr>
        <w:t xml:space="preserve">Структурные компоненты большого и малого кругов кровообращения. Морфофункциональная характеристика основных типов кровеносных сосудов. 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 xml:space="preserve">Сердце: форма, положение, проекция на переднюю стенку грудной клетки. Камеры сердца: предсердия и желудочки. Клапаны сердца. Строение </w:t>
      </w:r>
      <w:r w:rsidRPr="00DB3558">
        <w:rPr>
          <w:sz w:val="28"/>
          <w:szCs w:val="28"/>
        </w:rPr>
        <w:lastRenderedPageBreak/>
        <w:t xml:space="preserve">стенки сердца: эндокард, миокард и эпикард. Проводящая система сердца: узлы, предсердно-желудочковый пучок. Перикард: фиброзный, серозный. Перикардиальная полость.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b/>
          <w:bCs/>
          <w:sz w:val="28"/>
          <w:szCs w:val="28"/>
        </w:rPr>
        <w:t>4.2. Артерии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Артерии малого круга кровообращения: легочный ствол, правая и левая легочные артерии. Артерии большого круга кровообращения.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Аорта: части, скелетотопия. Восходящая часть аорты: венечные артерии. Дуга аорты: ветви, последовательность отхождения. Общая сонная артерия: место начала, проекция на кожные покровы шеи, ветви (бифуркация общей сонной артерии). Наружная сонная артерия: общий план строения; три группы ветвей. Внутренняя сонная артерия: шейная, каменистая, пещеристая и мозговая части, ветви. Подключичная артерия: общий план строения; отделы, ветви.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Грудная часть аорты. Бронхиальные, пищеводные, перикардиальные, медиастинальные ветви, задние межреберные, верхние диафрагмальные артерии; области ветвления.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Брюшная часть аорты. Париетальные и висцеральные ветви, области кровоснабжения. Бифуркация аорты: топография, конечные ветви.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Магистральные сосуды верхней и нижней конечностей.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4.3. Вены. Лимфатические сосуды, стволы и протоки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Вены сердца, венечный синус. Правые и левые легочные вены.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Верхняя полая вена</w:t>
      </w:r>
      <w:r w:rsidRPr="00DB3558">
        <w:rPr>
          <w:i/>
          <w:iCs/>
          <w:sz w:val="28"/>
          <w:szCs w:val="28"/>
        </w:rPr>
        <w:t>.</w:t>
      </w:r>
      <w:r w:rsidRPr="00DB3558">
        <w:rPr>
          <w:sz w:val="28"/>
          <w:szCs w:val="28"/>
        </w:rPr>
        <w:t xml:space="preserve"> Притоки верхней полой вены: плечеголовная вена, внутренняя яремная вена. Топография, притоки. Синусы твердой мозговой оболочки. Мозговые вены, вены глазницы. Непарная вена: положение, притоки, анастомозы. Вены верхней конечности: деление на поверхностные и глубокие; анастомозы.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Нижняя полая вена: топография, притоки. Вены нижней конечности: деление на поверхностные и глубокие; анастомозы. Воротная вена печени. Притоки, анастомозы между притоками верхней и нижней полых вен и воротной веной печени.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Лимфатические сосуды. Лимфатические стволы: яремный, подключичный, бронхосредостенный, поясничный, кишечный. Источники формирования, топография. Грудной и правый лимфатические протоки: источники формирования, цистерна грудного протока, места впадения в венозное русло.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</w:p>
    <w:p w:rsidR="001B0C1C" w:rsidRPr="00DB3558" w:rsidRDefault="001B0C1C" w:rsidP="006274C7">
      <w:pPr>
        <w:ind w:firstLine="709"/>
        <w:jc w:val="both"/>
        <w:outlineLvl w:val="1"/>
        <w:rPr>
          <w:b/>
          <w:bCs/>
          <w:caps/>
          <w:sz w:val="28"/>
          <w:szCs w:val="28"/>
        </w:rPr>
      </w:pPr>
      <w:bookmarkStart w:id="4" w:name="_Toc347827337"/>
      <w:r w:rsidRPr="00DB3558">
        <w:rPr>
          <w:b/>
          <w:bCs/>
          <w:sz w:val="28"/>
          <w:szCs w:val="28"/>
        </w:rPr>
        <w:t xml:space="preserve">5. </w:t>
      </w:r>
      <w:r w:rsidRPr="00DB3558">
        <w:rPr>
          <w:b/>
          <w:bCs/>
          <w:caps/>
          <w:sz w:val="28"/>
          <w:szCs w:val="28"/>
        </w:rPr>
        <w:t>Лимфоидная система</w:t>
      </w:r>
      <w:bookmarkEnd w:id="4"/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 xml:space="preserve">5.1. Морфофункциональная характеристика первичных и вторичных лимфоидных органов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Морфофункциональная характеристика костного мозга, тимуса, селезенки. Лимфатический узел (капсула, трабекулы, ворота, корковое и мозговое вещество). Одиночные и групповые лимфоидные узелки слизистых оболочек пищеварительной и дыхательной систем. Миндалины.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DB3558">
        <w:rPr>
          <w:b/>
          <w:bCs/>
          <w:sz w:val="28"/>
          <w:szCs w:val="28"/>
        </w:rPr>
        <w:lastRenderedPageBreak/>
        <w:t>5.2. Лимфатические узлы головы и шеи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Топография затылочных, сосцевидных, поверхностных и глубоких околоушных, лицевых, подподбородочных, поднижнечелюстных узлов. Передние и латеральные шейные лимфатические узлы.</w:t>
      </w:r>
    </w:p>
    <w:p w:rsidR="001B0C1C" w:rsidRPr="00DB3558" w:rsidRDefault="001B0C1C" w:rsidP="006C7146">
      <w:pPr>
        <w:spacing w:before="60"/>
        <w:ind w:firstLine="709"/>
        <w:outlineLvl w:val="1"/>
        <w:rPr>
          <w:b/>
          <w:bCs/>
          <w:sz w:val="28"/>
          <w:szCs w:val="28"/>
        </w:rPr>
      </w:pPr>
      <w:bookmarkStart w:id="5" w:name="_Toc347827338"/>
      <w:r w:rsidRPr="00DB3558">
        <w:rPr>
          <w:b/>
          <w:bCs/>
          <w:sz w:val="28"/>
          <w:szCs w:val="28"/>
        </w:rPr>
        <w:t>6. ЭНДОКРИННЫЕ ЖЕЛЕЗЫ</w:t>
      </w:r>
      <w:bookmarkEnd w:id="5"/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Классификация эндокринных желез. Морфофункциональная характеристика гипофиза, щитовидной железы, околощитовидных желез, </w:t>
      </w:r>
      <w:r w:rsidRPr="00DB3558">
        <w:rPr>
          <w:spacing w:val="-4"/>
          <w:sz w:val="28"/>
          <w:szCs w:val="28"/>
        </w:rPr>
        <w:t>надпочечника.</w:t>
      </w:r>
    </w:p>
    <w:p w:rsidR="001B0C1C" w:rsidRPr="00DB3558" w:rsidRDefault="001B0C1C" w:rsidP="006C7146">
      <w:pPr>
        <w:spacing w:before="60"/>
        <w:ind w:firstLine="709"/>
        <w:outlineLvl w:val="1"/>
        <w:rPr>
          <w:b/>
          <w:bCs/>
          <w:sz w:val="28"/>
          <w:szCs w:val="28"/>
        </w:rPr>
      </w:pPr>
      <w:bookmarkStart w:id="6" w:name="_Toc347827339"/>
      <w:r w:rsidRPr="00DB3558">
        <w:rPr>
          <w:b/>
          <w:bCs/>
          <w:sz w:val="28"/>
          <w:szCs w:val="28"/>
        </w:rPr>
        <w:t>7. НЕРВНАЯ СИСТЕМА</w:t>
      </w:r>
      <w:bookmarkEnd w:id="6"/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7.1. Общие данные о строении</w:t>
      </w:r>
      <w:r>
        <w:rPr>
          <w:b/>
          <w:bCs/>
          <w:sz w:val="28"/>
          <w:szCs w:val="28"/>
        </w:rPr>
        <w:t xml:space="preserve"> нервной системы</w:t>
      </w:r>
      <w:r w:rsidRPr="00DB3558">
        <w:rPr>
          <w:b/>
          <w:bCs/>
          <w:sz w:val="28"/>
          <w:szCs w:val="28"/>
        </w:rPr>
        <w:t>. Центральная нервная система. Спинной мозг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Развитие нервной системы. Деление на центральную и периферическую части. Функция нервной системы. Нейроны. Рефлекторная дуга.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Спинной мозг: скелетотопия, внешнее строение, части, деление на сегменты. Корешки, чувствительные узлы спинномозговых нервов, ствол спинномозгового нерва. Внутреннее строение спинного мозга. Топография ядер и проводящих путей.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7.2. Головной мозг. Проводящие пути спинного и головного мозга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Отделы (ромбовидный мозг, средний мозг, передний мозг). Ствол головного мозга. Внешнее и внутреннее строение продолговатого мозга и моста. Четвертый желудочек. Ромбовидная ямка. Мозжечок: тело мозжечка (деление на доли); внутреннее строение: кора и ядра мозжечка, мозжечковые ножки. Средний мозг: внешнее и внутреннее строение. Водопровод среднего мозга.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Функциональная анатомия ствола головного мозга. Ретикулярная формация.</w:t>
      </w:r>
      <w:r w:rsidRPr="00DB3558">
        <w:rPr>
          <w:color w:val="008000"/>
          <w:sz w:val="28"/>
          <w:szCs w:val="28"/>
        </w:rPr>
        <w:t xml:space="preserve"> </w:t>
      </w:r>
      <w:r w:rsidRPr="00DB3558">
        <w:rPr>
          <w:sz w:val="28"/>
          <w:szCs w:val="28"/>
        </w:rPr>
        <w:t>Передний мозг: деление на отделы. Внешнее и внутреннее строение таламуса, гипоталамуса, эпиталамуса и метаталамуса. Третий желудочек. Конечный</w:t>
      </w:r>
      <w:r>
        <w:rPr>
          <w:sz w:val="28"/>
          <w:szCs w:val="28"/>
        </w:rPr>
        <w:t xml:space="preserve"> мозг: поверхности, доли, борозды и</w:t>
      </w:r>
      <w:r w:rsidRPr="00DB3558">
        <w:rPr>
          <w:sz w:val="28"/>
          <w:szCs w:val="28"/>
        </w:rPr>
        <w:t xml:space="preserve"> извилины</w:t>
      </w:r>
      <w:r>
        <w:rPr>
          <w:sz w:val="28"/>
          <w:szCs w:val="28"/>
        </w:rPr>
        <w:t xml:space="preserve"> полушария большого мозга</w:t>
      </w:r>
      <w:r w:rsidRPr="00DB3558">
        <w:rPr>
          <w:sz w:val="28"/>
          <w:szCs w:val="28"/>
        </w:rPr>
        <w:t xml:space="preserve">. Структурные компоненты </w:t>
      </w:r>
      <w:r>
        <w:rPr>
          <w:sz w:val="28"/>
          <w:szCs w:val="28"/>
        </w:rPr>
        <w:t>полушария большого мозга</w:t>
      </w:r>
      <w:r w:rsidRPr="00DB3558">
        <w:rPr>
          <w:sz w:val="28"/>
          <w:szCs w:val="28"/>
        </w:rPr>
        <w:t>: мозолистое тело, свод, боковой желудочек, кора большого мозга, гиппокамп. Локализация функций в коре полушария большого мозга. Базальная часть конечного мозга. Базальные ядра и связанные с ними структуры.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Общий принцип строения чувствительных (афферентных) проводящих путей. Виды чувствительности: экстероцептивная, проприоцептивная и интероцептивная. Локализация чувствительных нервных клеток и интернейронов. Соматотопическое представительство чувствительных центров в коре полушария большого мозга. Общие принципы структурной организации восходящих (афферентных) проекционных проводящих путей общей и проприоцептивной чувствительности. Латеральный и передний спинно-таламический путь; проводящий путь проприоцептивной чувствительности коркового направления (тонкий и клиновидный пучки, медиальная петля), передний и задний спиномозжечковый путь. Пути проведения общей и проприоцептивной чувствительности от головы и шеи: места расположения нейронов и топография проводящих путей на срезах мозга. </w:t>
      </w:r>
      <w:r w:rsidRPr="00DB3558">
        <w:rPr>
          <w:sz w:val="28"/>
          <w:szCs w:val="28"/>
        </w:rPr>
        <w:lastRenderedPageBreak/>
        <w:t>Нейроанатомическая основа восприятия боли. Морфофункциональная характеристика нисходящих (эфферентных) проекционных проводящих путей.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7.3. Мозговые оболочки. Периферическая нервная система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Твердая оболочка</w:t>
      </w:r>
      <w:r>
        <w:rPr>
          <w:sz w:val="28"/>
          <w:szCs w:val="28"/>
        </w:rPr>
        <w:t xml:space="preserve"> головного мозга</w:t>
      </w:r>
      <w:r w:rsidRPr="00DB3558">
        <w:rPr>
          <w:sz w:val="28"/>
          <w:szCs w:val="28"/>
        </w:rPr>
        <w:t>: особенности строения стенки, отростки. Формирование синусов. Паутинная оболочка головного мозга: грануляции паутинной оболочки, подпаутинные цистерны. Подпаутинное пространство. Мягкая оболочка</w:t>
      </w:r>
      <w:r>
        <w:rPr>
          <w:sz w:val="28"/>
          <w:szCs w:val="28"/>
        </w:rPr>
        <w:t xml:space="preserve"> головного мозга</w:t>
      </w:r>
      <w:r w:rsidRPr="00DB3558">
        <w:rPr>
          <w:sz w:val="28"/>
          <w:szCs w:val="28"/>
        </w:rPr>
        <w:t>: сосудистые сплетения желудочков. Твердая, паутинная, мягкая оболочки спинного мозга. Продукция, пути циркуляции и оттока спинномозговой жидкости.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Спинномозговой нерв. Передний и задний корешок, чувствительный узел, ствол спинномозгового нерва, деление на ветви.</w:t>
      </w:r>
    </w:p>
    <w:p w:rsidR="001B0C1C" w:rsidRPr="00DB3558" w:rsidRDefault="001B0C1C" w:rsidP="006274C7">
      <w:pPr>
        <w:ind w:firstLine="709"/>
        <w:jc w:val="both"/>
        <w:rPr>
          <w:i/>
          <w:iCs/>
          <w:sz w:val="28"/>
          <w:szCs w:val="28"/>
        </w:rPr>
      </w:pPr>
      <w:r w:rsidRPr="00DB3558">
        <w:rPr>
          <w:sz w:val="28"/>
          <w:szCs w:val="28"/>
        </w:rPr>
        <w:t>Шейные нервы [</w:t>
      </w:r>
      <w:r w:rsidRPr="00DB3558">
        <w:rPr>
          <w:sz w:val="28"/>
          <w:szCs w:val="28"/>
          <w:lang w:val="en-US"/>
        </w:rPr>
        <w:t>C</w:t>
      </w:r>
      <w:r w:rsidRPr="00DB3558">
        <w:rPr>
          <w:sz w:val="28"/>
          <w:szCs w:val="28"/>
          <w:vertAlign w:val="subscript"/>
        </w:rPr>
        <w:t>1</w:t>
      </w:r>
      <w:r w:rsidRPr="00DB3558">
        <w:rPr>
          <w:sz w:val="28"/>
          <w:szCs w:val="28"/>
        </w:rPr>
        <w:t>-</w:t>
      </w:r>
      <w:r w:rsidRPr="00DB3558">
        <w:rPr>
          <w:sz w:val="28"/>
          <w:szCs w:val="28"/>
          <w:lang w:val="en-US"/>
        </w:rPr>
        <w:t>C</w:t>
      </w:r>
      <w:r w:rsidRPr="00DB3558">
        <w:rPr>
          <w:sz w:val="28"/>
          <w:szCs w:val="28"/>
          <w:vertAlign w:val="subscript"/>
        </w:rPr>
        <w:t>8</w:t>
      </w:r>
      <w:r w:rsidRPr="00DB3558">
        <w:rPr>
          <w:sz w:val="28"/>
          <w:szCs w:val="28"/>
        </w:rPr>
        <w:t>]: задние и передние ветви; области их распределения. Шейное сплетение: источники формирования, ветви. Плечевое сплетение. Грудные нервы. Поясничное и крестцовое сплетения. Закономерности иннервации опорно-двигательного аппарата: костей, суставов, мышц. Связь спинномозгового нерва с автономным отделом нервной системы.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 xml:space="preserve">7.4. Черепные нервы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Общая морфофункциональная характеристика и классификация черепных нервов.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Концевой нерв (О). Обонятельный нерв (</w:t>
      </w:r>
      <w:r w:rsidRPr="00DB3558">
        <w:rPr>
          <w:sz w:val="28"/>
          <w:szCs w:val="28"/>
          <w:lang w:val="en-US"/>
        </w:rPr>
        <w:t>I</w:t>
      </w:r>
      <w:r w:rsidRPr="00DB3558">
        <w:rPr>
          <w:sz w:val="28"/>
          <w:szCs w:val="28"/>
        </w:rPr>
        <w:t>): формирование, волокнистый состав. Зрительный нерв (</w:t>
      </w:r>
      <w:r w:rsidRPr="00DB3558">
        <w:rPr>
          <w:sz w:val="28"/>
          <w:szCs w:val="28"/>
          <w:lang w:val="en-US"/>
        </w:rPr>
        <w:t>II</w:t>
      </w:r>
      <w:r w:rsidRPr="00DB3558">
        <w:rPr>
          <w:sz w:val="28"/>
          <w:szCs w:val="28"/>
        </w:rPr>
        <w:t>): топография в глазнице и полости черепа, перекрест зрительных нервов.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Глазодвигательный (</w:t>
      </w:r>
      <w:r w:rsidRPr="00DB3558">
        <w:rPr>
          <w:sz w:val="28"/>
          <w:szCs w:val="28"/>
          <w:lang w:val="en-US"/>
        </w:rPr>
        <w:t>III</w:t>
      </w:r>
      <w:r w:rsidRPr="00DB3558">
        <w:rPr>
          <w:sz w:val="28"/>
          <w:szCs w:val="28"/>
        </w:rPr>
        <w:t>), блоковый (</w:t>
      </w:r>
      <w:r w:rsidRPr="00DB3558">
        <w:rPr>
          <w:sz w:val="28"/>
          <w:szCs w:val="28"/>
          <w:lang w:val="en-US"/>
        </w:rPr>
        <w:t>IV</w:t>
      </w:r>
      <w:r w:rsidRPr="00DB3558">
        <w:rPr>
          <w:sz w:val="28"/>
          <w:szCs w:val="28"/>
        </w:rPr>
        <w:t>) и отводящий (</w:t>
      </w:r>
      <w:r w:rsidRPr="00DB3558">
        <w:rPr>
          <w:sz w:val="28"/>
          <w:szCs w:val="28"/>
          <w:lang w:val="en-US"/>
        </w:rPr>
        <w:t>VI</w:t>
      </w:r>
      <w:r w:rsidRPr="00DB3558">
        <w:rPr>
          <w:sz w:val="28"/>
          <w:szCs w:val="28"/>
        </w:rPr>
        <w:t>) нервы: ядра, места выхода нервов из мозга и полости черепа, общий план строения.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Тройничный нерв (</w:t>
      </w:r>
      <w:r w:rsidRPr="00DB3558">
        <w:rPr>
          <w:sz w:val="28"/>
          <w:szCs w:val="28"/>
          <w:lang w:val="en-US"/>
        </w:rPr>
        <w:t>V</w:t>
      </w:r>
      <w:r w:rsidRPr="00DB3558">
        <w:rPr>
          <w:sz w:val="28"/>
          <w:szCs w:val="28"/>
        </w:rPr>
        <w:t>): ядра; чувствительный корешок и тройничный узел, двигательный корешок; места выхода из мозга и полости черепа. Общий план ветвления тройничного нерва: глазной, верхнечелюстной и нижнечелюстной нервы.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Лицевой нерв (</w:t>
      </w:r>
      <w:r w:rsidRPr="00DB3558">
        <w:rPr>
          <w:sz w:val="28"/>
          <w:szCs w:val="28"/>
          <w:lang w:val="en-US"/>
        </w:rPr>
        <w:t>VII</w:t>
      </w:r>
      <w:r w:rsidRPr="00DB3558">
        <w:rPr>
          <w:sz w:val="28"/>
          <w:szCs w:val="28"/>
        </w:rPr>
        <w:t>): место выхода нерва на основании мозга. Ход нерва на протяжении лицевого канала и после выхода из шилососцевидного отверстия. Околоушное сплетение: ветви. Промежуточный нерв: узел коленца, большой каменистый нерв, барабанная струна.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Преддверно-улитковый нерв (</w:t>
      </w:r>
      <w:r w:rsidRPr="00DB3558">
        <w:rPr>
          <w:sz w:val="28"/>
          <w:szCs w:val="28"/>
          <w:lang w:val="en-US"/>
        </w:rPr>
        <w:t>VIII</w:t>
      </w:r>
      <w:r w:rsidRPr="00DB3558">
        <w:rPr>
          <w:sz w:val="28"/>
          <w:szCs w:val="28"/>
        </w:rPr>
        <w:t>): топография ядер. Преддверный и улитковый нервы, преддверный узел, улитковый узел.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Языкоглоточный нерв (</w:t>
      </w:r>
      <w:r w:rsidRPr="00DB3558">
        <w:rPr>
          <w:sz w:val="28"/>
          <w:szCs w:val="28"/>
          <w:lang w:val="en-US"/>
        </w:rPr>
        <w:t>IX</w:t>
      </w:r>
      <w:r w:rsidRPr="00DB3558">
        <w:rPr>
          <w:sz w:val="28"/>
          <w:szCs w:val="28"/>
        </w:rPr>
        <w:t>): ядра, места выхода нерва из мозга и полости черепа, верхний и нижний узлы, ветви.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Блуждающий нерв (</w:t>
      </w:r>
      <w:r w:rsidRPr="00DB3558">
        <w:rPr>
          <w:sz w:val="28"/>
          <w:szCs w:val="28"/>
          <w:lang w:val="en-US"/>
        </w:rPr>
        <w:t>X</w:t>
      </w:r>
      <w:r w:rsidRPr="00DB3558">
        <w:rPr>
          <w:sz w:val="28"/>
          <w:szCs w:val="28"/>
        </w:rPr>
        <w:t>): ядра, места выхода нерва из мозга и полости черепа, верхний и нижний узлы, общий план строения.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Добавочный нерв (</w:t>
      </w:r>
      <w:r w:rsidRPr="00DB3558">
        <w:rPr>
          <w:sz w:val="28"/>
          <w:szCs w:val="28"/>
          <w:lang w:val="en-US"/>
        </w:rPr>
        <w:t>XI</w:t>
      </w:r>
      <w:r w:rsidRPr="00DB3558">
        <w:rPr>
          <w:sz w:val="28"/>
          <w:szCs w:val="28"/>
        </w:rPr>
        <w:t xml:space="preserve">): места выхода нерва из мозга и полости черепа, ветви.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Подъязычный нерв (</w:t>
      </w:r>
      <w:r w:rsidRPr="00DB3558">
        <w:rPr>
          <w:sz w:val="28"/>
          <w:szCs w:val="28"/>
          <w:lang w:val="en-US"/>
        </w:rPr>
        <w:t>XII</w:t>
      </w:r>
      <w:r w:rsidRPr="00DB3558">
        <w:rPr>
          <w:sz w:val="28"/>
          <w:szCs w:val="28"/>
        </w:rPr>
        <w:t>): локализация ядра, места выхода нерва из мозга и полости черепа, общий план строения.</w:t>
      </w:r>
    </w:p>
    <w:p w:rsidR="004D02F0" w:rsidRDefault="004D02F0" w:rsidP="006274C7">
      <w:pPr>
        <w:ind w:firstLine="709"/>
        <w:jc w:val="both"/>
        <w:rPr>
          <w:b/>
          <w:bCs/>
          <w:sz w:val="28"/>
          <w:szCs w:val="28"/>
        </w:rPr>
      </w:pPr>
    </w:p>
    <w:p w:rsidR="004D02F0" w:rsidRDefault="004D02F0" w:rsidP="006274C7">
      <w:pPr>
        <w:ind w:firstLine="709"/>
        <w:jc w:val="both"/>
        <w:rPr>
          <w:b/>
          <w:bCs/>
          <w:sz w:val="28"/>
          <w:szCs w:val="28"/>
        </w:rPr>
      </w:pPr>
    </w:p>
    <w:p w:rsidR="004D02F0" w:rsidRDefault="004D02F0" w:rsidP="006274C7">
      <w:pPr>
        <w:ind w:firstLine="709"/>
        <w:jc w:val="both"/>
        <w:rPr>
          <w:b/>
          <w:bCs/>
          <w:sz w:val="28"/>
          <w:szCs w:val="28"/>
        </w:rPr>
      </w:pP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lastRenderedPageBreak/>
        <w:t>7.5. Автономный отдел нервной системы</w:t>
      </w:r>
    </w:p>
    <w:p w:rsidR="001B0C1C" w:rsidRPr="00DB3558" w:rsidRDefault="001B0C1C" w:rsidP="006274C7">
      <w:pPr>
        <w:ind w:firstLine="709"/>
        <w:jc w:val="both"/>
        <w:rPr>
          <w:b/>
          <w:bCs/>
          <w:spacing w:val="-4"/>
          <w:sz w:val="28"/>
          <w:szCs w:val="28"/>
        </w:rPr>
      </w:pPr>
      <w:r w:rsidRPr="00DB3558">
        <w:rPr>
          <w:spacing w:val="-4"/>
          <w:sz w:val="28"/>
          <w:szCs w:val="28"/>
        </w:rPr>
        <w:t>Общие принципы строения и функции; морфофункциональные отличия от анимальной нервной системы. Деление на симпатическую и парасимпатическую части. Понятие о местных, сегментарных и высших надсегментарных центрах.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Симпатическая часть.</w:t>
      </w:r>
      <w:r w:rsidRPr="00DB3558">
        <w:rPr>
          <w:i/>
          <w:iCs/>
          <w:sz w:val="28"/>
          <w:szCs w:val="28"/>
        </w:rPr>
        <w:t xml:space="preserve"> </w:t>
      </w:r>
      <w:r w:rsidRPr="00DB3558">
        <w:rPr>
          <w:sz w:val="28"/>
          <w:szCs w:val="28"/>
        </w:rPr>
        <w:t xml:space="preserve">Симпатический ствол. Шейные узлы: название и локализация узлов, ветви. Структурные элементы периферического отдела. 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Парасимпатическая часть</w:t>
      </w:r>
      <w:r w:rsidRPr="00DB3558">
        <w:rPr>
          <w:i/>
          <w:iCs/>
          <w:sz w:val="28"/>
          <w:szCs w:val="28"/>
        </w:rPr>
        <w:t>.</w:t>
      </w:r>
      <w:r w:rsidRPr="00DB3558">
        <w:rPr>
          <w:sz w:val="28"/>
          <w:szCs w:val="28"/>
        </w:rPr>
        <w:t xml:space="preserve"> Деление на головную и тазовую части. Парасимпатический компонент черепных нервов.</w:t>
      </w:r>
      <w:r w:rsidRPr="00DB3558">
        <w:rPr>
          <w:b/>
          <w:bCs/>
          <w:sz w:val="28"/>
          <w:szCs w:val="28"/>
        </w:rPr>
        <w:t xml:space="preserve"> </w:t>
      </w:r>
      <w:r w:rsidRPr="00DB3558">
        <w:rPr>
          <w:sz w:val="28"/>
          <w:szCs w:val="28"/>
        </w:rPr>
        <w:t>Ресничный узел: локализация, ветви. Иннервация ресничной мышцы и сфинктера зрачка. Крылонебный, поднижнечелюстной, подъязычный и ушной узлы: положение, корешки. Морфологический субстрат зрачкового, конъюнктивального, роговичного и аккомодационного рефлексов.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Автономные сплетения и узлы. Шейно-головная часть: общее сонное сплетение, пещеристое сплетение, наружное сонное сплетение, подключичное сплетение, позвоночное сплетение.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</w:p>
    <w:p w:rsidR="001B0C1C" w:rsidRPr="00DB3558" w:rsidRDefault="001B0C1C" w:rsidP="006274C7">
      <w:pPr>
        <w:ind w:firstLine="709"/>
        <w:jc w:val="both"/>
        <w:outlineLvl w:val="1"/>
        <w:rPr>
          <w:b/>
          <w:bCs/>
          <w:sz w:val="28"/>
          <w:szCs w:val="28"/>
        </w:rPr>
      </w:pPr>
      <w:bookmarkStart w:id="7" w:name="_Toc347827340"/>
      <w:r w:rsidRPr="00DB3558">
        <w:rPr>
          <w:b/>
          <w:bCs/>
          <w:sz w:val="28"/>
          <w:szCs w:val="28"/>
        </w:rPr>
        <w:t>8. ОРГАНЫ ЧУВСТВ</w:t>
      </w:r>
      <w:bookmarkEnd w:id="7"/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8.1. Структурно-функциональная характеристика органа слуха и равновесия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Наружное ухо: строение ушной раковины, наружного слухового прохода и барабанной перепонки. Среднее ухо: стенки барабанной полости и ее содержимое. Слуховые косточки. Слуховая труба. Внутреннее ухо: костный, перепончатый, вестибулярный и улитковый лабиринт. Механизм восприятия звуков. Морфофункциональная характеристика органа равновесия. Слуховой проводящий путь.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8.2. Структурно-функциональная характеристика глаза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Глазное яблоко: фиброзная, сосудистая и внутренняя оболочка. Зрительный нерв. Центральная артерия и вена сетчатки. Хрусталик. Передняя и задняя камеры глазного яблока. Вспомогательные структуры глаза (наружные мышцы глазного яблока, бровь, веки, конъюнктива, слезный аппарат). Зрительный проводящий путь.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</w:p>
    <w:p w:rsidR="001B0C1C" w:rsidRPr="00DB3558" w:rsidRDefault="001B0C1C" w:rsidP="006274C7">
      <w:pPr>
        <w:ind w:firstLine="709"/>
        <w:outlineLvl w:val="1"/>
        <w:rPr>
          <w:b/>
          <w:bCs/>
          <w:sz w:val="28"/>
          <w:szCs w:val="28"/>
        </w:rPr>
      </w:pPr>
      <w:bookmarkStart w:id="8" w:name="_Toc347827341"/>
      <w:r w:rsidRPr="00DB3558">
        <w:rPr>
          <w:b/>
          <w:bCs/>
          <w:sz w:val="28"/>
          <w:szCs w:val="28"/>
        </w:rPr>
        <w:t>9. ПИЩЕВАРИТЕЛЬНАЯ СИСТЕМА</w:t>
      </w:r>
      <w:bookmarkEnd w:id="8"/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9.1. Общая характеристика</w:t>
      </w:r>
      <w:r>
        <w:rPr>
          <w:b/>
          <w:bCs/>
          <w:sz w:val="28"/>
          <w:szCs w:val="28"/>
        </w:rPr>
        <w:t xml:space="preserve"> пищеварительной системы</w:t>
      </w:r>
      <w:r w:rsidRPr="00DB3558">
        <w:rPr>
          <w:b/>
          <w:bCs/>
          <w:sz w:val="28"/>
          <w:szCs w:val="28"/>
        </w:rPr>
        <w:t>. Строение органов полости рта и больших слюнных желез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B3558">
        <w:rPr>
          <w:sz w:val="28"/>
          <w:szCs w:val="28"/>
        </w:rPr>
        <w:t>бщие данные об эмбрион</w:t>
      </w:r>
      <w:r>
        <w:rPr>
          <w:sz w:val="28"/>
          <w:szCs w:val="28"/>
        </w:rPr>
        <w:t>альном развитии кишечной трубки. П</w:t>
      </w:r>
      <w:r w:rsidRPr="00DB3558">
        <w:rPr>
          <w:sz w:val="28"/>
          <w:szCs w:val="28"/>
        </w:rPr>
        <w:t>ищеварительные железы: классификация, источники развития в эмбриогенезе. Полость рта. Преддверие рта:</w:t>
      </w:r>
      <w:r w:rsidRPr="00DB3558">
        <w:rPr>
          <w:i/>
          <w:iCs/>
          <w:sz w:val="28"/>
          <w:szCs w:val="28"/>
        </w:rPr>
        <w:t xml:space="preserve"> </w:t>
      </w:r>
      <w:r w:rsidRPr="00DB3558">
        <w:rPr>
          <w:sz w:val="28"/>
          <w:szCs w:val="28"/>
        </w:rPr>
        <w:t xml:space="preserve">строение верхней, нижней губ, щеки. Жировое тело щеки. Топография сосочка протока околоушной железы. Собственно полость рта. Строение твердого и мягкого неба. Зев: небно-язычная и небно-глоточная дужки, миндаликовая ямка и небная миндалина. Мышцы мягкого неба и зева: строение, функция. Дно рта: уздечка языка, подъязычная складка, подъязычный сосочек.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Принципы структурной организации больших слюнных желез. Общая морфофункциональная характеристика зубов. </w:t>
      </w:r>
    </w:p>
    <w:p w:rsidR="001B0C1C" w:rsidRPr="00DB3558" w:rsidRDefault="001B0C1C" w:rsidP="006274C7">
      <w:pPr>
        <w:ind w:firstLine="709"/>
        <w:jc w:val="both"/>
        <w:rPr>
          <w:i/>
          <w:iCs/>
          <w:sz w:val="28"/>
          <w:szCs w:val="28"/>
        </w:rPr>
      </w:pPr>
      <w:r w:rsidRPr="00DB3558">
        <w:rPr>
          <w:sz w:val="28"/>
          <w:szCs w:val="28"/>
        </w:rPr>
        <w:lastRenderedPageBreak/>
        <w:t>Язык: части, поверхности, борозды, сосочки языка. Язычная миндалина. Мышцы языка. Структурно-функциональная характеристика органа вкуса. Проводящий путь органа вкуса.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9.2. Глотка, пищевод, желудок, тонкая и толстая кишка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Глотка: ф</w:t>
      </w:r>
      <w:r w:rsidRPr="00DB3558">
        <w:rPr>
          <w:sz w:val="28"/>
          <w:szCs w:val="28"/>
        </w:rPr>
        <w:t>ункции, топография. Полость глотки, деление на части. Строение стенки глотки. Глоточное лимфоидное кольцо.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Пищевод: т</w:t>
      </w:r>
      <w:r w:rsidRPr="00DB3558">
        <w:rPr>
          <w:sz w:val="28"/>
          <w:szCs w:val="28"/>
        </w:rPr>
        <w:t>опография, части, строение стенки. Бронхоаортальное и диафрагмальное сужения пищевода. Кровоснабжение, иннервация, лимфоотток.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Желудок, тонкая и толстая кишка: функции, проекция на переднюю брюшную стенку, макроскопическое строение. Общие закономерности строения кишечника, внешние отличия строения тонкой и толстой кишки. Кровоснабжение, иннервация желудка, тонкой и толстой кишки. 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9.3. Печень. Поджелудочная железа. Брюшина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Печень: ф</w:t>
      </w:r>
      <w:r w:rsidRPr="00DB3558">
        <w:rPr>
          <w:sz w:val="28"/>
          <w:szCs w:val="28"/>
        </w:rPr>
        <w:t>ун</w:t>
      </w:r>
      <w:r>
        <w:rPr>
          <w:sz w:val="28"/>
          <w:szCs w:val="28"/>
        </w:rPr>
        <w:t>кции печени, п</w:t>
      </w:r>
      <w:r w:rsidRPr="00DB3558">
        <w:rPr>
          <w:sz w:val="28"/>
          <w:szCs w:val="28"/>
        </w:rPr>
        <w:t xml:space="preserve">роекция на поверхность тела. Строение печени и желчного пузыря. Общий печеночный, пузырный и общий желчный протоки. Сосуды и нервы печени.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Поджелудочная железа: функции, положение в брюшной полости, части: головка, шейка, тело и хвост. Островки поджелудочной железы. Проток поджелудочной железы. Сосуды и нервы поджелудочной железы.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Париетальная и висцеральная брюшина; брюшинная полость. Производные брюшины: большой и малый сальники, брыжейка тонкой и ободочной кишки, углубления, ямки и складки; места их расположения.</w:t>
      </w:r>
    </w:p>
    <w:p w:rsidR="001B0C1C" w:rsidRDefault="001B0C1C" w:rsidP="006274C7">
      <w:pPr>
        <w:ind w:firstLine="709"/>
        <w:rPr>
          <w:b/>
          <w:bCs/>
          <w:sz w:val="28"/>
          <w:szCs w:val="28"/>
        </w:rPr>
      </w:pPr>
    </w:p>
    <w:p w:rsidR="001B0C1C" w:rsidRPr="00DB3558" w:rsidRDefault="001B0C1C" w:rsidP="006274C7">
      <w:pPr>
        <w:ind w:firstLine="709"/>
        <w:outlineLvl w:val="1"/>
        <w:rPr>
          <w:b/>
          <w:bCs/>
          <w:sz w:val="28"/>
          <w:szCs w:val="28"/>
        </w:rPr>
      </w:pPr>
      <w:bookmarkStart w:id="9" w:name="_Toc347827342"/>
      <w:r w:rsidRPr="00DB3558">
        <w:rPr>
          <w:b/>
          <w:bCs/>
          <w:sz w:val="28"/>
          <w:szCs w:val="28"/>
        </w:rPr>
        <w:t>10. ДЫХАТЕЛЬНАЯ СИСТЕМА</w:t>
      </w:r>
      <w:bookmarkEnd w:id="9"/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10.1. Общая характеристика</w:t>
      </w:r>
      <w:r>
        <w:rPr>
          <w:b/>
          <w:bCs/>
          <w:sz w:val="28"/>
          <w:szCs w:val="28"/>
        </w:rPr>
        <w:t xml:space="preserve"> дыхательной системы</w:t>
      </w:r>
      <w:r w:rsidRPr="00DB3558">
        <w:rPr>
          <w:b/>
          <w:bCs/>
          <w:sz w:val="28"/>
          <w:szCs w:val="28"/>
        </w:rPr>
        <w:t xml:space="preserve">. Макроскопическое строение носа, гортани, трахеи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Деление на дыхательные пути и респираторный отдел. Развитие органов дыхательной системы. Наружный нос: границы, части, хрящи носа. Полость носа: преддверие носа, дыхательная и обонятельная области. Носовая перегородка. Носовые раковины и носовые ходы, их сообщение с околоносовыми пазухами и полостью глазницы. Кровоснабжение, иннервация, лимфоотток слизистой оболочки полости носа. Структурно-функциональная характеристика органа обоняния</w:t>
      </w:r>
      <w:r w:rsidRPr="00DB3558">
        <w:rPr>
          <w:i/>
          <w:iCs/>
          <w:sz w:val="28"/>
          <w:szCs w:val="28"/>
        </w:rPr>
        <w:t>.</w:t>
      </w:r>
      <w:r w:rsidRPr="00DB3558">
        <w:rPr>
          <w:sz w:val="28"/>
          <w:szCs w:val="28"/>
        </w:rPr>
        <w:t xml:space="preserve"> Проводящий путь органа обоняния.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Гортань: функции, топография. Хрящи и сочленения гортани. Полость гортани. Механизм голосообразования. Кровоснабжение, иннервация, лимфоотток.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Трахея: топография, шейная и грудная части. Строение стенки трахеи. Правый и левый главный бронх, долевые и сегментарные бронхи. Кровоснабжение, иннервация, лимфоотток.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DB3558">
        <w:rPr>
          <w:b/>
          <w:bCs/>
          <w:sz w:val="28"/>
          <w:szCs w:val="28"/>
        </w:rPr>
        <w:lastRenderedPageBreak/>
        <w:t>10.2</w:t>
      </w:r>
      <w:r w:rsidRPr="00DB3558">
        <w:rPr>
          <w:b/>
          <w:bCs/>
          <w:i/>
          <w:iCs/>
          <w:sz w:val="28"/>
          <w:szCs w:val="28"/>
        </w:rPr>
        <w:t xml:space="preserve">. </w:t>
      </w:r>
      <w:r w:rsidRPr="00DB3558">
        <w:rPr>
          <w:b/>
          <w:bCs/>
          <w:sz w:val="28"/>
          <w:szCs w:val="28"/>
        </w:rPr>
        <w:t>Легкие. Полость груди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Форма, поверхности, края, доли легкого. Корень и ворота легкого. Бронхолегочные сегменты, бронхиолы, дольки. Кровоснабжение, иннервация.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Полость груди. Висцеральная и париетальная плевра. Плевральные синусы, их локализация и функциональное значение. Полость плевры. Средостение: деление на части, границы между ними. Органы, входящие в верхнее и нижнее средостение.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</w:p>
    <w:p w:rsidR="001B0C1C" w:rsidRPr="00DB3558" w:rsidRDefault="001B0C1C" w:rsidP="006274C7">
      <w:pPr>
        <w:ind w:firstLine="709"/>
        <w:outlineLvl w:val="1"/>
        <w:rPr>
          <w:b/>
          <w:bCs/>
          <w:sz w:val="28"/>
          <w:szCs w:val="28"/>
        </w:rPr>
      </w:pPr>
      <w:bookmarkStart w:id="10" w:name="_Toc347827343"/>
      <w:r w:rsidRPr="00DB3558">
        <w:rPr>
          <w:b/>
          <w:bCs/>
          <w:sz w:val="28"/>
          <w:szCs w:val="28"/>
        </w:rPr>
        <w:t>11. МОЧЕВАЯ СИСТЕМА. ПОЛОВЫЕ СИСТЕМЫ</w:t>
      </w:r>
      <w:bookmarkEnd w:id="10"/>
    </w:p>
    <w:p w:rsidR="001B0C1C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11.1. Строение органов мочевой системы</w:t>
      </w:r>
    </w:p>
    <w:p w:rsidR="001B0C1C" w:rsidRPr="00DB3558" w:rsidRDefault="001B0C1C" w:rsidP="006274C7">
      <w:pPr>
        <w:ind w:firstLine="709"/>
        <w:jc w:val="both"/>
        <w:rPr>
          <w:spacing w:val="-4"/>
          <w:sz w:val="28"/>
          <w:szCs w:val="28"/>
        </w:rPr>
      </w:pPr>
      <w:r w:rsidRPr="00DB3558">
        <w:rPr>
          <w:spacing w:val="-4"/>
          <w:sz w:val="28"/>
          <w:szCs w:val="28"/>
        </w:rPr>
        <w:t>Общая морфофункциональная характеристика органов мочевой системы. Функции, топография, внешнее и внутреннее строение почки. Строение нефрона. Почечная лоханка: большие и малые почечные чашки. Сосуды и нервы почки.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Мочеточники, мочевой пузырь, женский и мужской мочеиспускательный канал: строение, функции, отношение к брюшине и взаиморасположение с другими органами малого таза.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11.2.</w:t>
      </w:r>
      <w:r w:rsidRPr="00DB3558">
        <w:rPr>
          <w:sz w:val="28"/>
          <w:szCs w:val="28"/>
        </w:rPr>
        <w:t xml:space="preserve"> </w:t>
      </w:r>
      <w:r w:rsidRPr="00DB3558">
        <w:rPr>
          <w:b/>
          <w:bCs/>
          <w:sz w:val="28"/>
          <w:szCs w:val="28"/>
        </w:rPr>
        <w:t xml:space="preserve">Функциональная морфология мужских половых органов 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Функциональная морфология мужских половых органов. Деление на наружные и внутренние половые органы; их взаиморасположение, функции, источники кровоснабжения.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11.3. Функциональная морфология женских половых органов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Деление на наружные и внутренние половые органы; их положение в полости малого таза. Строение и функции яичника. Матка: функции, строение стенки. Влагалище. Наружные женские половые органы. Источники кровоснабжения. Забрюшинное пространство. Полость малого таза. Промежность.</w:t>
      </w:r>
    </w:p>
    <w:p w:rsidR="001B0C1C" w:rsidRDefault="001B0C1C" w:rsidP="006274C7">
      <w:pPr>
        <w:ind w:firstLine="709"/>
        <w:outlineLvl w:val="1"/>
        <w:rPr>
          <w:b/>
          <w:bCs/>
          <w:sz w:val="28"/>
          <w:szCs w:val="28"/>
        </w:rPr>
      </w:pPr>
      <w:bookmarkStart w:id="11" w:name="_Toc347827344"/>
    </w:p>
    <w:p w:rsidR="001B0C1C" w:rsidRPr="00DB3558" w:rsidRDefault="001B0C1C" w:rsidP="006274C7">
      <w:pPr>
        <w:ind w:firstLine="709"/>
        <w:outlineLvl w:val="1"/>
        <w:rPr>
          <w:b/>
          <w:bCs/>
          <w:caps/>
          <w:sz w:val="28"/>
          <w:szCs w:val="28"/>
        </w:rPr>
      </w:pPr>
      <w:r w:rsidRPr="00DB3558">
        <w:rPr>
          <w:b/>
          <w:bCs/>
          <w:sz w:val="28"/>
          <w:szCs w:val="28"/>
        </w:rPr>
        <w:t xml:space="preserve">12. </w:t>
      </w:r>
      <w:r w:rsidRPr="00DB3558">
        <w:rPr>
          <w:b/>
          <w:bCs/>
          <w:caps/>
          <w:sz w:val="28"/>
          <w:szCs w:val="28"/>
        </w:rPr>
        <w:t>анатомия головы и шеи</w:t>
      </w:r>
      <w:bookmarkEnd w:id="11"/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12.1. Развитие, строение, кровоснабжение и иннервация анатомических образований шеи.</w:t>
      </w:r>
      <w:r w:rsidRPr="00DB3558">
        <w:rPr>
          <w:sz w:val="28"/>
          <w:szCs w:val="28"/>
        </w:rPr>
        <w:t xml:space="preserve"> </w:t>
      </w:r>
      <w:r w:rsidRPr="00DB3558">
        <w:rPr>
          <w:b/>
          <w:bCs/>
          <w:sz w:val="28"/>
          <w:szCs w:val="28"/>
        </w:rPr>
        <w:t>Мышцы шеи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Развитие мышц шеи. Классификация по генетическому и топографо-анатомическому принципам; источники иннервации и кровоснабжения; отношение к фасциям шеи. Клетчаточные пространства: деление на замкнутые и незамкнутые, границы.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12.2. Артерии и вены шеи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Ветви наружной сонной артерии: верхняя щитовидная, язычная, затылочная, задняя ушная и восходящая глоточная артерии; области кровоснабжения и анастомозы; индивидуальные варианты хода артерий.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Подключичная артерия: ветви. Позвоночная и внутренняя грудная артерии, щитошейный и реберно-шейный ствол: ход, области кровоснабжения, анастомозы. </w:t>
      </w:r>
    </w:p>
    <w:p w:rsidR="001B0C1C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Внутренняя яремная вена: притоки, анастомозы между внутричерепными и внечерепными венозными сосудами. Источники формирования наружной и передней яремной вен, ход, место впадения в магистральные сосуды.</w:t>
      </w:r>
    </w:p>
    <w:p w:rsidR="004D02F0" w:rsidRPr="00DB3558" w:rsidRDefault="004D02F0" w:rsidP="006274C7">
      <w:pPr>
        <w:ind w:firstLine="709"/>
        <w:jc w:val="both"/>
        <w:rPr>
          <w:sz w:val="28"/>
          <w:szCs w:val="28"/>
        </w:rPr>
      </w:pP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b/>
          <w:bCs/>
          <w:sz w:val="28"/>
          <w:szCs w:val="28"/>
        </w:rPr>
        <w:lastRenderedPageBreak/>
        <w:t>12.3. Нервы шеи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Передние ветви шейных нервов [С</w:t>
      </w:r>
      <w:r w:rsidRPr="00DB3558">
        <w:rPr>
          <w:sz w:val="28"/>
          <w:szCs w:val="28"/>
          <w:vertAlign w:val="subscript"/>
        </w:rPr>
        <w:t>1</w:t>
      </w:r>
      <w:r w:rsidRPr="00DB3558">
        <w:rPr>
          <w:sz w:val="28"/>
          <w:szCs w:val="28"/>
        </w:rPr>
        <w:t>-С</w:t>
      </w:r>
      <w:r w:rsidRPr="00DB3558">
        <w:rPr>
          <w:sz w:val="28"/>
          <w:szCs w:val="28"/>
          <w:vertAlign w:val="subscript"/>
        </w:rPr>
        <w:t>4</w:t>
      </w:r>
      <w:r w:rsidRPr="00DB3558">
        <w:rPr>
          <w:sz w:val="28"/>
          <w:szCs w:val="28"/>
        </w:rPr>
        <w:t xml:space="preserve">], формирование шейного сплетения. Иннервация кожи шеи. Диафрагмальный нерв: области иннервации; качественный состав волокон; индивидуальные варианты источников формирования.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Добавочный (</w:t>
      </w:r>
      <w:r w:rsidRPr="00DB3558">
        <w:rPr>
          <w:sz w:val="28"/>
          <w:szCs w:val="28"/>
          <w:lang w:val="en-US"/>
        </w:rPr>
        <w:t>XI</w:t>
      </w:r>
      <w:r w:rsidRPr="00DB3558">
        <w:rPr>
          <w:sz w:val="28"/>
          <w:szCs w:val="28"/>
        </w:rPr>
        <w:t>) и подъязычный (</w:t>
      </w:r>
      <w:r w:rsidRPr="00DB3558">
        <w:rPr>
          <w:sz w:val="28"/>
          <w:szCs w:val="28"/>
          <w:lang w:val="en-US"/>
        </w:rPr>
        <w:t>XII</w:t>
      </w:r>
      <w:r w:rsidRPr="00DB3558">
        <w:rPr>
          <w:sz w:val="28"/>
          <w:szCs w:val="28"/>
        </w:rPr>
        <w:t>) нервы: ветви; области иннервации; качественный состав волокон. Верхний и нижний корешки шейной петли; качественный состав волокон. Блуждающий (</w:t>
      </w:r>
      <w:r w:rsidRPr="00DB3558">
        <w:rPr>
          <w:sz w:val="28"/>
          <w:szCs w:val="28"/>
          <w:lang w:val="en-US"/>
        </w:rPr>
        <w:t>X</w:t>
      </w:r>
      <w:r w:rsidRPr="00DB3558">
        <w:rPr>
          <w:sz w:val="28"/>
          <w:szCs w:val="28"/>
        </w:rPr>
        <w:t>) нерв: узлы, ветви; области иннервации на шее; качественный состав волокон (соматический и вегетативный компоненты). Языкоглоточный (</w:t>
      </w:r>
      <w:r w:rsidRPr="00DB3558">
        <w:rPr>
          <w:sz w:val="28"/>
          <w:szCs w:val="28"/>
          <w:lang w:val="en-US"/>
        </w:rPr>
        <w:t>IX</w:t>
      </w:r>
      <w:r w:rsidRPr="00DB3558">
        <w:rPr>
          <w:sz w:val="28"/>
          <w:szCs w:val="28"/>
        </w:rPr>
        <w:t xml:space="preserve">) нерв: узлы, ветви; области иннервации; качественный состав волокон (соматический и вегетативный компоненты).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Общее, внутреннее и наружное сонное сплетение: источники формирования; качественный состав нервных волокон; области иннервации на шее.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12.4. Органы шеи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Подъязычная и поднижнечелюстная железы: источники кровоснабжения, иннервация и нервная регуляция их секреции. Топография выводных протоков.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Глотка, шейная часть пищевода, гортань, шейная часть трахеи, щитовидная и околощитовидные железы: источники кровоснабжения и иннервации; пути оттока лимфы.</w:t>
      </w:r>
    </w:p>
    <w:p w:rsidR="001B0C1C" w:rsidRPr="00DB3558" w:rsidRDefault="001B0C1C" w:rsidP="006274C7">
      <w:pPr>
        <w:ind w:firstLine="709"/>
        <w:jc w:val="both"/>
        <w:rPr>
          <w:b/>
          <w:bCs/>
          <w:spacing w:val="-8"/>
          <w:sz w:val="28"/>
          <w:szCs w:val="28"/>
        </w:rPr>
      </w:pPr>
      <w:r w:rsidRPr="00DB3558">
        <w:rPr>
          <w:b/>
          <w:bCs/>
          <w:spacing w:val="-8"/>
          <w:sz w:val="28"/>
          <w:szCs w:val="28"/>
        </w:rPr>
        <w:t xml:space="preserve">12.5. </w:t>
      </w:r>
      <w:r w:rsidRPr="00DB3558">
        <w:rPr>
          <w:b/>
          <w:bCs/>
          <w:sz w:val="28"/>
          <w:szCs w:val="28"/>
        </w:rPr>
        <w:t xml:space="preserve">Развитие, строение, кровоснабжение и иннервация анатомических образований головы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Развитие челюстно-лицевой области в эмбриогенезе. Источники развития; производные жаберных дуг; образование первичной ротовой и носовой полости; морфогенез верхнечелюстных отростков: формирование верхней губы, вторичной носовой перегородки. Эмбриогенез языка, щитовидной и околощитовидных желез. Формирование вторичного неба. Наружные изменения рото-лицевого комплекса в ходе эмбрионального развития. Врожденные аномалии развития: макростомия и микростомия, расщелина верхней губы, твердого неба, врожденные кисты шеи.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Мышцы лица: деление на группы, источники развития в эмбриогенезе. Кровоснабжение, иннервация и пути оттока лимфы. Основные функциональные нарушения, развивающиеся в связи с отсутствием иннервации отдельных мышечных групп.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Жевательные мышцы: источники развития в эмбриогенезе; кровоснабжение, иннервация и пути оттока лимфы. Участие жевательных мышц в формировании вывиха головки нижней челюсти в височно-нижнечелюстном суставе.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12.6. Артерии и вены головы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Лицевая артерия: индивидуальные варианты начала и хода артерии; ветви; области кровоснабжения, внутрисистемные и межсистемные анастомозы. Верхнечелюстная артерия: расположение относительно мыщелкового отростка нижней челюсти, ход в подвисочной и крыловидно-небной ямке; ветви; области кровоснабжения; внутрисистемные и </w:t>
      </w:r>
      <w:r w:rsidRPr="00DB3558">
        <w:rPr>
          <w:sz w:val="28"/>
          <w:szCs w:val="28"/>
        </w:rPr>
        <w:lastRenderedPageBreak/>
        <w:t xml:space="preserve">межсистемные анастомозы. Внутренняя сонная артерия: ветви, области кровоснабжения, анастомозы. Источники кровоснабжения головного мозга; индивидуальные варианты артериального круга большого мозга.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Лицевая вена: источники формирования, притоки; анастомозы как потенциальные пути распространения инфекции. Крыловидное венозное сплетение.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12.7. Нервы головы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Качественный состав нервных волокон в составе глазодвигательного (</w:t>
      </w:r>
      <w:r w:rsidRPr="00DB3558">
        <w:rPr>
          <w:sz w:val="28"/>
          <w:szCs w:val="28"/>
          <w:lang w:val="en-US"/>
        </w:rPr>
        <w:t>III</w:t>
      </w:r>
      <w:r w:rsidRPr="00DB3558">
        <w:rPr>
          <w:sz w:val="28"/>
          <w:szCs w:val="28"/>
        </w:rPr>
        <w:t>), отводящего (</w:t>
      </w:r>
      <w:r w:rsidRPr="00DB3558">
        <w:rPr>
          <w:sz w:val="28"/>
          <w:szCs w:val="28"/>
          <w:lang w:val="en-US"/>
        </w:rPr>
        <w:t>VI</w:t>
      </w:r>
      <w:r w:rsidRPr="00DB3558">
        <w:rPr>
          <w:sz w:val="28"/>
          <w:szCs w:val="28"/>
        </w:rPr>
        <w:t>) и блокового (</w:t>
      </w:r>
      <w:r w:rsidRPr="00DB3558">
        <w:rPr>
          <w:sz w:val="28"/>
          <w:szCs w:val="28"/>
          <w:lang w:val="en-US"/>
        </w:rPr>
        <w:t>IV</w:t>
      </w:r>
      <w:r w:rsidRPr="00DB3558">
        <w:rPr>
          <w:sz w:val="28"/>
          <w:szCs w:val="28"/>
        </w:rPr>
        <w:t xml:space="preserve">) нервов (соматический и вегетативный компоненты); области иннервации. Внешние проявления повреждения </w:t>
      </w:r>
      <w:r w:rsidRPr="00DB3558">
        <w:rPr>
          <w:sz w:val="28"/>
          <w:szCs w:val="28"/>
          <w:lang w:val="en-US"/>
        </w:rPr>
        <w:t>III</w:t>
      </w:r>
      <w:r w:rsidRPr="00DB3558">
        <w:rPr>
          <w:sz w:val="28"/>
          <w:szCs w:val="28"/>
        </w:rPr>
        <w:t xml:space="preserve">, </w:t>
      </w:r>
      <w:r w:rsidRPr="00DB3558">
        <w:rPr>
          <w:sz w:val="28"/>
          <w:szCs w:val="28"/>
          <w:lang w:val="en-US"/>
        </w:rPr>
        <w:t>IV</w:t>
      </w:r>
      <w:r w:rsidRPr="00DB3558">
        <w:rPr>
          <w:sz w:val="28"/>
          <w:szCs w:val="28"/>
        </w:rPr>
        <w:t xml:space="preserve"> и </w:t>
      </w:r>
      <w:r w:rsidRPr="00DB3558">
        <w:rPr>
          <w:sz w:val="28"/>
          <w:szCs w:val="28"/>
          <w:lang w:val="en-US"/>
        </w:rPr>
        <w:t>VI</w:t>
      </w:r>
      <w:r w:rsidRPr="00DB3558">
        <w:rPr>
          <w:sz w:val="28"/>
          <w:szCs w:val="28"/>
        </w:rPr>
        <w:t xml:space="preserve"> черепных нервов.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Ветви тройничного (</w:t>
      </w:r>
      <w:r w:rsidRPr="00DB3558">
        <w:rPr>
          <w:sz w:val="28"/>
          <w:szCs w:val="28"/>
          <w:lang w:val="en-US"/>
        </w:rPr>
        <w:t>V</w:t>
      </w:r>
      <w:r w:rsidRPr="00DB3558">
        <w:rPr>
          <w:sz w:val="28"/>
          <w:szCs w:val="28"/>
        </w:rPr>
        <w:t xml:space="preserve">) нерва: области иннервации; качественный состав нервных волокон (соматический и вегетативный компоненты). Варианты расстройства кожной чувствительности лица в зависимости от уровня повреждения.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>Лицевой (</w:t>
      </w:r>
      <w:r w:rsidRPr="00DB3558">
        <w:rPr>
          <w:sz w:val="28"/>
          <w:szCs w:val="28"/>
          <w:lang w:val="en-US"/>
        </w:rPr>
        <w:t>VII</w:t>
      </w:r>
      <w:r w:rsidRPr="00DB3558">
        <w:rPr>
          <w:sz w:val="28"/>
          <w:szCs w:val="28"/>
        </w:rPr>
        <w:t>) нерв: ход; области иннервации; качественный состав нервных волокон (соматический и вегетативный компоненты).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12.8. Анатомия полости рта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sz w:val="28"/>
          <w:szCs w:val="28"/>
        </w:rPr>
        <w:t>Стенки и органы полости рта. Кровоснабжение, иннервация и лимфоотток от слизистой оболочки преддверия рта.</w:t>
      </w:r>
      <w:r w:rsidRPr="00DB3558">
        <w:rPr>
          <w:b/>
          <w:bCs/>
          <w:sz w:val="28"/>
          <w:szCs w:val="28"/>
        </w:rPr>
        <w:t xml:space="preserve"> </w:t>
      </w:r>
      <w:r w:rsidRPr="00DB3558">
        <w:rPr>
          <w:sz w:val="28"/>
          <w:szCs w:val="28"/>
        </w:rPr>
        <w:t>Мышцы мягкого неба: кровоснабжение и иннервация; основные клинические проявления нарушения их иннервации. Мышцы языка: кровоснабжение и иннервация; отток лимфы. Рельеф слизистой оболочки нижней стенки полости рта. Диафрагма рта. Кровоснабжение, иннервация, отток лимфы от слизистой оболочки и мышц нижней стенки полости рта.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 xml:space="preserve">12.9. Анатомия зубов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Зубы постоянные. Зубная формула: полная, групповая, буквенно-цифровая, FDI. Части зуба: корень, шейка, коронка (клиническая, анатомическая). Полость коронки, канал корня зуба. Поверхности коронки зуба: окклюзионная, вестибулярная (щечная и губная), язычная, небная, апроксимальная (дистальная и мезиальная). Понятие о контактной зоне. Подразделение зуба на трети. Признаки зубов: угол коронки, кривизны коронки, корня. Рельеф поверхностей коронки постоянного зуба: острие, бугорок, гребешки, пояс, окклюзионная щель, окклюзионная ямка. Морфологическая характеристика групп зубов: количество, форма и размеры корней; форма и размеры полости коронки и корневых каналов, рельеф поверхностей коронки. Соотношение корней зубов с носовой полостью, верхнечелюстной пазухой и каналом нижней челюсти. Различия между молочными и постоянными зубами.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t xml:space="preserve">Зубы молочные. Зубная формула: полная, групповая, буквенно-цифровая, FDI. Прорезывание молочных зубов. Основные стадии этого процесса: обызвествление коронки и начало морфогенеза корня; появление коронки в ротовой полости и завершение морфогенеза корня. Сроки прорезывания и смены молочных зубов. </w:t>
      </w:r>
    </w:p>
    <w:p w:rsidR="001B0C1C" w:rsidRPr="00DB3558" w:rsidRDefault="001B0C1C" w:rsidP="006274C7">
      <w:pPr>
        <w:ind w:firstLine="709"/>
        <w:jc w:val="both"/>
        <w:rPr>
          <w:sz w:val="28"/>
          <w:szCs w:val="28"/>
        </w:rPr>
      </w:pPr>
      <w:r w:rsidRPr="00DB3558">
        <w:rPr>
          <w:sz w:val="28"/>
          <w:szCs w:val="28"/>
        </w:rPr>
        <w:lastRenderedPageBreak/>
        <w:t>Участие зубочелюстной системы в жевании, глотании, артикуляции речи. Нейромышечный контроль жевания. Рентгеноанатомия зубов. Источники кровоснабжения и иннервации зубов, пути оттока лимфы; региональные лимфатические узлы.</w:t>
      </w:r>
    </w:p>
    <w:p w:rsidR="001B0C1C" w:rsidRPr="00DB3558" w:rsidRDefault="001B0C1C" w:rsidP="006274C7">
      <w:pPr>
        <w:spacing w:before="1320"/>
        <w:jc w:val="center"/>
        <w:rPr>
          <w:b/>
          <w:bCs/>
          <w:caps/>
          <w:sz w:val="28"/>
          <w:szCs w:val="28"/>
        </w:rPr>
      </w:pPr>
      <w:r w:rsidRPr="00DB3558">
        <w:rPr>
          <w:b/>
          <w:bCs/>
          <w:caps/>
          <w:sz w:val="28"/>
          <w:szCs w:val="28"/>
        </w:rPr>
        <w:t>Информационно-методическая часть</w:t>
      </w:r>
    </w:p>
    <w:p w:rsidR="001B0C1C" w:rsidRPr="00DB3558" w:rsidRDefault="001B0C1C" w:rsidP="006274C7">
      <w:pPr>
        <w:spacing w:before="240"/>
        <w:jc w:val="center"/>
        <w:rPr>
          <w:b/>
          <w:bCs/>
          <w:smallCaps/>
          <w:sz w:val="28"/>
          <w:szCs w:val="28"/>
        </w:rPr>
      </w:pPr>
      <w:r w:rsidRPr="00DB3558">
        <w:rPr>
          <w:b/>
          <w:bCs/>
          <w:smallCaps/>
          <w:sz w:val="28"/>
          <w:szCs w:val="28"/>
        </w:rPr>
        <w:t>Литература</w:t>
      </w:r>
    </w:p>
    <w:p w:rsidR="001B0C1C" w:rsidRPr="00DB3558" w:rsidRDefault="001B0C1C" w:rsidP="006274C7">
      <w:pPr>
        <w:jc w:val="center"/>
        <w:rPr>
          <w:smallCaps/>
          <w:sz w:val="28"/>
          <w:szCs w:val="28"/>
        </w:rPr>
      </w:pPr>
    </w:p>
    <w:p w:rsidR="001B0C1C" w:rsidRPr="00DB3558" w:rsidRDefault="001B0C1C" w:rsidP="006274C7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DB3558">
        <w:rPr>
          <w:b/>
          <w:bCs/>
          <w:sz w:val="28"/>
          <w:szCs w:val="28"/>
        </w:rPr>
        <w:t>Основная:</w:t>
      </w:r>
    </w:p>
    <w:p w:rsidR="001B0C1C" w:rsidRPr="00DB3558" w:rsidRDefault="001B0C1C" w:rsidP="006274C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Кабак, С.Л.</w:t>
      </w:r>
      <w:r w:rsidRPr="00DB3558">
        <w:rPr>
          <w:sz w:val="28"/>
          <w:szCs w:val="28"/>
        </w:rPr>
        <w:t xml:space="preserve"> Морфология человека: учебник / С.Л.Кабак, А.А.Артишевский. – Минск: Выш. шк., 2009. – 671 с.: ил.+ 1 электрон. опт. диск: цв.</w:t>
      </w:r>
    </w:p>
    <w:p w:rsidR="001B0C1C" w:rsidRPr="00DB3558" w:rsidRDefault="001B0C1C" w:rsidP="006274C7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Колесников, Л.Л.</w:t>
      </w:r>
      <w:r w:rsidRPr="00DB3558">
        <w:rPr>
          <w:sz w:val="28"/>
          <w:szCs w:val="28"/>
        </w:rPr>
        <w:t xml:space="preserve"> Анатомия человека: учебник / Л.Л. Колесников, С.С. Михайлов. – 4-е изд., перераб. и доп. – М.: ГЭОТАР-МЕД, 2004. – 816 с.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Кабак, С.Л.</w:t>
      </w:r>
      <w:r w:rsidRPr="00DB3558">
        <w:rPr>
          <w:sz w:val="28"/>
          <w:szCs w:val="28"/>
        </w:rPr>
        <w:t xml:space="preserve"> Общая гистология. Анатомия опорно-двигательного аппарата: учеб. пособие / С.Л. Кабак, А.А. Артишевский. – 6-е изд. – Минск: БГМУ, 2007. – 144 с.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Кабак, С.Л.</w:t>
      </w:r>
      <w:r w:rsidRPr="00DB3558">
        <w:rPr>
          <w:sz w:val="28"/>
          <w:szCs w:val="28"/>
        </w:rPr>
        <w:t xml:space="preserve"> Частная морфология человека: учеб. пособие / С.Л.Кабак, А.А.Артишевский. - 5-е изд. - Минск: БГМУ, 2007.- 189 с.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Кабак, С.Л.</w:t>
      </w:r>
      <w:r w:rsidRPr="00DB3558">
        <w:rPr>
          <w:sz w:val="28"/>
          <w:szCs w:val="28"/>
        </w:rPr>
        <w:t xml:space="preserve"> Клиническая анатомия головы и шеи: учеб. пособие / С.Л. Кабак. - 7-е изд. – Минск: БГМУ, 2007. – 95 с.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Синельников, Р.Д.</w:t>
      </w:r>
      <w:r w:rsidRPr="00DB3558">
        <w:rPr>
          <w:sz w:val="28"/>
          <w:szCs w:val="28"/>
        </w:rPr>
        <w:t xml:space="preserve"> Атлас анатомии человека: учеб. пособие / Р.Д.Синельников, Я.Р.Синельников: в 4 т. – 2-е изд., стереотип. - М.: Медицина, 1996. - 344 с.</w:t>
      </w:r>
    </w:p>
    <w:p w:rsidR="001B0C1C" w:rsidRPr="00DB3558" w:rsidRDefault="001B0C1C" w:rsidP="006274C7">
      <w:pPr>
        <w:ind w:firstLine="709"/>
        <w:jc w:val="both"/>
        <w:rPr>
          <w:b/>
          <w:bCs/>
          <w:sz w:val="28"/>
          <w:szCs w:val="28"/>
        </w:rPr>
      </w:pPr>
      <w:r w:rsidRPr="00DB3558">
        <w:rPr>
          <w:b/>
          <w:bCs/>
          <w:sz w:val="28"/>
          <w:szCs w:val="28"/>
        </w:rPr>
        <w:t>Дополнительная: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Неттер, Ф.</w:t>
      </w:r>
      <w:r w:rsidRPr="00DB3558">
        <w:rPr>
          <w:sz w:val="28"/>
          <w:szCs w:val="28"/>
        </w:rPr>
        <w:t xml:space="preserve"> Атлас анатомии человека / Ф. Нетер; под ред. Н.О. Бартоша, Л.Л. Колесникова. – Пер. с англ. А.П. Киясова. - М.: ГЭОТАР-Медиа, 2007. – 624 с.: ил.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Олсон, Т.Р.</w:t>
      </w:r>
      <w:r w:rsidRPr="00DB3558">
        <w:rPr>
          <w:sz w:val="28"/>
          <w:szCs w:val="28"/>
        </w:rPr>
        <w:t xml:space="preserve"> </w:t>
      </w:r>
      <w:r w:rsidRPr="00DB3558">
        <w:rPr>
          <w:sz w:val="28"/>
          <w:szCs w:val="28"/>
          <w:lang w:val="en-US"/>
        </w:rPr>
        <w:t>A</w:t>
      </w:r>
      <w:r w:rsidRPr="00DB3558">
        <w:rPr>
          <w:sz w:val="28"/>
          <w:szCs w:val="28"/>
        </w:rPr>
        <w:t>.</w:t>
      </w:r>
      <w:r w:rsidRPr="00DB3558">
        <w:rPr>
          <w:sz w:val="28"/>
          <w:szCs w:val="28"/>
          <w:lang w:val="en-US"/>
        </w:rPr>
        <w:t>D</w:t>
      </w:r>
      <w:r w:rsidRPr="00DB3558">
        <w:rPr>
          <w:sz w:val="28"/>
          <w:szCs w:val="28"/>
        </w:rPr>
        <w:t>.</w:t>
      </w:r>
      <w:r w:rsidRPr="00DB3558">
        <w:rPr>
          <w:sz w:val="28"/>
          <w:szCs w:val="28"/>
          <w:lang w:val="en-US"/>
        </w:rPr>
        <w:t>A</w:t>
      </w:r>
      <w:r w:rsidRPr="00DB3558">
        <w:rPr>
          <w:sz w:val="28"/>
          <w:szCs w:val="28"/>
        </w:rPr>
        <w:t>.</w:t>
      </w:r>
      <w:r w:rsidRPr="00DB3558">
        <w:rPr>
          <w:sz w:val="28"/>
          <w:szCs w:val="28"/>
          <w:lang w:val="en-US"/>
        </w:rPr>
        <w:t>M</w:t>
      </w:r>
      <w:r w:rsidRPr="00DB3558">
        <w:rPr>
          <w:sz w:val="28"/>
          <w:szCs w:val="28"/>
        </w:rPr>
        <w:t>. Атлас анатомии человека. / Э.И. Блют – М.: Мед. лит., 2012.-504 с.: ил.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Фениш, Х.</w:t>
      </w:r>
      <w:r w:rsidRPr="00DB3558">
        <w:rPr>
          <w:sz w:val="28"/>
          <w:szCs w:val="28"/>
        </w:rPr>
        <w:t xml:space="preserve"> Карманный атлас анатомии человека на основе Международной  номенклатуры / Х. Фениш; при участии В. Даубера; пер. с англ.; С.Л. Кабак, В.В. Руденок; пер. под ред. С.Д. Денисова. – Мн.: Вышэйш. школа, 1996. – 464 с., ил. 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Привес, М.Г.</w:t>
      </w:r>
      <w:r w:rsidRPr="00DB3558">
        <w:rPr>
          <w:sz w:val="28"/>
          <w:szCs w:val="28"/>
        </w:rPr>
        <w:t xml:space="preserve"> Анатомия человека: учебник / М.Г. Привес, Н.К. Лысенков, В.И. Бушкович. – 12-е изд., перераб. и доп. – СПб: Издат. Дом СПбМАПО, 2005. – 720 с., ил.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t>Самусев, Р.П.</w:t>
      </w:r>
      <w:r w:rsidRPr="00DB3558">
        <w:rPr>
          <w:sz w:val="28"/>
          <w:szCs w:val="28"/>
        </w:rPr>
        <w:t xml:space="preserve"> Анатомия человека: учеб. пособие / Р.П. Самусев, Ю.М. Селин. – 3-е изд., перераб. и доп. – М.: ОНИКС: Мир и образование, 2005. – 576 с.</w:t>
      </w:r>
    </w:p>
    <w:p w:rsidR="001B0C1C" w:rsidRPr="00DB3558" w:rsidRDefault="001B0C1C" w:rsidP="006274C7">
      <w:pPr>
        <w:numPr>
          <w:ilvl w:val="0"/>
          <w:numId w:val="3"/>
        </w:numPr>
        <w:tabs>
          <w:tab w:val="clear" w:pos="360"/>
          <w:tab w:val="num" w:pos="0"/>
        </w:tabs>
        <w:ind w:left="0" w:firstLine="720"/>
        <w:jc w:val="both"/>
        <w:rPr>
          <w:sz w:val="28"/>
          <w:szCs w:val="28"/>
        </w:rPr>
      </w:pPr>
      <w:r w:rsidRPr="00DB3558">
        <w:rPr>
          <w:i/>
          <w:iCs/>
          <w:sz w:val="28"/>
          <w:szCs w:val="28"/>
        </w:rPr>
        <w:lastRenderedPageBreak/>
        <w:t>Сапин, М.Р.</w:t>
      </w:r>
      <w:r w:rsidRPr="00DB3558">
        <w:rPr>
          <w:sz w:val="28"/>
          <w:szCs w:val="28"/>
        </w:rPr>
        <w:t xml:space="preserve"> Атлас нормальной анатомии человека: учеб. пособие / М.Р. Сапин, Б.Д. Никитюк, Э.В. Швецов: в 2 т. - М.: Медпресс-информ., 2004. – Т.1. – 488 с.</w:t>
      </w:r>
    </w:p>
    <w:p w:rsidR="001B0C1C" w:rsidRPr="00DB3558" w:rsidRDefault="001B0C1C" w:rsidP="006274C7">
      <w:pPr>
        <w:rPr>
          <w:b/>
          <w:bCs/>
          <w:smallCaps/>
          <w:sz w:val="28"/>
          <w:szCs w:val="28"/>
        </w:rPr>
      </w:pPr>
    </w:p>
    <w:p w:rsidR="001B0C1C" w:rsidRPr="00EE61B2" w:rsidRDefault="001B0C1C" w:rsidP="006274C7">
      <w:pPr>
        <w:tabs>
          <w:tab w:val="num" w:pos="1072"/>
        </w:tabs>
        <w:spacing w:before="120"/>
        <w:jc w:val="center"/>
        <w:rPr>
          <w:sz w:val="28"/>
          <w:szCs w:val="28"/>
        </w:rPr>
      </w:pPr>
      <w:bookmarkStart w:id="12" w:name="_Toc371407101"/>
      <w:r w:rsidRPr="00EE61B2">
        <w:rPr>
          <w:b/>
          <w:bCs/>
          <w:smallCap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  <w:bookmarkEnd w:id="12"/>
    </w:p>
    <w:p w:rsidR="001B0C1C" w:rsidRPr="00AA4FC3" w:rsidRDefault="001B0C1C" w:rsidP="006274C7">
      <w:pPr>
        <w:tabs>
          <w:tab w:val="num" w:pos="1072"/>
        </w:tabs>
        <w:spacing w:before="120"/>
        <w:ind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 xml:space="preserve">Время, отведенное на самостоятельную работу, </w:t>
      </w:r>
      <w:r>
        <w:rPr>
          <w:sz w:val="28"/>
          <w:szCs w:val="28"/>
        </w:rPr>
        <w:t>использует</w:t>
      </w:r>
      <w:r w:rsidRPr="00AA4FC3">
        <w:rPr>
          <w:sz w:val="28"/>
          <w:szCs w:val="28"/>
        </w:rPr>
        <w:t>ся обучающимися на: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подготовку к лекциям </w:t>
      </w:r>
      <w:r w:rsidRPr="00AA4FC3">
        <w:rPr>
          <w:sz w:val="28"/>
          <w:szCs w:val="28"/>
        </w:rPr>
        <w:t>и лабораторным занятиям;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подготовку к к</w:t>
      </w:r>
      <w:r>
        <w:rPr>
          <w:sz w:val="28"/>
          <w:szCs w:val="28"/>
        </w:rPr>
        <w:t>оллоквиумам, зачетам и экзамену</w:t>
      </w:r>
      <w:r w:rsidRPr="00AA4FC3">
        <w:rPr>
          <w:sz w:val="28"/>
          <w:szCs w:val="28"/>
        </w:rPr>
        <w:t>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проработку тем (вопросов), вынесенных на самостоятельное изучение;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изучение тем и пр</w:t>
      </w:r>
      <w:r>
        <w:rPr>
          <w:sz w:val="28"/>
          <w:szCs w:val="28"/>
        </w:rPr>
        <w:t>облем, не выносимых на лекции</w:t>
      </w:r>
      <w:r w:rsidRPr="00AA4FC3">
        <w:rPr>
          <w:sz w:val="28"/>
          <w:szCs w:val="28"/>
        </w:rPr>
        <w:t>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решение задач;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выполнение исследовательских и творческих заданий;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подготовку тематических докладов, рефератов, презентаций;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выполнение практических заданий;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конспектирование учебной литературы;</w:t>
      </w:r>
    </w:p>
    <w:p w:rsidR="001B0C1C" w:rsidRPr="001638A7" w:rsidRDefault="001B0C1C" w:rsidP="001638A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составление обзора научной литературы по заданной теме;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оформление информационных и демонстрационных материалов (стенды, плакаты, таблицы, и пр.);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изготовление макетов, лабораторно-учебных пособий;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составление тематической подборки литературных источников, интернет-источников;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составление тестов студентами</w:t>
      </w:r>
      <w:r>
        <w:rPr>
          <w:sz w:val="28"/>
          <w:szCs w:val="28"/>
        </w:rPr>
        <w:t xml:space="preserve"> для организации взаимоконтроля.</w:t>
      </w:r>
    </w:p>
    <w:p w:rsidR="001B0C1C" w:rsidRPr="00AA4FC3" w:rsidRDefault="001B0C1C" w:rsidP="006274C7">
      <w:pPr>
        <w:tabs>
          <w:tab w:val="num" w:pos="1072"/>
        </w:tabs>
        <w:ind w:firstLine="709"/>
        <w:rPr>
          <w:sz w:val="28"/>
          <w:szCs w:val="28"/>
        </w:rPr>
      </w:pPr>
    </w:p>
    <w:p w:rsidR="001B0C1C" w:rsidRPr="00AA4FC3" w:rsidRDefault="001B0C1C" w:rsidP="006274C7">
      <w:pPr>
        <w:tabs>
          <w:tab w:val="num" w:pos="1072"/>
        </w:tabs>
        <w:ind w:firstLine="709"/>
        <w:rPr>
          <w:sz w:val="28"/>
          <w:szCs w:val="28"/>
        </w:rPr>
      </w:pPr>
      <w:r w:rsidRPr="00AA4FC3">
        <w:rPr>
          <w:sz w:val="28"/>
          <w:szCs w:val="28"/>
        </w:rPr>
        <w:t>Основные методы организации самостоятельной работы: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написание и презентация реферата;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изучение тем и пр</w:t>
      </w:r>
      <w:r>
        <w:rPr>
          <w:sz w:val="28"/>
          <w:szCs w:val="28"/>
        </w:rPr>
        <w:t>облем, не выносимых на лекции</w:t>
      </w:r>
      <w:r w:rsidRPr="00AA4FC3">
        <w:rPr>
          <w:sz w:val="28"/>
          <w:szCs w:val="28"/>
        </w:rPr>
        <w:t>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 xml:space="preserve">конспектирование </w:t>
      </w:r>
      <w:r>
        <w:rPr>
          <w:sz w:val="28"/>
          <w:szCs w:val="28"/>
        </w:rPr>
        <w:t>научной литературы</w:t>
      </w:r>
      <w:r w:rsidRPr="00AA4FC3">
        <w:rPr>
          <w:sz w:val="28"/>
          <w:szCs w:val="28"/>
        </w:rPr>
        <w:t xml:space="preserve"> (</w:t>
      </w:r>
      <w:r>
        <w:rPr>
          <w:sz w:val="28"/>
          <w:szCs w:val="28"/>
        </w:rPr>
        <w:t>научных статей</w:t>
      </w:r>
      <w:r w:rsidRPr="00AA4FC3">
        <w:rPr>
          <w:sz w:val="28"/>
          <w:szCs w:val="28"/>
        </w:rPr>
        <w:t>, монографий, учебных пособий);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компьютеризированное тестирование;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составление тестов студентами для организации взаимоконтроля;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изгото</w:t>
      </w:r>
      <w:r>
        <w:rPr>
          <w:sz w:val="28"/>
          <w:szCs w:val="28"/>
        </w:rPr>
        <w:t>вление дидактических материалов.</w:t>
      </w:r>
    </w:p>
    <w:p w:rsidR="001B0C1C" w:rsidRPr="00AA4FC3" w:rsidRDefault="001B0C1C" w:rsidP="006274C7">
      <w:pPr>
        <w:tabs>
          <w:tab w:val="left" w:pos="900"/>
        </w:tabs>
        <w:spacing w:before="120"/>
        <w:ind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Контроль управляемой самосто</w:t>
      </w:r>
      <w:r>
        <w:rPr>
          <w:sz w:val="28"/>
          <w:szCs w:val="28"/>
        </w:rPr>
        <w:t>ятельной работы может осуществлять</w:t>
      </w:r>
      <w:r w:rsidRPr="00AA4FC3">
        <w:rPr>
          <w:sz w:val="28"/>
          <w:szCs w:val="28"/>
        </w:rPr>
        <w:t>ся в виде: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контрольной работы;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итогового занятия, коллоквиума в форме устного собеседования, письменной работы, тестирования;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обсуждения рефератов;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оценки устного ответа на вопрос</w:t>
      </w:r>
      <w:r w:rsidR="00DD0984">
        <w:rPr>
          <w:sz w:val="28"/>
          <w:szCs w:val="28"/>
        </w:rPr>
        <w:t>;</w:t>
      </w:r>
      <w:r w:rsidRPr="00AA4FC3">
        <w:rPr>
          <w:sz w:val="28"/>
          <w:szCs w:val="28"/>
        </w:rPr>
        <w:t xml:space="preserve"> сообщени</w:t>
      </w:r>
      <w:r w:rsidR="00DD0984">
        <w:rPr>
          <w:sz w:val="28"/>
          <w:szCs w:val="28"/>
        </w:rPr>
        <w:t>я</w:t>
      </w:r>
      <w:r w:rsidRPr="00AA4FC3">
        <w:rPr>
          <w:sz w:val="28"/>
          <w:szCs w:val="28"/>
        </w:rPr>
        <w:t>, доклад</w:t>
      </w:r>
      <w:r w:rsidR="00DD0984">
        <w:rPr>
          <w:sz w:val="28"/>
          <w:szCs w:val="28"/>
        </w:rPr>
        <w:t>а</w:t>
      </w:r>
      <w:r w:rsidRPr="00AA4FC3">
        <w:rPr>
          <w:sz w:val="28"/>
          <w:szCs w:val="28"/>
        </w:rPr>
        <w:t xml:space="preserve"> или решени</w:t>
      </w:r>
      <w:r w:rsidR="00DD0984">
        <w:rPr>
          <w:sz w:val="28"/>
          <w:szCs w:val="28"/>
        </w:rPr>
        <w:t>я</w:t>
      </w:r>
      <w:r w:rsidRPr="00AA4FC3">
        <w:rPr>
          <w:sz w:val="28"/>
          <w:szCs w:val="28"/>
        </w:rPr>
        <w:t xml:space="preserve"> задачи на </w:t>
      </w:r>
      <w:r>
        <w:rPr>
          <w:sz w:val="28"/>
          <w:szCs w:val="28"/>
        </w:rPr>
        <w:t>лабораторных</w:t>
      </w:r>
      <w:r w:rsidRPr="00AA4FC3">
        <w:rPr>
          <w:sz w:val="28"/>
          <w:szCs w:val="28"/>
        </w:rPr>
        <w:t xml:space="preserve"> занятиях;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проверки реферато</w:t>
      </w:r>
      <w:r>
        <w:rPr>
          <w:sz w:val="28"/>
          <w:szCs w:val="28"/>
        </w:rPr>
        <w:t>в, письменных докладов, отчетов</w:t>
      </w:r>
      <w:r w:rsidRPr="00AA4FC3">
        <w:rPr>
          <w:sz w:val="28"/>
          <w:szCs w:val="28"/>
        </w:rPr>
        <w:t>;</w:t>
      </w:r>
    </w:p>
    <w:p w:rsidR="001B0C1C" w:rsidRPr="00AA4FC3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lastRenderedPageBreak/>
        <w:t xml:space="preserve">проверки конспектов </w:t>
      </w:r>
      <w:r>
        <w:rPr>
          <w:sz w:val="28"/>
          <w:szCs w:val="28"/>
        </w:rPr>
        <w:t>лекций</w:t>
      </w:r>
      <w:r w:rsidRPr="00AA4FC3">
        <w:rPr>
          <w:sz w:val="28"/>
          <w:szCs w:val="28"/>
        </w:rPr>
        <w:t>, монографий и статей;</w:t>
      </w:r>
    </w:p>
    <w:p w:rsidR="001B0C1C" w:rsidRPr="00560F8F" w:rsidRDefault="001B0C1C" w:rsidP="006274C7">
      <w:pPr>
        <w:numPr>
          <w:ilvl w:val="1"/>
          <w:numId w:val="4"/>
        </w:numPr>
        <w:tabs>
          <w:tab w:val="left" w:pos="900"/>
        </w:tabs>
        <w:ind w:left="0" w:firstLine="709"/>
        <w:jc w:val="both"/>
        <w:rPr>
          <w:sz w:val="28"/>
          <w:szCs w:val="28"/>
        </w:rPr>
      </w:pPr>
      <w:r w:rsidRPr="00AA4FC3">
        <w:rPr>
          <w:sz w:val="28"/>
          <w:szCs w:val="28"/>
        </w:rPr>
        <w:t>инди</w:t>
      </w:r>
      <w:r>
        <w:rPr>
          <w:sz w:val="28"/>
          <w:szCs w:val="28"/>
        </w:rPr>
        <w:t>видуальной беседы, консультации.</w:t>
      </w:r>
    </w:p>
    <w:p w:rsidR="001B0C1C" w:rsidRDefault="001B0C1C" w:rsidP="006274C7">
      <w:pPr>
        <w:ind w:firstLine="708"/>
        <w:jc w:val="center"/>
        <w:rPr>
          <w:b/>
          <w:bCs/>
          <w:smallCaps/>
          <w:sz w:val="28"/>
          <w:szCs w:val="28"/>
        </w:rPr>
      </w:pPr>
    </w:p>
    <w:p w:rsidR="001B0C1C" w:rsidRPr="00DB3558" w:rsidRDefault="001B0C1C" w:rsidP="006274C7">
      <w:pPr>
        <w:ind w:firstLine="708"/>
        <w:jc w:val="center"/>
        <w:rPr>
          <w:b/>
          <w:bCs/>
          <w:smallCaps/>
          <w:sz w:val="28"/>
          <w:szCs w:val="28"/>
        </w:rPr>
      </w:pPr>
      <w:r w:rsidRPr="00DB3558">
        <w:rPr>
          <w:b/>
          <w:bCs/>
          <w:smallCaps/>
          <w:sz w:val="28"/>
          <w:szCs w:val="28"/>
        </w:rPr>
        <w:t>Перечень рекомендуемых средств диагностики</w:t>
      </w:r>
    </w:p>
    <w:p w:rsidR="001B0C1C" w:rsidRPr="004833C2" w:rsidRDefault="001B0C1C" w:rsidP="006274C7">
      <w:pPr>
        <w:tabs>
          <w:tab w:val="num" w:pos="0"/>
          <w:tab w:val="left" w:pos="709"/>
        </w:tabs>
        <w:ind w:firstLine="425"/>
        <w:jc w:val="both"/>
        <w:rPr>
          <w:sz w:val="28"/>
          <w:szCs w:val="28"/>
        </w:rPr>
      </w:pPr>
      <w:r w:rsidRPr="004833C2">
        <w:rPr>
          <w:sz w:val="28"/>
          <w:szCs w:val="28"/>
        </w:rPr>
        <w:t>Для диагностики компетенций</w:t>
      </w:r>
      <w:r w:rsidRPr="004833C2" w:rsidDel="00934928">
        <w:rPr>
          <w:sz w:val="28"/>
          <w:szCs w:val="28"/>
        </w:rPr>
        <w:t xml:space="preserve"> </w:t>
      </w:r>
      <w:r w:rsidRPr="004833C2">
        <w:rPr>
          <w:sz w:val="28"/>
          <w:szCs w:val="28"/>
        </w:rPr>
        <w:t>используются следующие формы:</w:t>
      </w:r>
    </w:p>
    <w:p w:rsidR="001B0C1C" w:rsidRPr="004833C2" w:rsidRDefault="001B0C1C" w:rsidP="006274C7">
      <w:pPr>
        <w:numPr>
          <w:ilvl w:val="0"/>
          <w:numId w:val="5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Устная форма.</w:t>
      </w:r>
    </w:p>
    <w:p w:rsidR="001B0C1C" w:rsidRPr="004833C2" w:rsidRDefault="001B0C1C" w:rsidP="006274C7">
      <w:pPr>
        <w:numPr>
          <w:ilvl w:val="0"/>
          <w:numId w:val="5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Письменная форма.</w:t>
      </w:r>
    </w:p>
    <w:p w:rsidR="001B0C1C" w:rsidRPr="004833C2" w:rsidRDefault="001B0C1C" w:rsidP="006274C7">
      <w:pPr>
        <w:numPr>
          <w:ilvl w:val="0"/>
          <w:numId w:val="5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Устно-письменная форма.</w:t>
      </w:r>
    </w:p>
    <w:p w:rsidR="001B0C1C" w:rsidRPr="004833C2" w:rsidRDefault="001B0C1C" w:rsidP="006274C7">
      <w:pPr>
        <w:numPr>
          <w:ilvl w:val="0"/>
          <w:numId w:val="5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Техническая форма.</w:t>
      </w:r>
    </w:p>
    <w:p w:rsidR="001B0C1C" w:rsidRPr="004833C2" w:rsidRDefault="001B0C1C" w:rsidP="006274C7">
      <w:pPr>
        <w:tabs>
          <w:tab w:val="num" w:pos="0"/>
          <w:tab w:val="left" w:pos="709"/>
        </w:tabs>
        <w:ind w:firstLine="425"/>
        <w:jc w:val="both"/>
        <w:rPr>
          <w:sz w:val="28"/>
          <w:szCs w:val="28"/>
        </w:rPr>
      </w:pPr>
      <w:r w:rsidRPr="004833C2">
        <w:rPr>
          <w:sz w:val="28"/>
          <w:szCs w:val="28"/>
        </w:rPr>
        <w:t>К устной форме диагностики компетенций относятся:</w:t>
      </w:r>
    </w:p>
    <w:p w:rsidR="001B0C1C" w:rsidRPr="004833C2" w:rsidRDefault="001B0C1C" w:rsidP="006274C7">
      <w:pPr>
        <w:numPr>
          <w:ilvl w:val="0"/>
          <w:numId w:val="6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Собеседования.</w:t>
      </w:r>
    </w:p>
    <w:p w:rsidR="001B0C1C" w:rsidRPr="004833C2" w:rsidRDefault="001B0C1C" w:rsidP="006274C7">
      <w:pPr>
        <w:numPr>
          <w:ilvl w:val="0"/>
          <w:numId w:val="6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Коллоквиумы.</w:t>
      </w:r>
    </w:p>
    <w:p w:rsidR="001B0C1C" w:rsidRPr="004833C2" w:rsidRDefault="001B0C1C" w:rsidP="006274C7">
      <w:pPr>
        <w:numPr>
          <w:ilvl w:val="0"/>
          <w:numId w:val="6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Доклады на конференциях.</w:t>
      </w:r>
    </w:p>
    <w:p w:rsidR="001B0C1C" w:rsidRPr="004833C2" w:rsidRDefault="001B0C1C" w:rsidP="006274C7">
      <w:pPr>
        <w:numPr>
          <w:ilvl w:val="0"/>
          <w:numId w:val="6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Устные зачеты.</w:t>
      </w:r>
    </w:p>
    <w:p w:rsidR="001B0C1C" w:rsidRPr="004833C2" w:rsidRDefault="001B0C1C" w:rsidP="006274C7">
      <w:pPr>
        <w:numPr>
          <w:ilvl w:val="0"/>
          <w:numId w:val="6"/>
        </w:num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Устный экзамен</w:t>
      </w:r>
      <w:r w:rsidRPr="004833C2">
        <w:rPr>
          <w:sz w:val="28"/>
          <w:szCs w:val="28"/>
        </w:rPr>
        <w:t>.</w:t>
      </w:r>
    </w:p>
    <w:p w:rsidR="001B0C1C" w:rsidRPr="004833C2" w:rsidRDefault="001B0C1C" w:rsidP="006274C7">
      <w:pPr>
        <w:tabs>
          <w:tab w:val="num" w:pos="0"/>
          <w:tab w:val="left" w:pos="709"/>
        </w:tabs>
        <w:ind w:firstLine="425"/>
        <w:jc w:val="both"/>
        <w:rPr>
          <w:sz w:val="28"/>
          <w:szCs w:val="28"/>
        </w:rPr>
      </w:pPr>
      <w:r w:rsidRPr="004833C2">
        <w:rPr>
          <w:sz w:val="28"/>
          <w:szCs w:val="28"/>
        </w:rPr>
        <w:t>К письменной форме диагностики компетенций относятся:</w:t>
      </w:r>
    </w:p>
    <w:p w:rsidR="001B0C1C" w:rsidRPr="004833C2" w:rsidRDefault="001B0C1C" w:rsidP="006274C7">
      <w:pPr>
        <w:numPr>
          <w:ilvl w:val="0"/>
          <w:numId w:val="7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Тесты.</w:t>
      </w:r>
    </w:p>
    <w:p w:rsidR="001B0C1C" w:rsidRPr="004833C2" w:rsidRDefault="001B0C1C" w:rsidP="006274C7">
      <w:pPr>
        <w:numPr>
          <w:ilvl w:val="0"/>
          <w:numId w:val="7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Контрольные опросы.</w:t>
      </w:r>
    </w:p>
    <w:p w:rsidR="001B0C1C" w:rsidRPr="004833C2" w:rsidRDefault="001B0C1C" w:rsidP="006274C7">
      <w:pPr>
        <w:numPr>
          <w:ilvl w:val="0"/>
          <w:numId w:val="7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Контрольные работы.</w:t>
      </w:r>
    </w:p>
    <w:p w:rsidR="001B0C1C" w:rsidRPr="004833C2" w:rsidRDefault="001B0C1C" w:rsidP="006274C7">
      <w:pPr>
        <w:numPr>
          <w:ilvl w:val="0"/>
          <w:numId w:val="7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Рефераты.</w:t>
      </w:r>
    </w:p>
    <w:p w:rsidR="001B0C1C" w:rsidRPr="004833C2" w:rsidRDefault="001B0C1C" w:rsidP="006274C7">
      <w:pPr>
        <w:numPr>
          <w:ilvl w:val="0"/>
          <w:numId w:val="7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Отчеты по научно-исследовательской работе.</w:t>
      </w:r>
    </w:p>
    <w:p w:rsidR="001B0C1C" w:rsidRPr="004833C2" w:rsidRDefault="001B0C1C" w:rsidP="006274C7">
      <w:pPr>
        <w:numPr>
          <w:ilvl w:val="0"/>
          <w:numId w:val="7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Оценивание на основе модульно-рейтинговой системы.</w:t>
      </w:r>
    </w:p>
    <w:p w:rsidR="001B0C1C" w:rsidRPr="004833C2" w:rsidRDefault="001B0C1C" w:rsidP="006274C7">
      <w:pPr>
        <w:tabs>
          <w:tab w:val="num" w:pos="0"/>
          <w:tab w:val="left" w:pos="709"/>
        </w:tabs>
        <w:ind w:firstLine="425"/>
        <w:jc w:val="both"/>
        <w:rPr>
          <w:sz w:val="28"/>
          <w:szCs w:val="28"/>
        </w:rPr>
      </w:pPr>
      <w:r w:rsidRPr="004833C2">
        <w:rPr>
          <w:sz w:val="28"/>
          <w:szCs w:val="28"/>
        </w:rPr>
        <w:t>К устно-письменной форме диагностики компетенций относятся:</w:t>
      </w:r>
    </w:p>
    <w:p w:rsidR="001B0C1C" w:rsidRPr="004833C2" w:rsidRDefault="001B0C1C" w:rsidP="006274C7">
      <w:pPr>
        <w:numPr>
          <w:ilvl w:val="0"/>
          <w:numId w:val="8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Зачеты.</w:t>
      </w:r>
    </w:p>
    <w:p w:rsidR="001B0C1C" w:rsidRPr="004833C2" w:rsidRDefault="001B0C1C" w:rsidP="006274C7">
      <w:pPr>
        <w:numPr>
          <w:ilvl w:val="0"/>
          <w:numId w:val="8"/>
        </w:num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Экзамен</w:t>
      </w:r>
      <w:r w:rsidRPr="004833C2">
        <w:rPr>
          <w:sz w:val="28"/>
          <w:szCs w:val="28"/>
        </w:rPr>
        <w:t>.</w:t>
      </w:r>
    </w:p>
    <w:p w:rsidR="001B0C1C" w:rsidRPr="004833C2" w:rsidRDefault="001B0C1C" w:rsidP="006274C7">
      <w:pPr>
        <w:numPr>
          <w:ilvl w:val="0"/>
          <w:numId w:val="8"/>
        </w:numPr>
        <w:tabs>
          <w:tab w:val="left" w:pos="709"/>
        </w:tabs>
        <w:rPr>
          <w:sz w:val="28"/>
          <w:szCs w:val="28"/>
        </w:rPr>
      </w:pPr>
      <w:r w:rsidRPr="004833C2">
        <w:rPr>
          <w:sz w:val="28"/>
          <w:szCs w:val="28"/>
        </w:rPr>
        <w:t>Оценивание на основе модульно-рейтинговой системы.</w:t>
      </w:r>
    </w:p>
    <w:p w:rsidR="001B0C1C" w:rsidRPr="004833C2" w:rsidRDefault="001B0C1C" w:rsidP="006274C7">
      <w:pPr>
        <w:tabs>
          <w:tab w:val="num" w:pos="0"/>
          <w:tab w:val="left" w:pos="709"/>
        </w:tabs>
        <w:ind w:firstLine="425"/>
        <w:jc w:val="both"/>
        <w:rPr>
          <w:sz w:val="28"/>
          <w:szCs w:val="28"/>
        </w:rPr>
      </w:pPr>
      <w:r w:rsidRPr="004833C2">
        <w:rPr>
          <w:sz w:val="28"/>
          <w:szCs w:val="28"/>
        </w:rPr>
        <w:t>К технической форме диагностики компетенций относятся:</w:t>
      </w:r>
    </w:p>
    <w:p w:rsidR="001B0C1C" w:rsidRPr="004833C2" w:rsidRDefault="001B0C1C" w:rsidP="006274C7">
      <w:pPr>
        <w:numPr>
          <w:ilvl w:val="0"/>
          <w:numId w:val="9"/>
        </w:numPr>
        <w:tabs>
          <w:tab w:val="left" w:pos="709"/>
          <w:tab w:val="left" w:pos="1134"/>
        </w:tabs>
        <w:ind w:left="993" w:hanging="142"/>
        <w:rPr>
          <w:sz w:val="28"/>
          <w:szCs w:val="28"/>
        </w:rPr>
      </w:pPr>
      <w:r w:rsidRPr="004833C2">
        <w:rPr>
          <w:sz w:val="28"/>
          <w:szCs w:val="28"/>
        </w:rPr>
        <w:t>Электронные тесты.</w:t>
      </w:r>
    </w:p>
    <w:p w:rsidR="001B0C1C" w:rsidRDefault="001B0C1C" w:rsidP="006274C7">
      <w:pPr>
        <w:spacing w:after="360"/>
        <w:ind w:firstLine="709"/>
        <w:jc w:val="center"/>
        <w:rPr>
          <w:sz w:val="28"/>
          <w:szCs w:val="28"/>
        </w:rPr>
      </w:pPr>
      <w:r w:rsidRPr="00DB3558">
        <w:rPr>
          <w:sz w:val="28"/>
          <w:szCs w:val="28"/>
        </w:rPr>
        <w:br w:type="page"/>
      </w:r>
    </w:p>
    <w:p w:rsidR="001B0C1C" w:rsidRPr="00DA773F" w:rsidRDefault="001B0C1C" w:rsidP="006274C7">
      <w:pPr>
        <w:spacing w:after="360"/>
        <w:jc w:val="center"/>
        <w:rPr>
          <w:b/>
          <w:bCs/>
          <w:spacing w:val="40"/>
          <w:sz w:val="28"/>
          <w:szCs w:val="28"/>
        </w:rPr>
      </w:pPr>
      <w:r w:rsidRPr="00DA773F">
        <w:rPr>
          <w:b/>
          <w:bCs/>
          <w:spacing w:val="40"/>
          <w:sz w:val="28"/>
          <w:szCs w:val="28"/>
        </w:rPr>
        <w:t>Оглавление</w:t>
      </w:r>
    </w:p>
    <w:p w:rsidR="001B0C1C" w:rsidRPr="000B7032" w:rsidRDefault="001B0C1C" w:rsidP="006274C7">
      <w:pPr>
        <w:tabs>
          <w:tab w:val="right" w:leader="dot" w:pos="9628"/>
        </w:tabs>
        <w:spacing w:before="360"/>
        <w:rPr>
          <w:noProof/>
          <w:sz w:val="28"/>
          <w:szCs w:val="28"/>
        </w:rPr>
      </w:pPr>
      <w:r w:rsidRPr="006274C7">
        <w:rPr>
          <w:caps/>
          <w:smallCaps/>
          <w:sz w:val="28"/>
          <w:szCs w:val="28"/>
          <w:highlight w:val="yellow"/>
        </w:rPr>
        <w:fldChar w:fldCharType="begin"/>
      </w:r>
      <w:r w:rsidRPr="006274C7">
        <w:rPr>
          <w:caps/>
          <w:smallCaps/>
          <w:sz w:val="28"/>
          <w:szCs w:val="28"/>
          <w:highlight w:val="yellow"/>
        </w:rPr>
        <w:instrText xml:space="preserve"> TOC \o "1-3" \h \z \u </w:instrText>
      </w:r>
      <w:r w:rsidRPr="006274C7">
        <w:rPr>
          <w:caps/>
          <w:smallCaps/>
          <w:sz w:val="28"/>
          <w:szCs w:val="28"/>
          <w:highlight w:val="yellow"/>
        </w:rPr>
        <w:fldChar w:fldCharType="separate"/>
      </w:r>
      <w:hyperlink w:anchor="_Toc371407113" w:history="1">
        <w:r w:rsidRPr="000B7032">
          <w:rPr>
            <w:caps/>
            <w:smallCaps/>
            <w:noProof/>
            <w:spacing w:val="30"/>
            <w:sz w:val="28"/>
            <w:szCs w:val="28"/>
          </w:rPr>
          <w:t>Пояснительная записка</w:t>
        </w:r>
        <w:r w:rsidRPr="000B7032">
          <w:rPr>
            <w:caps/>
            <w:noProof/>
            <w:webHidden/>
            <w:sz w:val="28"/>
            <w:szCs w:val="28"/>
          </w:rPr>
          <w:tab/>
          <w:t>3</w:t>
        </w:r>
      </w:hyperlink>
    </w:p>
    <w:p w:rsidR="001B0C1C" w:rsidRPr="000B7032" w:rsidRDefault="006273A8" w:rsidP="006274C7">
      <w:pPr>
        <w:tabs>
          <w:tab w:val="right" w:leader="dot" w:pos="9628"/>
        </w:tabs>
        <w:spacing w:before="360"/>
        <w:rPr>
          <w:noProof/>
          <w:sz w:val="28"/>
          <w:szCs w:val="28"/>
        </w:rPr>
      </w:pPr>
      <w:hyperlink w:anchor="_Toc371407114" w:history="1">
        <w:r w:rsidR="001B0C1C" w:rsidRPr="000B7032">
          <w:rPr>
            <w:caps/>
            <w:smallCaps/>
            <w:noProof/>
            <w:spacing w:val="30"/>
            <w:sz w:val="28"/>
            <w:szCs w:val="28"/>
          </w:rPr>
          <w:t>Примерный тематический план</w:t>
        </w:r>
        <w:r w:rsidR="001B0C1C" w:rsidRPr="000B7032">
          <w:rPr>
            <w:caps/>
            <w:noProof/>
            <w:webHidden/>
            <w:sz w:val="28"/>
            <w:szCs w:val="28"/>
          </w:rPr>
          <w:tab/>
          <w:t>6</w:t>
        </w:r>
      </w:hyperlink>
    </w:p>
    <w:p w:rsidR="001B0C1C" w:rsidRPr="000B7032" w:rsidRDefault="006273A8" w:rsidP="006274C7">
      <w:pPr>
        <w:tabs>
          <w:tab w:val="right" w:leader="dot" w:pos="9628"/>
        </w:tabs>
        <w:spacing w:before="360"/>
        <w:rPr>
          <w:noProof/>
          <w:sz w:val="28"/>
          <w:szCs w:val="28"/>
        </w:rPr>
      </w:pPr>
      <w:hyperlink w:anchor="_Toc371407115" w:history="1">
        <w:r w:rsidR="001B0C1C" w:rsidRPr="000B7032">
          <w:rPr>
            <w:caps/>
            <w:smallCaps/>
            <w:noProof/>
            <w:spacing w:val="30"/>
            <w:sz w:val="28"/>
            <w:szCs w:val="28"/>
          </w:rPr>
          <w:t>Содержание учебного материала</w:t>
        </w:r>
        <w:r w:rsidR="001B0C1C" w:rsidRPr="000B7032">
          <w:rPr>
            <w:caps/>
            <w:noProof/>
            <w:webHidden/>
            <w:sz w:val="28"/>
            <w:szCs w:val="28"/>
          </w:rPr>
          <w:tab/>
          <w:t>8</w:t>
        </w:r>
      </w:hyperlink>
    </w:p>
    <w:p w:rsidR="001B0C1C" w:rsidRPr="000B7032" w:rsidRDefault="006273A8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hyperlink w:anchor="_Toc371407116" w:history="1">
        <w:r w:rsidR="001B0C1C">
          <w:rPr>
            <w:noProof/>
            <w:sz w:val="28"/>
            <w:szCs w:val="28"/>
          </w:rPr>
          <w:t>1.</w:t>
        </w:r>
        <w:r w:rsidR="001B0C1C">
          <w:rPr>
            <w:noProof/>
            <w:sz w:val="28"/>
            <w:szCs w:val="28"/>
          </w:rPr>
          <w:tab/>
          <w:t>Анатомия как наука. Кости; с</w:t>
        </w:r>
        <w:r w:rsidR="001B0C1C" w:rsidRPr="000B7032">
          <w:rPr>
            <w:noProof/>
            <w:sz w:val="28"/>
            <w:szCs w:val="28"/>
          </w:rPr>
          <w:t>истема скелета</w:t>
        </w:r>
        <w:r w:rsidR="001B0C1C" w:rsidRPr="000B7032">
          <w:rPr>
            <w:noProof/>
            <w:webHidden/>
            <w:sz w:val="28"/>
            <w:szCs w:val="28"/>
          </w:rPr>
          <w:tab/>
          <w:t>8</w:t>
        </w:r>
      </w:hyperlink>
    </w:p>
    <w:p w:rsidR="001B0C1C" w:rsidRPr="000B7032" w:rsidRDefault="006273A8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hyperlink w:anchor="_Toc371407117" w:history="1">
        <w:r w:rsidR="001B0C1C" w:rsidRPr="000B7032">
          <w:rPr>
            <w:noProof/>
            <w:sz w:val="28"/>
            <w:szCs w:val="28"/>
          </w:rPr>
          <w:t>2.</w:t>
        </w:r>
        <w:r w:rsidR="001B0C1C" w:rsidRPr="000B7032">
          <w:rPr>
            <w:noProof/>
            <w:sz w:val="28"/>
            <w:szCs w:val="28"/>
          </w:rPr>
          <w:tab/>
          <w:t>Соединения; система соединений</w:t>
        </w:r>
        <w:r w:rsidR="001B0C1C" w:rsidRPr="000B7032">
          <w:rPr>
            <w:noProof/>
            <w:webHidden/>
            <w:sz w:val="28"/>
            <w:szCs w:val="28"/>
          </w:rPr>
          <w:tab/>
          <w:t>9</w:t>
        </w:r>
      </w:hyperlink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 xml:space="preserve">3. </w:t>
      </w:r>
      <w:r w:rsidRPr="000B7032">
        <w:rPr>
          <w:noProof/>
          <w:sz w:val="28"/>
          <w:szCs w:val="28"/>
        </w:rPr>
        <w:tab/>
        <w:t>Мышцы; мышечная система………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………………………………………...10</w:t>
      </w:r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 xml:space="preserve">4. </w:t>
      </w:r>
      <w:r w:rsidRPr="000B7032">
        <w:rPr>
          <w:noProof/>
          <w:sz w:val="28"/>
          <w:szCs w:val="28"/>
        </w:rPr>
        <w:tab/>
        <w:t>Сердечно-сосудистая система……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…………………………………………10</w:t>
      </w:r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 xml:space="preserve">5. </w:t>
      </w:r>
      <w:r w:rsidRPr="000B7032">
        <w:rPr>
          <w:noProof/>
          <w:sz w:val="28"/>
          <w:szCs w:val="28"/>
        </w:rPr>
        <w:tab/>
        <w:t>Лимфоидная система…………………………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……………………………..11</w:t>
      </w:r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 xml:space="preserve">6. </w:t>
      </w:r>
      <w:r w:rsidRPr="000B7032">
        <w:rPr>
          <w:noProof/>
          <w:sz w:val="28"/>
          <w:szCs w:val="28"/>
        </w:rPr>
        <w:tab/>
        <w:t>Эндокринные железы…………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……………………………………………..12</w:t>
      </w:r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 xml:space="preserve">7. </w:t>
      </w:r>
      <w:r w:rsidRPr="000B7032">
        <w:rPr>
          <w:noProof/>
          <w:sz w:val="28"/>
          <w:szCs w:val="28"/>
        </w:rPr>
        <w:tab/>
        <w:t>Нервная система………………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……………………………………………..12</w:t>
      </w:r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 xml:space="preserve">8. </w:t>
      </w:r>
      <w:r w:rsidRPr="000B7032">
        <w:rPr>
          <w:noProof/>
          <w:sz w:val="28"/>
          <w:szCs w:val="28"/>
        </w:rPr>
        <w:tab/>
        <w:t>Органы чувств………………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…………………………………………….…14</w:t>
      </w:r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 xml:space="preserve">9. </w:t>
      </w:r>
      <w:r w:rsidRPr="000B7032">
        <w:rPr>
          <w:noProof/>
          <w:sz w:val="28"/>
          <w:szCs w:val="28"/>
        </w:rPr>
        <w:tab/>
        <w:t>Пищеварительная система…………………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………………………………..14</w:t>
      </w:r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>10.</w:t>
      </w:r>
      <w:r w:rsidRPr="000B7032">
        <w:rPr>
          <w:noProof/>
          <w:sz w:val="28"/>
          <w:szCs w:val="28"/>
        </w:rPr>
        <w:tab/>
        <w:t>Дыхательная система……………………………………………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…………..15</w:t>
      </w:r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 xml:space="preserve">11. </w:t>
      </w:r>
      <w:r w:rsidRPr="000B7032">
        <w:rPr>
          <w:noProof/>
          <w:sz w:val="28"/>
          <w:szCs w:val="28"/>
        </w:rPr>
        <w:tab/>
        <w:t>Мочевая система. Половые системы………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……………………………….16</w:t>
      </w:r>
    </w:p>
    <w:p w:rsidR="001B0C1C" w:rsidRPr="000B7032" w:rsidRDefault="001B0C1C" w:rsidP="006274C7">
      <w:pPr>
        <w:tabs>
          <w:tab w:val="left" w:pos="720"/>
          <w:tab w:val="right" w:leader="dot" w:pos="9628"/>
        </w:tabs>
        <w:ind w:left="200"/>
        <w:rPr>
          <w:noProof/>
          <w:sz w:val="28"/>
          <w:szCs w:val="28"/>
        </w:rPr>
      </w:pPr>
      <w:r w:rsidRPr="000B7032">
        <w:rPr>
          <w:noProof/>
          <w:sz w:val="28"/>
          <w:szCs w:val="28"/>
        </w:rPr>
        <w:t xml:space="preserve">12. </w:t>
      </w:r>
      <w:r w:rsidRPr="000B7032">
        <w:rPr>
          <w:noProof/>
          <w:sz w:val="28"/>
          <w:szCs w:val="28"/>
        </w:rPr>
        <w:tab/>
        <w:t>Анатомия головы и шеи……………………</w:t>
      </w:r>
      <w:r w:rsidRPr="000B7032">
        <w:rPr>
          <w:noProof/>
          <w:webHidden/>
          <w:sz w:val="28"/>
          <w:szCs w:val="28"/>
        </w:rPr>
        <w:tab/>
      </w:r>
      <w:r w:rsidRPr="000B7032">
        <w:rPr>
          <w:noProof/>
          <w:sz w:val="28"/>
          <w:szCs w:val="28"/>
        </w:rPr>
        <w:t>……………………………….16</w:t>
      </w:r>
    </w:p>
    <w:p w:rsidR="001B0C1C" w:rsidRPr="000B7032" w:rsidRDefault="006273A8" w:rsidP="006274C7">
      <w:pPr>
        <w:tabs>
          <w:tab w:val="right" w:leader="dot" w:pos="9628"/>
        </w:tabs>
        <w:spacing w:before="360"/>
        <w:rPr>
          <w:noProof/>
          <w:sz w:val="28"/>
          <w:szCs w:val="28"/>
        </w:rPr>
      </w:pPr>
      <w:hyperlink w:anchor="_Toc371407118" w:history="1">
        <w:r w:rsidR="001B0C1C" w:rsidRPr="000B7032">
          <w:rPr>
            <w:caps/>
            <w:smallCaps/>
            <w:noProof/>
            <w:spacing w:val="30"/>
            <w:sz w:val="28"/>
            <w:szCs w:val="28"/>
          </w:rPr>
          <w:t>Информационно-методическая часть</w:t>
        </w:r>
        <w:r w:rsidR="001B0C1C" w:rsidRPr="000B7032">
          <w:rPr>
            <w:caps/>
            <w:noProof/>
            <w:webHidden/>
            <w:sz w:val="28"/>
            <w:szCs w:val="28"/>
          </w:rPr>
          <w:tab/>
          <w:t>19</w:t>
        </w:r>
      </w:hyperlink>
    </w:p>
    <w:p w:rsidR="001B0C1C" w:rsidRPr="000B7032" w:rsidRDefault="006273A8" w:rsidP="006274C7">
      <w:pPr>
        <w:tabs>
          <w:tab w:val="right" w:leader="dot" w:pos="9628"/>
        </w:tabs>
        <w:spacing w:before="240"/>
        <w:rPr>
          <w:noProof/>
          <w:sz w:val="28"/>
          <w:szCs w:val="28"/>
        </w:rPr>
      </w:pPr>
      <w:hyperlink w:anchor="_Toc371407119" w:history="1">
        <w:r w:rsidR="001B0C1C" w:rsidRPr="000B7032">
          <w:rPr>
            <w:smallCaps/>
            <w:noProof/>
            <w:sz w:val="28"/>
            <w:szCs w:val="28"/>
          </w:rPr>
          <w:t>Литература</w:t>
        </w:r>
        <w:r w:rsidR="001B0C1C" w:rsidRPr="000B7032">
          <w:rPr>
            <w:noProof/>
            <w:webHidden/>
            <w:sz w:val="28"/>
            <w:szCs w:val="28"/>
          </w:rPr>
          <w:tab/>
          <w:t>19</w:t>
        </w:r>
      </w:hyperlink>
    </w:p>
    <w:p w:rsidR="001B0C1C" w:rsidRPr="000B7032" w:rsidRDefault="006273A8" w:rsidP="006274C7">
      <w:pPr>
        <w:tabs>
          <w:tab w:val="right" w:leader="dot" w:pos="9628"/>
        </w:tabs>
        <w:spacing w:before="240"/>
        <w:rPr>
          <w:noProof/>
          <w:sz w:val="28"/>
          <w:szCs w:val="28"/>
        </w:rPr>
      </w:pPr>
      <w:hyperlink w:anchor="_Toc371407120" w:history="1">
        <w:r w:rsidR="001B0C1C" w:rsidRPr="000B7032">
          <w:rPr>
            <w:smallCaps/>
            <w:noProof/>
            <w:sz w:val="28"/>
            <w:szCs w:val="28"/>
          </w:rPr>
          <w:t>методические рекомендации по организации и выполнению самостоятельной работы студентов по учебной дисциплине</w:t>
        </w:r>
        <w:r w:rsidR="001B0C1C" w:rsidRPr="000B7032">
          <w:rPr>
            <w:noProof/>
            <w:webHidden/>
            <w:sz w:val="28"/>
            <w:szCs w:val="28"/>
          </w:rPr>
          <w:tab/>
          <w:t>20</w:t>
        </w:r>
      </w:hyperlink>
    </w:p>
    <w:p w:rsidR="001B0C1C" w:rsidRPr="006274C7" w:rsidRDefault="006273A8" w:rsidP="006274C7">
      <w:pPr>
        <w:tabs>
          <w:tab w:val="right" w:leader="dot" w:pos="9628"/>
        </w:tabs>
        <w:spacing w:before="240"/>
        <w:rPr>
          <w:noProof/>
          <w:sz w:val="24"/>
          <w:szCs w:val="24"/>
          <w:highlight w:val="yellow"/>
        </w:rPr>
      </w:pPr>
      <w:hyperlink w:anchor="_Toc371407121" w:history="1">
        <w:r w:rsidR="001B0C1C" w:rsidRPr="000B7032">
          <w:rPr>
            <w:smallCaps/>
            <w:noProof/>
            <w:sz w:val="28"/>
            <w:szCs w:val="28"/>
          </w:rPr>
          <w:t>Перечень рекомендуемых средств диагностики</w:t>
        </w:r>
        <w:r w:rsidR="001B0C1C" w:rsidRPr="000B7032">
          <w:rPr>
            <w:noProof/>
            <w:webHidden/>
            <w:sz w:val="28"/>
            <w:szCs w:val="28"/>
          </w:rPr>
          <w:tab/>
          <w:t>21</w:t>
        </w:r>
      </w:hyperlink>
    </w:p>
    <w:p w:rsidR="001B0C1C" w:rsidRPr="00DA773F" w:rsidRDefault="001B0C1C" w:rsidP="006274C7">
      <w:pPr>
        <w:rPr>
          <w:sz w:val="28"/>
          <w:szCs w:val="28"/>
        </w:rPr>
      </w:pPr>
      <w:r w:rsidRPr="006274C7">
        <w:rPr>
          <w:caps/>
          <w:smallCaps/>
          <w:sz w:val="28"/>
          <w:szCs w:val="28"/>
          <w:highlight w:val="yellow"/>
        </w:rPr>
        <w:fldChar w:fldCharType="end"/>
      </w:r>
    </w:p>
    <w:p w:rsidR="001B0C1C" w:rsidRPr="00DB3558" w:rsidRDefault="001B0C1C" w:rsidP="004D02F0">
      <w:pPr>
        <w:jc w:val="both"/>
      </w:pPr>
      <w:r w:rsidRPr="00DB3558">
        <w:rPr>
          <w:b/>
          <w:bCs/>
          <w:sz w:val="28"/>
          <w:szCs w:val="28"/>
        </w:rPr>
        <w:br w:type="page"/>
      </w:r>
      <w:r w:rsidR="004D02F0">
        <w:rPr>
          <w:sz w:val="28"/>
          <w:szCs w:val="28"/>
        </w:rPr>
        <w:lastRenderedPageBreak/>
        <w:pict>
          <v:shape id="_x0000_i1026" type="#_x0000_t75" style="width:471.6pt;height:651.6pt">
            <v:imagedata r:id="rId12" o:title="тит 1" croptop="3770f" cropbottom="4238f" cropleft="5389f" cropright="2447f"/>
          </v:shape>
        </w:pict>
      </w:r>
      <w:r w:rsidRPr="00DB3558">
        <w:br w:type="page"/>
      </w:r>
    </w:p>
    <w:tbl>
      <w:tblPr>
        <w:tblW w:w="10355" w:type="dxa"/>
        <w:tblLook w:val="01E0" w:firstRow="1" w:lastRow="1" w:firstColumn="1" w:lastColumn="1" w:noHBand="0" w:noVBand="0"/>
      </w:tblPr>
      <w:tblGrid>
        <w:gridCol w:w="9883"/>
        <w:gridCol w:w="236"/>
        <w:gridCol w:w="236"/>
      </w:tblGrid>
      <w:tr w:rsidR="001B0C1C" w:rsidRPr="00CB500F">
        <w:tc>
          <w:tcPr>
            <w:tcW w:w="9883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Сведения об авторах (разработчиках) </w:t>
            </w:r>
            <w:r>
              <w:rPr>
                <w:sz w:val="28"/>
                <w:szCs w:val="28"/>
              </w:rPr>
              <w:t xml:space="preserve">типовой </w:t>
            </w:r>
            <w:r w:rsidRPr="00DB3558">
              <w:rPr>
                <w:sz w:val="28"/>
                <w:szCs w:val="28"/>
              </w:rPr>
              <w:t>учебной программы</w:t>
            </w:r>
          </w:p>
        </w:tc>
        <w:tc>
          <w:tcPr>
            <w:tcW w:w="236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</w:p>
        </w:tc>
      </w:tr>
      <w:tr w:rsidR="001B0C1C" w:rsidRPr="00CB500F">
        <w:tc>
          <w:tcPr>
            <w:tcW w:w="9883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</w:p>
        </w:tc>
      </w:tr>
      <w:tr w:rsidR="001B0C1C" w:rsidRPr="00CB500F">
        <w:trPr>
          <w:trHeight w:val="83"/>
        </w:trPr>
        <w:tc>
          <w:tcPr>
            <w:tcW w:w="9883" w:type="dxa"/>
          </w:tcPr>
          <w:tbl>
            <w:tblPr>
              <w:tblW w:w="9667" w:type="dxa"/>
              <w:tblBorders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6406"/>
            </w:tblGrid>
            <w:tr w:rsidR="001B0C1C" w:rsidRPr="00CB500F">
              <w:tc>
                <w:tcPr>
                  <w:tcW w:w="3261" w:type="dxa"/>
                  <w:tcBorders>
                    <w:bottom w:val="dotted" w:sz="4" w:space="0" w:color="auto"/>
                    <w:right w:val="dotted" w:sz="4" w:space="0" w:color="auto"/>
                  </w:tcBorders>
                </w:tcPr>
                <w:p w:rsidR="001B0C1C" w:rsidRPr="00DB3558" w:rsidRDefault="001B0C1C" w:rsidP="006274C7">
                  <w:pPr>
                    <w:tabs>
                      <w:tab w:val="center" w:pos="4153"/>
                      <w:tab w:val="right" w:pos="8306"/>
                    </w:tabs>
                    <w:jc w:val="both"/>
                    <w:rPr>
                      <w:sz w:val="28"/>
                      <w:szCs w:val="28"/>
                    </w:rPr>
                  </w:pPr>
                  <w:r w:rsidRPr="00DB3558">
                    <w:rPr>
                      <w:sz w:val="28"/>
                      <w:szCs w:val="28"/>
                    </w:rPr>
                    <w:t>Фамилия, имя, отчество</w:t>
                  </w:r>
                </w:p>
              </w:tc>
              <w:tc>
                <w:tcPr>
                  <w:tcW w:w="6406" w:type="dxa"/>
                  <w:tcBorders>
                    <w:left w:val="dotted" w:sz="4" w:space="0" w:color="auto"/>
                    <w:bottom w:val="dotted" w:sz="4" w:space="0" w:color="auto"/>
                  </w:tcBorders>
                </w:tcPr>
                <w:p w:rsidR="001B0C1C" w:rsidRPr="00DB3558" w:rsidRDefault="001B0C1C" w:rsidP="006274C7">
                  <w:pPr>
                    <w:tabs>
                      <w:tab w:val="center" w:pos="4153"/>
                      <w:tab w:val="right" w:pos="8306"/>
                    </w:tabs>
                    <w:jc w:val="both"/>
                    <w:rPr>
                      <w:sz w:val="28"/>
                      <w:szCs w:val="28"/>
                      <w:highlight w:val="green"/>
                    </w:rPr>
                  </w:pPr>
                  <w:r w:rsidRPr="00DB3558">
                    <w:rPr>
                      <w:sz w:val="28"/>
                      <w:szCs w:val="28"/>
                    </w:rPr>
                    <w:t>Синельникова Наталья Владимировна</w:t>
                  </w:r>
                </w:p>
              </w:tc>
            </w:tr>
            <w:tr w:rsidR="001B0C1C" w:rsidRPr="00CB500F">
              <w:tc>
                <w:tcPr>
                  <w:tcW w:w="326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B0C1C" w:rsidRPr="00DB3558" w:rsidRDefault="001B0C1C" w:rsidP="006274C7">
                  <w:pPr>
                    <w:tabs>
                      <w:tab w:val="center" w:pos="4153"/>
                      <w:tab w:val="right" w:pos="8306"/>
                    </w:tabs>
                    <w:jc w:val="both"/>
                    <w:rPr>
                      <w:sz w:val="28"/>
                      <w:szCs w:val="28"/>
                    </w:rPr>
                  </w:pPr>
                  <w:r w:rsidRPr="00DB3558">
                    <w:rPr>
                      <w:sz w:val="28"/>
                      <w:szCs w:val="28"/>
                    </w:rPr>
                    <w:t>Должность, ученая степень, ученое звание</w:t>
                  </w:r>
                </w:p>
              </w:tc>
              <w:tc>
                <w:tcPr>
                  <w:tcW w:w="64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:rsidR="001B0C1C" w:rsidRPr="00DB3558" w:rsidRDefault="001B0C1C" w:rsidP="006274C7">
                  <w:pPr>
                    <w:jc w:val="both"/>
                    <w:rPr>
                      <w:sz w:val="28"/>
                      <w:szCs w:val="28"/>
                    </w:rPr>
                  </w:pPr>
                  <w:r w:rsidRPr="00DB3558">
                    <w:rPr>
                      <w:sz w:val="28"/>
                      <w:szCs w:val="28"/>
                    </w:rPr>
                    <w:t xml:space="preserve">Заведующая кафедрой морфологии </w:t>
                  </w:r>
                </w:p>
                <w:p w:rsidR="001B0C1C" w:rsidRPr="00DB3558" w:rsidRDefault="001B0C1C" w:rsidP="006274C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человека у</w:t>
                  </w:r>
                  <w:r w:rsidRPr="00DB3558">
                    <w:rPr>
                      <w:sz w:val="28"/>
                      <w:szCs w:val="28"/>
                    </w:rPr>
                    <w:t xml:space="preserve">чреждения образования </w:t>
                  </w:r>
                </w:p>
                <w:p w:rsidR="001B0C1C" w:rsidRPr="00DB3558" w:rsidRDefault="001B0C1C" w:rsidP="006274C7">
                  <w:pPr>
                    <w:jc w:val="both"/>
                    <w:rPr>
                      <w:sz w:val="28"/>
                      <w:szCs w:val="28"/>
                    </w:rPr>
                  </w:pPr>
                  <w:r w:rsidRPr="00DB3558">
                    <w:rPr>
                      <w:sz w:val="28"/>
                      <w:szCs w:val="28"/>
                    </w:rPr>
                    <w:t xml:space="preserve">«Белорусский государственный </w:t>
                  </w:r>
                </w:p>
                <w:p w:rsidR="001B0C1C" w:rsidRPr="00DB3558" w:rsidRDefault="001B0C1C" w:rsidP="006274C7">
                  <w:pPr>
                    <w:jc w:val="both"/>
                    <w:rPr>
                      <w:sz w:val="28"/>
                      <w:szCs w:val="28"/>
                    </w:rPr>
                  </w:pPr>
                  <w:r w:rsidRPr="00DB3558">
                    <w:rPr>
                      <w:sz w:val="28"/>
                      <w:szCs w:val="28"/>
                    </w:rPr>
                    <w:t>медицинский университет», к.м.н., доцент</w:t>
                  </w:r>
                </w:p>
              </w:tc>
            </w:tr>
            <w:tr w:rsidR="001B0C1C" w:rsidRPr="00CB500F">
              <w:tc>
                <w:tcPr>
                  <w:tcW w:w="326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1B0C1C" w:rsidRPr="00DB3558" w:rsidRDefault="001B0C1C" w:rsidP="006274C7">
                  <w:pPr>
                    <w:tabs>
                      <w:tab w:val="center" w:pos="4153"/>
                      <w:tab w:val="right" w:pos="8306"/>
                    </w:tabs>
                    <w:jc w:val="both"/>
                    <w:rPr>
                      <w:sz w:val="28"/>
                      <w:szCs w:val="28"/>
                    </w:rPr>
                  </w:pPr>
                  <w:r w:rsidRPr="00DB3558">
                    <w:rPr>
                      <w:sz w:val="28"/>
                      <w:szCs w:val="28"/>
                    </w:rPr>
                    <w:sym w:font="Wingdings" w:char="F028"/>
                  </w:r>
                  <w:r w:rsidRPr="00DB3558">
                    <w:rPr>
                      <w:sz w:val="28"/>
                      <w:szCs w:val="28"/>
                    </w:rPr>
                    <w:t xml:space="preserve"> служебный</w:t>
                  </w:r>
                </w:p>
              </w:tc>
              <w:tc>
                <w:tcPr>
                  <w:tcW w:w="64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:rsidR="001B0C1C" w:rsidRPr="00DB3558" w:rsidRDefault="001B0C1C" w:rsidP="006274C7">
                  <w:pPr>
                    <w:tabs>
                      <w:tab w:val="center" w:pos="4153"/>
                      <w:tab w:val="right" w:pos="8306"/>
                    </w:tabs>
                    <w:jc w:val="both"/>
                    <w:rPr>
                      <w:sz w:val="28"/>
                      <w:szCs w:val="28"/>
                      <w:highlight w:val="green"/>
                    </w:rPr>
                  </w:pPr>
                  <w:r w:rsidRPr="00DB3558">
                    <w:rPr>
                      <w:sz w:val="28"/>
                      <w:szCs w:val="28"/>
                    </w:rPr>
                    <w:t>(017) 272 66 08</w:t>
                  </w:r>
                </w:p>
              </w:tc>
            </w:tr>
            <w:tr w:rsidR="001B0C1C" w:rsidRPr="00CB500F">
              <w:tc>
                <w:tcPr>
                  <w:tcW w:w="3261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:rsidR="001B0C1C" w:rsidRPr="00017147" w:rsidRDefault="001B0C1C" w:rsidP="006274C7">
                  <w:pPr>
                    <w:tabs>
                      <w:tab w:val="center" w:pos="4153"/>
                      <w:tab w:val="right" w:pos="8306"/>
                    </w:tabs>
                    <w:jc w:val="both"/>
                    <w:rPr>
                      <w:sz w:val="28"/>
                      <w:szCs w:val="28"/>
                    </w:rPr>
                  </w:pPr>
                  <w:r w:rsidRPr="00017147">
                    <w:rPr>
                      <w:sz w:val="28"/>
                      <w:szCs w:val="28"/>
                      <w:lang w:val="en-US"/>
                    </w:rPr>
                    <w:t>E</w:t>
                  </w:r>
                  <w:r w:rsidRPr="00017147">
                    <w:rPr>
                      <w:sz w:val="28"/>
                      <w:szCs w:val="28"/>
                    </w:rPr>
                    <w:t>-</w:t>
                  </w:r>
                  <w:r w:rsidRPr="00017147">
                    <w:rPr>
                      <w:sz w:val="28"/>
                      <w:szCs w:val="28"/>
                      <w:lang w:val="en-US"/>
                    </w:rPr>
                    <w:t>mail</w:t>
                  </w:r>
                  <w:r w:rsidRPr="00017147">
                    <w:rPr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6406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:rsidR="001B0C1C" w:rsidRPr="00017147" w:rsidRDefault="001B0C1C" w:rsidP="006274C7">
                  <w:pPr>
                    <w:rPr>
                      <w:sz w:val="28"/>
                      <w:szCs w:val="28"/>
                    </w:rPr>
                  </w:pPr>
                  <w:r w:rsidRPr="00017147">
                    <w:rPr>
                      <w:sz w:val="28"/>
                      <w:szCs w:val="28"/>
                      <w:lang w:val="en-US"/>
                    </w:rPr>
                    <w:t>sinelnikovanv</w:t>
                  </w:r>
                  <w:r w:rsidRPr="00017147">
                    <w:rPr>
                      <w:sz w:val="28"/>
                      <w:szCs w:val="28"/>
                    </w:rPr>
                    <w:t>@</w:t>
                  </w:r>
                  <w:r w:rsidRPr="00017147">
                    <w:rPr>
                      <w:sz w:val="28"/>
                      <w:szCs w:val="28"/>
                      <w:lang w:val="en-US"/>
                    </w:rPr>
                    <w:t>bsmu</w:t>
                  </w:r>
                  <w:r w:rsidRPr="00017147">
                    <w:rPr>
                      <w:sz w:val="28"/>
                      <w:szCs w:val="28"/>
                    </w:rPr>
                    <w:t>.</w:t>
                  </w:r>
                  <w:r w:rsidRPr="00017147">
                    <w:rPr>
                      <w:sz w:val="28"/>
                      <w:szCs w:val="28"/>
                      <w:lang w:val="en-US"/>
                    </w:rPr>
                    <w:t>by</w:t>
                  </w:r>
                </w:p>
              </w:tc>
            </w:tr>
          </w:tbl>
          <w:p w:rsidR="001B0C1C" w:rsidRPr="00DB3558" w:rsidRDefault="001B0C1C" w:rsidP="006274C7">
            <w:pPr>
              <w:jc w:val="both"/>
            </w:pPr>
          </w:p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</w:p>
        </w:tc>
      </w:tr>
    </w:tbl>
    <w:p w:rsidR="001B0C1C" w:rsidRPr="00DB3558" w:rsidRDefault="001B0C1C" w:rsidP="006274C7">
      <w:pPr>
        <w:jc w:val="both"/>
        <w:rPr>
          <w:sz w:val="28"/>
          <w:szCs w:val="28"/>
        </w:rPr>
      </w:pPr>
    </w:p>
    <w:tbl>
      <w:tblPr>
        <w:tblW w:w="9667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406"/>
      </w:tblGrid>
      <w:tr w:rsidR="001B0C1C" w:rsidRPr="00CB500F">
        <w:tc>
          <w:tcPr>
            <w:tcW w:w="3261" w:type="dxa"/>
          </w:tcPr>
          <w:p w:rsidR="001B0C1C" w:rsidRPr="00DB3558" w:rsidRDefault="001B0C1C" w:rsidP="006274C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06" w:type="dxa"/>
          </w:tcPr>
          <w:p w:rsidR="001B0C1C" w:rsidRPr="00DB3558" w:rsidRDefault="001B0C1C" w:rsidP="006274C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highlight w:val="green"/>
              </w:rPr>
            </w:pPr>
            <w:r w:rsidRPr="00DB3558">
              <w:rPr>
                <w:sz w:val="28"/>
                <w:szCs w:val="28"/>
              </w:rPr>
              <w:t>Кабак</w:t>
            </w:r>
            <w:r w:rsidRPr="00DB3558">
              <w:rPr>
                <w:sz w:val="28"/>
                <w:szCs w:val="28"/>
                <w:lang w:val="en-US"/>
              </w:rPr>
              <w:t xml:space="preserve"> </w:t>
            </w:r>
            <w:r w:rsidRPr="00DB3558">
              <w:rPr>
                <w:sz w:val="28"/>
                <w:szCs w:val="28"/>
              </w:rPr>
              <w:t>Сергей Львович</w:t>
            </w:r>
          </w:p>
        </w:tc>
      </w:tr>
      <w:tr w:rsidR="001B0C1C" w:rsidRPr="00CB500F">
        <w:tc>
          <w:tcPr>
            <w:tcW w:w="3261" w:type="dxa"/>
          </w:tcPr>
          <w:p w:rsidR="001B0C1C" w:rsidRPr="00DB3558" w:rsidRDefault="001B0C1C" w:rsidP="006274C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06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Профессор кафедры морфологии </w:t>
            </w:r>
          </w:p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человека у</w:t>
            </w:r>
            <w:r w:rsidRPr="00DB3558">
              <w:rPr>
                <w:sz w:val="28"/>
                <w:szCs w:val="28"/>
              </w:rPr>
              <w:t xml:space="preserve">чреждения образования </w:t>
            </w:r>
          </w:p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«Белорусский государственный </w:t>
            </w:r>
          </w:p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медицинский университет», д.м.н., профессор;</w:t>
            </w:r>
          </w:p>
        </w:tc>
      </w:tr>
      <w:tr w:rsidR="001B0C1C" w:rsidRPr="00CB500F">
        <w:tc>
          <w:tcPr>
            <w:tcW w:w="3261" w:type="dxa"/>
          </w:tcPr>
          <w:p w:rsidR="001B0C1C" w:rsidRPr="00DB3558" w:rsidRDefault="001B0C1C" w:rsidP="006274C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sym w:font="Wingdings" w:char="F028"/>
            </w:r>
            <w:r w:rsidRPr="00DB3558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06" w:type="dxa"/>
          </w:tcPr>
          <w:p w:rsidR="001B0C1C" w:rsidRPr="00DB3558" w:rsidRDefault="001B0C1C" w:rsidP="006274C7">
            <w:pPr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(017) 271 95 50</w:t>
            </w:r>
          </w:p>
        </w:tc>
      </w:tr>
    </w:tbl>
    <w:p w:rsidR="001B0C1C" w:rsidRPr="00DB3558" w:rsidRDefault="001B0C1C" w:rsidP="006274C7">
      <w:pPr>
        <w:jc w:val="both"/>
        <w:rPr>
          <w:sz w:val="28"/>
          <w:szCs w:val="28"/>
        </w:rPr>
      </w:pPr>
      <w:bookmarkStart w:id="13" w:name="_GoBack"/>
      <w:bookmarkEnd w:id="13"/>
    </w:p>
    <w:tbl>
      <w:tblPr>
        <w:tblW w:w="9667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406"/>
      </w:tblGrid>
      <w:tr w:rsidR="001B0C1C" w:rsidRPr="00CB500F">
        <w:tc>
          <w:tcPr>
            <w:tcW w:w="3261" w:type="dxa"/>
          </w:tcPr>
          <w:p w:rsidR="001B0C1C" w:rsidRPr="00DB3558" w:rsidRDefault="001B0C1C" w:rsidP="006274C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06" w:type="dxa"/>
          </w:tcPr>
          <w:p w:rsidR="001B0C1C" w:rsidRPr="00DB3558" w:rsidRDefault="001B0C1C" w:rsidP="006274C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highlight w:val="green"/>
              </w:rPr>
            </w:pPr>
            <w:r w:rsidRPr="00DB3558">
              <w:rPr>
                <w:sz w:val="28"/>
                <w:szCs w:val="28"/>
              </w:rPr>
              <w:t>Манулик Владимир Александрович</w:t>
            </w:r>
          </w:p>
        </w:tc>
      </w:tr>
      <w:tr w:rsidR="001B0C1C" w:rsidRPr="00CB500F">
        <w:tc>
          <w:tcPr>
            <w:tcW w:w="3261" w:type="dxa"/>
          </w:tcPr>
          <w:p w:rsidR="001B0C1C" w:rsidRPr="00DB3558" w:rsidRDefault="001B0C1C" w:rsidP="006274C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06" w:type="dxa"/>
          </w:tcPr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Доцент кафедры морфологии </w:t>
            </w:r>
          </w:p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человека у</w:t>
            </w:r>
            <w:r w:rsidRPr="00DB3558">
              <w:rPr>
                <w:sz w:val="28"/>
                <w:szCs w:val="28"/>
              </w:rPr>
              <w:t xml:space="preserve">чреждения образования </w:t>
            </w:r>
          </w:p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 xml:space="preserve">«Белорусский государственный </w:t>
            </w:r>
          </w:p>
          <w:p w:rsidR="001B0C1C" w:rsidRPr="00DB3558" w:rsidRDefault="001B0C1C" w:rsidP="006274C7">
            <w:pPr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t>медицинский университет», к.м.н., доцент</w:t>
            </w:r>
          </w:p>
        </w:tc>
      </w:tr>
      <w:tr w:rsidR="001B0C1C" w:rsidRPr="00CB500F">
        <w:tc>
          <w:tcPr>
            <w:tcW w:w="3261" w:type="dxa"/>
          </w:tcPr>
          <w:p w:rsidR="001B0C1C" w:rsidRPr="00DB3558" w:rsidRDefault="001B0C1C" w:rsidP="006274C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</w:rPr>
            </w:pPr>
            <w:r w:rsidRPr="00DB3558">
              <w:rPr>
                <w:sz w:val="28"/>
                <w:szCs w:val="28"/>
              </w:rPr>
              <w:sym w:font="Wingdings" w:char="F028"/>
            </w:r>
            <w:r w:rsidRPr="00DB3558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06" w:type="dxa"/>
          </w:tcPr>
          <w:p w:rsidR="001B0C1C" w:rsidRPr="00DB3558" w:rsidRDefault="001B0C1C" w:rsidP="006274C7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  <w:szCs w:val="28"/>
                <w:highlight w:val="green"/>
              </w:rPr>
            </w:pPr>
            <w:r w:rsidRPr="00DB3558">
              <w:rPr>
                <w:sz w:val="28"/>
                <w:szCs w:val="28"/>
              </w:rPr>
              <w:t>(017) 277 17 75</w:t>
            </w:r>
          </w:p>
        </w:tc>
      </w:tr>
    </w:tbl>
    <w:p w:rsidR="001B0C1C" w:rsidRDefault="001B0C1C"/>
    <w:sectPr w:rsidR="001B0C1C" w:rsidSect="000D3EC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3A8" w:rsidRDefault="006273A8">
      <w:r>
        <w:separator/>
      </w:r>
    </w:p>
  </w:endnote>
  <w:endnote w:type="continuationSeparator" w:id="0">
    <w:p w:rsidR="006273A8" w:rsidRDefault="0062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3A8" w:rsidRDefault="006273A8">
      <w:r>
        <w:separator/>
      </w:r>
    </w:p>
  </w:footnote>
  <w:footnote w:type="continuationSeparator" w:id="0">
    <w:p w:rsidR="006273A8" w:rsidRDefault="00627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697" w:rsidRDefault="002D4697" w:rsidP="006274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4697" w:rsidRDefault="002D46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697" w:rsidRPr="001F4006" w:rsidRDefault="002D4697" w:rsidP="006274C7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1F4006">
      <w:rPr>
        <w:rStyle w:val="a5"/>
        <w:sz w:val="28"/>
        <w:szCs w:val="28"/>
      </w:rPr>
      <w:fldChar w:fldCharType="begin"/>
    </w:r>
    <w:r w:rsidRPr="001F4006">
      <w:rPr>
        <w:rStyle w:val="a5"/>
        <w:sz w:val="28"/>
        <w:szCs w:val="28"/>
      </w:rPr>
      <w:instrText xml:space="preserve">PAGE  </w:instrText>
    </w:r>
    <w:r w:rsidRPr="001F4006">
      <w:rPr>
        <w:rStyle w:val="a5"/>
        <w:sz w:val="28"/>
        <w:szCs w:val="28"/>
      </w:rPr>
      <w:fldChar w:fldCharType="separate"/>
    </w:r>
    <w:r w:rsidR="004D02F0">
      <w:rPr>
        <w:rStyle w:val="a5"/>
        <w:noProof/>
        <w:sz w:val="28"/>
        <w:szCs w:val="28"/>
      </w:rPr>
      <w:t>24</w:t>
    </w:r>
    <w:r w:rsidRPr="001F4006">
      <w:rPr>
        <w:rStyle w:val="a5"/>
        <w:sz w:val="28"/>
        <w:szCs w:val="28"/>
      </w:rPr>
      <w:fldChar w:fldCharType="end"/>
    </w:r>
  </w:p>
  <w:p w:rsidR="002D4697" w:rsidRPr="001F4006" w:rsidRDefault="002D4697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43A438C4"/>
    <w:multiLevelType w:val="hybridMultilevel"/>
    <w:tmpl w:val="FEF6EEEE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7A711F77"/>
    <w:multiLevelType w:val="singleLevel"/>
    <w:tmpl w:val="1C52B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8"/>
        <w:szCs w:val="28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B9D"/>
    <w:rsid w:val="00017147"/>
    <w:rsid w:val="0002722C"/>
    <w:rsid w:val="000551F1"/>
    <w:rsid w:val="00082695"/>
    <w:rsid w:val="000B3DFA"/>
    <w:rsid w:val="000B7032"/>
    <w:rsid w:val="000D3EC1"/>
    <w:rsid w:val="000E7FC9"/>
    <w:rsid w:val="000F2C91"/>
    <w:rsid w:val="00106605"/>
    <w:rsid w:val="00126614"/>
    <w:rsid w:val="001309AB"/>
    <w:rsid w:val="001638A7"/>
    <w:rsid w:val="00167C7B"/>
    <w:rsid w:val="00175F2D"/>
    <w:rsid w:val="00187FBD"/>
    <w:rsid w:val="001B0C1C"/>
    <w:rsid w:val="001E1957"/>
    <w:rsid w:val="001F4006"/>
    <w:rsid w:val="001F6F3E"/>
    <w:rsid w:val="00214967"/>
    <w:rsid w:val="002D4697"/>
    <w:rsid w:val="002E62E8"/>
    <w:rsid w:val="00313FBA"/>
    <w:rsid w:val="003C30DD"/>
    <w:rsid w:val="00411B4F"/>
    <w:rsid w:val="004510E4"/>
    <w:rsid w:val="00462CF8"/>
    <w:rsid w:val="004833C2"/>
    <w:rsid w:val="004C0832"/>
    <w:rsid w:val="004C4FB1"/>
    <w:rsid w:val="004C6456"/>
    <w:rsid w:val="004D02F0"/>
    <w:rsid w:val="005122F4"/>
    <w:rsid w:val="00532913"/>
    <w:rsid w:val="0055626C"/>
    <w:rsid w:val="00560F8F"/>
    <w:rsid w:val="00561790"/>
    <w:rsid w:val="00561D6D"/>
    <w:rsid w:val="005F37D5"/>
    <w:rsid w:val="005F6116"/>
    <w:rsid w:val="00607558"/>
    <w:rsid w:val="006273A8"/>
    <w:rsid w:val="006274C7"/>
    <w:rsid w:val="00650AC7"/>
    <w:rsid w:val="006727F8"/>
    <w:rsid w:val="006B3BEA"/>
    <w:rsid w:val="006C384A"/>
    <w:rsid w:val="006C7146"/>
    <w:rsid w:val="00750B1D"/>
    <w:rsid w:val="007821B3"/>
    <w:rsid w:val="00790342"/>
    <w:rsid w:val="00797CD9"/>
    <w:rsid w:val="007A771B"/>
    <w:rsid w:val="007C5C01"/>
    <w:rsid w:val="007E59AE"/>
    <w:rsid w:val="0080417A"/>
    <w:rsid w:val="008155B8"/>
    <w:rsid w:val="00826EC0"/>
    <w:rsid w:val="00831A72"/>
    <w:rsid w:val="008573C3"/>
    <w:rsid w:val="008C2783"/>
    <w:rsid w:val="008E1F59"/>
    <w:rsid w:val="008F2DCA"/>
    <w:rsid w:val="00934928"/>
    <w:rsid w:val="00975DF5"/>
    <w:rsid w:val="009C098E"/>
    <w:rsid w:val="009F5B9D"/>
    <w:rsid w:val="00A120AC"/>
    <w:rsid w:val="00A43440"/>
    <w:rsid w:val="00A806AA"/>
    <w:rsid w:val="00A913A4"/>
    <w:rsid w:val="00A961B8"/>
    <w:rsid w:val="00AA4FC3"/>
    <w:rsid w:val="00AA6711"/>
    <w:rsid w:val="00AF3361"/>
    <w:rsid w:val="00B159F2"/>
    <w:rsid w:val="00B92781"/>
    <w:rsid w:val="00BA4FFC"/>
    <w:rsid w:val="00BE2CF1"/>
    <w:rsid w:val="00BF412F"/>
    <w:rsid w:val="00C145A5"/>
    <w:rsid w:val="00C5003D"/>
    <w:rsid w:val="00C9744A"/>
    <w:rsid w:val="00CB500F"/>
    <w:rsid w:val="00CD2CA4"/>
    <w:rsid w:val="00CD467A"/>
    <w:rsid w:val="00D00492"/>
    <w:rsid w:val="00D121AF"/>
    <w:rsid w:val="00D43979"/>
    <w:rsid w:val="00D92581"/>
    <w:rsid w:val="00DA1085"/>
    <w:rsid w:val="00DA773F"/>
    <w:rsid w:val="00DB3558"/>
    <w:rsid w:val="00DC6C9D"/>
    <w:rsid w:val="00DD0984"/>
    <w:rsid w:val="00EB5D6C"/>
    <w:rsid w:val="00EB6934"/>
    <w:rsid w:val="00ED2AAE"/>
    <w:rsid w:val="00EE5F8B"/>
    <w:rsid w:val="00EE61B2"/>
    <w:rsid w:val="00EF390D"/>
    <w:rsid w:val="00F03405"/>
    <w:rsid w:val="00F11A33"/>
    <w:rsid w:val="00F17DAF"/>
    <w:rsid w:val="00F32630"/>
    <w:rsid w:val="00F34A15"/>
    <w:rsid w:val="00F3645E"/>
    <w:rsid w:val="00FC34D5"/>
    <w:rsid w:val="00FE5DA7"/>
    <w:rsid w:val="00FF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74C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175F2D"/>
    <w:rPr>
      <w:sz w:val="20"/>
      <w:szCs w:val="20"/>
      <w:lang w:val="ru-RU" w:eastAsia="ru-RU"/>
    </w:rPr>
  </w:style>
  <w:style w:type="character" w:styleId="a5">
    <w:name w:val="page number"/>
    <w:basedOn w:val="a0"/>
    <w:uiPriority w:val="99"/>
    <w:rsid w:val="006274C7"/>
  </w:style>
  <w:style w:type="paragraph" w:styleId="a6">
    <w:name w:val="Body Text Indent"/>
    <w:basedOn w:val="a"/>
    <w:link w:val="a7"/>
    <w:uiPriority w:val="99"/>
    <w:rsid w:val="006274C7"/>
    <w:pPr>
      <w:ind w:left="7513" w:hanging="6804"/>
    </w:pPr>
  </w:style>
  <w:style w:type="character" w:customStyle="1" w:styleId="a7">
    <w:name w:val="Основной текст с отступом Знак"/>
    <w:link w:val="a6"/>
    <w:uiPriority w:val="99"/>
    <w:semiHidden/>
    <w:rsid w:val="00175F2D"/>
    <w:rPr>
      <w:sz w:val="20"/>
      <w:szCs w:val="20"/>
      <w:lang w:val="ru-RU" w:eastAsia="ru-RU"/>
    </w:rPr>
  </w:style>
  <w:style w:type="paragraph" w:customStyle="1" w:styleId="PlainText1">
    <w:name w:val="Plain Text1"/>
    <w:basedOn w:val="a"/>
    <w:uiPriority w:val="99"/>
    <w:rsid w:val="006274C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rsid w:val="006274C7"/>
  </w:style>
  <w:style w:type="character" w:customStyle="1" w:styleId="a9">
    <w:name w:val="Текст сноски Знак"/>
    <w:link w:val="a8"/>
    <w:uiPriority w:val="99"/>
    <w:semiHidden/>
    <w:rsid w:val="00175F2D"/>
    <w:rPr>
      <w:sz w:val="20"/>
      <w:szCs w:val="20"/>
      <w:lang w:val="ru-RU" w:eastAsia="ru-RU"/>
    </w:rPr>
  </w:style>
  <w:style w:type="character" w:styleId="aa">
    <w:name w:val="footnote reference"/>
    <w:uiPriority w:val="99"/>
    <w:semiHidden/>
    <w:rsid w:val="006274C7"/>
    <w:rPr>
      <w:vertAlign w:val="superscript"/>
    </w:rPr>
  </w:style>
  <w:style w:type="paragraph" w:customStyle="1" w:styleId="1">
    <w:name w:val="Текст1"/>
    <w:basedOn w:val="a"/>
    <w:uiPriority w:val="99"/>
    <w:rsid w:val="006274C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rsid w:val="00D121AF"/>
    <w:rPr>
      <w:rFonts w:ascii="Tahoma" w:hAnsi="Tahoma" w:cs="Tahoma"/>
      <w:sz w:val="16"/>
      <w:szCs w:val="16"/>
      <w:lang w:val="en-US"/>
    </w:rPr>
  </w:style>
  <w:style w:type="character" w:customStyle="1" w:styleId="ac">
    <w:name w:val="Текст выноски Знак"/>
    <w:link w:val="ab"/>
    <w:uiPriority w:val="99"/>
    <w:semiHidden/>
    <w:rsid w:val="00D12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93FE-34C6-4077-B76D-52A5CC304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6366</Words>
  <Characters>36288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Name</Company>
  <LinksUpToDate>false</LinksUpToDate>
  <CharactersWithSpaces>42569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TolstajaEN</dc:creator>
  <cp:lastModifiedBy>USER</cp:lastModifiedBy>
  <cp:revision>2</cp:revision>
  <cp:lastPrinted>2014-03-19T07:41:00Z</cp:lastPrinted>
  <dcterms:created xsi:type="dcterms:W3CDTF">2014-11-05T08:05:00Z</dcterms:created>
  <dcterms:modified xsi:type="dcterms:W3CDTF">2014-11-05T08:05:00Z</dcterms:modified>
</cp:coreProperties>
</file>