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71F" w:rsidRPr="004F0963" w:rsidRDefault="003F6A42" w:rsidP="003F6A42">
      <w:pPr>
        <w:rPr>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75pt;height:700.65pt">
            <v:imagedata r:id="rId8" o:title="тит" cropbottom="1584f" cropleft="3730f" cropright="2266f"/>
          </v:shape>
        </w:pict>
      </w:r>
    </w:p>
    <w:p w:rsidR="003F6A42" w:rsidRDefault="003F6A42" w:rsidP="00781E03">
      <w:pPr>
        <w:jc w:val="both"/>
        <w:rPr>
          <w:b/>
          <w:bCs/>
          <w:caps/>
          <w:sz w:val="28"/>
          <w:szCs w:val="28"/>
        </w:rPr>
        <w:sectPr w:rsidR="003F6A42" w:rsidSect="00787ECD">
          <w:headerReference w:type="default" r:id="rId9"/>
          <w:pgSz w:w="11906" w:h="16838"/>
          <w:pgMar w:top="1134" w:right="567" w:bottom="1134" w:left="1701" w:header="709" w:footer="709" w:gutter="0"/>
          <w:cols w:space="708"/>
          <w:titlePg/>
          <w:docGrid w:linePitch="360"/>
        </w:sectPr>
      </w:pPr>
    </w:p>
    <w:p w:rsidR="009F371F" w:rsidRDefault="004935BF" w:rsidP="00781E03">
      <w:pPr>
        <w:jc w:val="both"/>
        <w:rPr>
          <w:b/>
          <w:bCs/>
          <w:caps/>
          <w:sz w:val="28"/>
          <w:szCs w:val="28"/>
        </w:rPr>
      </w:pPr>
      <w:r>
        <w:rPr>
          <w:noProof/>
        </w:rPr>
        <w:lastRenderedPageBreak/>
        <w:pict>
          <v:rect id="_x0000_s1026" style="position:absolute;left:0;text-align:left;margin-left:225pt;margin-top:-30pt;width:45pt;height:27pt;z-index:1" stroked="f"/>
        </w:pict>
      </w:r>
      <w:r w:rsidR="009F371F">
        <w:rPr>
          <w:b/>
          <w:bCs/>
          <w:caps/>
          <w:sz w:val="28"/>
          <w:szCs w:val="28"/>
        </w:rPr>
        <w:t>Составители:</w:t>
      </w:r>
    </w:p>
    <w:p w:rsidR="009F371F" w:rsidRPr="00D91CAF" w:rsidRDefault="009F371F" w:rsidP="00781E03">
      <w:pPr>
        <w:jc w:val="both"/>
        <w:rPr>
          <w:sz w:val="28"/>
          <w:szCs w:val="28"/>
        </w:rPr>
      </w:pPr>
      <w:r>
        <w:rPr>
          <w:sz w:val="28"/>
          <w:szCs w:val="28"/>
        </w:rPr>
        <w:t>П.В.Гарелик, заведующий кафедрой общей хирургии учреждения образования «Гродненский государственный медицинский университет», доктор медицинских наук, профессор</w:t>
      </w:r>
      <w:r w:rsidRPr="00D91CAF">
        <w:rPr>
          <w:sz w:val="28"/>
          <w:szCs w:val="28"/>
        </w:rPr>
        <w:t>;</w:t>
      </w:r>
    </w:p>
    <w:p w:rsidR="009F371F" w:rsidRDefault="009F371F" w:rsidP="00781E03">
      <w:pPr>
        <w:jc w:val="both"/>
        <w:rPr>
          <w:sz w:val="28"/>
          <w:szCs w:val="28"/>
        </w:rPr>
      </w:pPr>
    </w:p>
    <w:p w:rsidR="009F371F" w:rsidRDefault="009F371F" w:rsidP="00781E03">
      <w:pPr>
        <w:jc w:val="both"/>
        <w:rPr>
          <w:sz w:val="28"/>
          <w:szCs w:val="28"/>
        </w:rPr>
      </w:pPr>
      <w:r>
        <w:rPr>
          <w:sz w:val="28"/>
          <w:szCs w:val="28"/>
        </w:rPr>
        <w:t>М.И.Милешко</w:t>
      </w:r>
      <w:r w:rsidRPr="00D15066">
        <w:rPr>
          <w:sz w:val="28"/>
          <w:szCs w:val="28"/>
        </w:rPr>
        <w:t>,</w:t>
      </w:r>
      <w:r>
        <w:rPr>
          <w:sz w:val="28"/>
          <w:szCs w:val="28"/>
        </w:rPr>
        <w:t xml:space="preserve"> доцент кафедры общей хирургии учреждения образования «Гродненский государственный медицинский университет», кандидат медицинских наук, доцент</w:t>
      </w:r>
    </w:p>
    <w:p w:rsidR="009F371F" w:rsidRDefault="009F371F" w:rsidP="0044577D">
      <w:pPr>
        <w:tabs>
          <w:tab w:val="left" w:pos="9070"/>
        </w:tabs>
        <w:spacing w:before="120"/>
        <w:ind w:right="-30"/>
        <w:jc w:val="both"/>
        <w:rPr>
          <w:sz w:val="28"/>
          <w:szCs w:val="28"/>
        </w:rPr>
      </w:pPr>
    </w:p>
    <w:p w:rsidR="009F371F" w:rsidRDefault="009F371F" w:rsidP="0044577D">
      <w:pPr>
        <w:ind w:right="998"/>
        <w:jc w:val="both"/>
        <w:rPr>
          <w:b/>
          <w:bCs/>
          <w:caps/>
          <w:sz w:val="28"/>
          <w:szCs w:val="28"/>
        </w:rPr>
      </w:pPr>
      <w:r>
        <w:rPr>
          <w:b/>
          <w:bCs/>
          <w:caps/>
          <w:sz w:val="28"/>
          <w:szCs w:val="28"/>
        </w:rPr>
        <w:t>Рецензенты:</w:t>
      </w:r>
    </w:p>
    <w:p w:rsidR="009F371F" w:rsidRPr="00D15066" w:rsidRDefault="009F371F" w:rsidP="00781E03">
      <w:pPr>
        <w:jc w:val="both"/>
        <w:rPr>
          <w:sz w:val="28"/>
          <w:szCs w:val="28"/>
        </w:rPr>
      </w:pPr>
      <w:r w:rsidRPr="00D15066">
        <w:rPr>
          <w:sz w:val="28"/>
          <w:szCs w:val="28"/>
        </w:rPr>
        <w:t xml:space="preserve">Кафедра </w:t>
      </w:r>
      <w:r>
        <w:rPr>
          <w:sz w:val="28"/>
          <w:szCs w:val="28"/>
        </w:rPr>
        <w:t>общей хирургии у</w:t>
      </w:r>
      <w:r w:rsidRPr="00D15066">
        <w:rPr>
          <w:sz w:val="28"/>
          <w:szCs w:val="28"/>
        </w:rPr>
        <w:t>чреждения образования «Белорусский государственный медицинский университет»;</w:t>
      </w:r>
    </w:p>
    <w:p w:rsidR="009F371F" w:rsidRPr="00D15066" w:rsidRDefault="009F371F" w:rsidP="00781E03">
      <w:pPr>
        <w:jc w:val="both"/>
        <w:rPr>
          <w:sz w:val="28"/>
          <w:szCs w:val="28"/>
        </w:rPr>
      </w:pPr>
    </w:p>
    <w:p w:rsidR="009F371F" w:rsidRPr="00D15066" w:rsidRDefault="009F371F" w:rsidP="00781E03">
      <w:pPr>
        <w:jc w:val="both"/>
        <w:rPr>
          <w:sz w:val="28"/>
          <w:szCs w:val="28"/>
        </w:rPr>
      </w:pPr>
      <w:r>
        <w:rPr>
          <w:sz w:val="28"/>
          <w:szCs w:val="28"/>
        </w:rPr>
        <w:t xml:space="preserve">С.А.Сушков, доцент кафедры общей хирургии </w:t>
      </w:r>
      <w:r w:rsidR="00302E1A">
        <w:rPr>
          <w:sz w:val="28"/>
          <w:szCs w:val="28"/>
        </w:rPr>
        <w:t xml:space="preserve">учреждения образования </w:t>
      </w:r>
      <w:r w:rsidRPr="00D15066">
        <w:rPr>
          <w:sz w:val="28"/>
          <w:szCs w:val="28"/>
        </w:rPr>
        <w:t xml:space="preserve">«Витебский государственный </w:t>
      </w:r>
      <w:r>
        <w:rPr>
          <w:sz w:val="28"/>
          <w:szCs w:val="28"/>
        </w:rPr>
        <w:t>ордена Дружбы народов медицинский университет», кандидат</w:t>
      </w:r>
      <w:r w:rsidRPr="00D15066">
        <w:rPr>
          <w:sz w:val="28"/>
          <w:szCs w:val="28"/>
        </w:rPr>
        <w:t xml:space="preserve"> медицинских на</w:t>
      </w:r>
      <w:r>
        <w:rPr>
          <w:sz w:val="28"/>
          <w:szCs w:val="28"/>
        </w:rPr>
        <w:t>ук</w:t>
      </w:r>
      <w:r w:rsidR="00302E1A">
        <w:rPr>
          <w:sz w:val="28"/>
          <w:szCs w:val="28"/>
        </w:rPr>
        <w:t>, доцент</w:t>
      </w:r>
    </w:p>
    <w:p w:rsidR="009F371F" w:rsidRDefault="009F371F" w:rsidP="0044577D">
      <w:pPr>
        <w:jc w:val="both"/>
        <w:rPr>
          <w:sz w:val="28"/>
          <w:szCs w:val="28"/>
        </w:rPr>
      </w:pPr>
      <w:r>
        <w:rPr>
          <w:sz w:val="28"/>
          <w:szCs w:val="28"/>
        </w:rPr>
        <w:t xml:space="preserve"> </w:t>
      </w:r>
    </w:p>
    <w:p w:rsidR="009F371F" w:rsidRDefault="009F371F" w:rsidP="0044577D">
      <w:pPr>
        <w:jc w:val="both"/>
        <w:rPr>
          <w:b/>
          <w:bCs/>
          <w:caps/>
          <w:sz w:val="28"/>
          <w:szCs w:val="28"/>
        </w:rPr>
      </w:pPr>
      <w:r>
        <w:rPr>
          <w:b/>
          <w:bCs/>
          <w:caps/>
          <w:sz w:val="28"/>
          <w:szCs w:val="28"/>
        </w:rPr>
        <w:t>Рекомендована к утверждению в качестве типовой:</w:t>
      </w:r>
    </w:p>
    <w:p w:rsidR="009F371F" w:rsidRDefault="009F371F" w:rsidP="0044577D">
      <w:pPr>
        <w:jc w:val="both"/>
        <w:rPr>
          <w:b/>
          <w:bCs/>
          <w:caps/>
          <w:sz w:val="28"/>
          <w:szCs w:val="28"/>
        </w:rPr>
      </w:pPr>
    </w:p>
    <w:p w:rsidR="009F371F" w:rsidRPr="00D15066" w:rsidRDefault="009F371F" w:rsidP="0044577D">
      <w:pPr>
        <w:jc w:val="both"/>
        <w:rPr>
          <w:sz w:val="28"/>
          <w:szCs w:val="28"/>
        </w:rPr>
      </w:pPr>
      <w:r>
        <w:rPr>
          <w:sz w:val="28"/>
          <w:szCs w:val="28"/>
        </w:rPr>
        <w:t xml:space="preserve">Кафедрой общей хирургии учреждения образования </w:t>
      </w:r>
      <w:r w:rsidRPr="00D15066">
        <w:rPr>
          <w:sz w:val="28"/>
          <w:szCs w:val="28"/>
        </w:rPr>
        <w:t xml:space="preserve">«Гродненский государственный медицинский университет» </w:t>
      </w:r>
    </w:p>
    <w:p w:rsidR="009F371F" w:rsidRPr="00D15066" w:rsidRDefault="009F371F" w:rsidP="0044577D">
      <w:pPr>
        <w:jc w:val="both"/>
        <w:rPr>
          <w:sz w:val="28"/>
          <w:szCs w:val="28"/>
        </w:rPr>
      </w:pPr>
      <w:r>
        <w:rPr>
          <w:sz w:val="28"/>
          <w:szCs w:val="28"/>
        </w:rPr>
        <w:t>(протокол № 7 от 14</w:t>
      </w:r>
      <w:r w:rsidRPr="00D15066">
        <w:rPr>
          <w:sz w:val="28"/>
          <w:szCs w:val="28"/>
        </w:rPr>
        <w:t xml:space="preserve"> </w:t>
      </w:r>
      <w:r>
        <w:rPr>
          <w:sz w:val="28"/>
          <w:szCs w:val="28"/>
        </w:rPr>
        <w:t>февраля 2014</w:t>
      </w:r>
      <w:r w:rsidRPr="00D15066">
        <w:rPr>
          <w:sz w:val="28"/>
          <w:szCs w:val="28"/>
        </w:rPr>
        <w:t xml:space="preserve"> г.);</w:t>
      </w:r>
    </w:p>
    <w:p w:rsidR="009F371F" w:rsidRPr="00D15066" w:rsidRDefault="009F371F" w:rsidP="0044577D">
      <w:pPr>
        <w:jc w:val="both"/>
        <w:rPr>
          <w:sz w:val="28"/>
          <w:szCs w:val="28"/>
        </w:rPr>
      </w:pPr>
    </w:p>
    <w:p w:rsidR="009F371F" w:rsidRPr="00D15066" w:rsidRDefault="009F371F" w:rsidP="003402A7">
      <w:pPr>
        <w:jc w:val="both"/>
        <w:rPr>
          <w:sz w:val="28"/>
          <w:szCs w:val="28"/>
        </w:rPr>
      </w:pPr>
      <w:r w:rsidRPr="00D15066">
        <w:rPr>
          <w:sz w:val="28"/>
          <w:szCs w:val="28"/>
        </w:rPr>
        <w:t>Центральн</w:t>
      </w:r>
      <w:r>
        <w:rPr>
          <w:sz w:val="28"/>
          <w:szCs w:val="28"/>
        </w:rPr>
        <w:t>ым научно-методическим советом у</w:t>
      </w:r>
      <w:r w:rsidRPr="00D15066">
        <w:rPr>
          <w:sz w:val="28"/>
          <w:szCs w:val="28"/>
        </w:rPr>
        <w:t xml:space="preserve">чреждения образования «Гродненский государственный медицинский университет» </w:t>
      </w:r>
    </w:p>
    <w:p w:rsidR="009F371F" w:rsidRPr="00D15066" w:rsidRDefault="009F371F" w:rsidP="003402A7">
      <w:pPr>
        <w:jc w:val="both"/>
        <w:rPr>
          <w:sz w:val="28"/>
          <w:szCs w:val="28"/>
        </w:rPr>
      </w:pPr>
      <w:r>
        <w:rPr>
          <w:sz w:val="28"/>
          <w:szCs w:val="28"/>
        </w:rPr>
        <w:t>(протокол № 6 от 26 апреля 2014</w:t>
      </w:r>
      <w:r w:rsidRPr="006C5C44">
        <w:rPr>
          <w:sz w:val="28"/>
          <w:szCs w:val="28"/>
        </w:rPr>
        <w:t xml:space="preserve"> г.);</w:t>
      </w:r>
    </w:p>
    <w:p w:rsidR="009F371F" w:rsidRPr="00D15066" w:rsidRDefault="009F371F" w:rsidP="003402A7">
      <w:pPr>
        <w:jc w:val="both"/>
        <w:rPr>
          <w:sz w:val="28"/>
          <w:szCs w:val="28"/>
        </w:rPr>
      </w:pPr>
    </w:p>
    <w:p w:rsidR="009F371F" w:rsidRPr="006C5C44" w:rsidRDefault="009F371F" w:rsidP="003402A7">
      <w:pPr>
        <w:spacing w:before="120"/>
        <w:jc w:val="both"/>
        <w:rPr>
          <w:color w:val="000000"/>
          <w:spacing w:val="-2"/>
          <w:sz w:val="28"/>
          <w:szCs w:val="28"/>
        </w:rPr>
      </w:pPr>
      <w:r w:rsidRPr="006C5C44">
        <w:rPr>
          <w:color w:val="000000"/>
          <w:spacing w:val="-2"/>
          <w:sz w:val="28"/>
          <w:szCs w:val="28"/>
        </w:rPr>
        <w:t xml:space="preserve">Научно-методическим советом </w:t>
      </w:r>
      <w:r>
        <w:rPr>
          <w:color w:val="000000"/>
          <w:spacing w:val="-2"/>
          <w:sz w:val="28"/>
          <w:szCs w:val="28"/>
        </w:rPr>
        <w:t>по медико-психологическому делу</w:t>
      </w:r>
      <w:r w:rsidRPr="006C5C44">
        <w:rPr>
          <w:color w:val="000000"/>
          <w:spacing w:val="-2"/>
          <w:sz w:val="28"/>
          <w:szCs w:val="28"/>
        </w:rPr>
        <w:t xml:space="preserve"> Учебно-методического объединения по медицинскому образованию</w:t>
      </w:r>
    </w:p>
    <w:p w:rsidR="009F371F" w:rsidRPr="005F6116" w:rsidRDefault="009F371F" w:rsidP="003402A7">
      <w:pPr>
        <w:spacing w:after="120"/>
        <w:jc w:val="both"/>
        <w:rPr>
          <w:sz w:val="28"/>
          <w:szCs w:val="28"/>
        </w:rPr>
      </w:pPr>
      <w:r w:rsidRPr="006C5C44">
        <w:rPr>
          <w:sz w:val="28"/>
          <w:szCs w:val="28"/>
        </w:rPr>
        <w:t>(протокол №</w:t>
      </w:r>
      <w:r w:rsidRPr="005F6116">
        <w:rPr>
          <w:sz w:val="28"/>
          <w:szCs w:val="28"/>
        </w:rPr>
        <w:t xml:space="preserve"> </w:t>
      </w:r>
      <w:r>
        <w:rPr>
          <w:sz w:val="28"/>
          <w:szCs w:val="28"/>
        </w:rPr>
        <w:t xml:space="preserve">4 </w:t>
      </w:r>
      <w:r w:rsidRPr="005F6116">
        <w:rPr>
          <w:sz w:val="28"/>
          <w:szCs w:val="28"/>
        </w:rPr>
        <w:t xml:space="preserve">от </w:t>
      </w:r>
      <w:r>
        <w:rPr>
          <w:sz w:val="28"/>
          <w:szCs w:val="28"/>
        </w:rPr>
        <w:t>5 мая 2014 г.</w:t>
      </w:r>
      <w:r w:rsidRPr="005F6116">
        <w:rPr>
          <w:sz w:val="28"/>
          <w:szCs w:val="28"/>
        </w:rPr>
        <w:t>)</w:t>
      </w:r>
    </w:p>
    <w:p w:rsidR="009F371F" w:rsidRDefault="009F371F" w:rsidP="0044577D">
      <w:pPr>
        <w:pStyle w:val="11"/>
        <w:tabs>
          <w:tab w:val="left" w:pos="0"/>
        </w:tabs>
        <w:ind w:firstLine="709"/>
        <w:jc w:val="center"/>
        <w:rPr>
          <w:rFonts w:ascii="Times New Roman" w:hAnsi="Times New Roman" w:cs="Times New Roman"/>
          <w:b/>
          <w:bCs/>
          <w:sz w:val="28"/>
          <w:szCs w:val="28"/>
        </w:rPr>
      </w:pPr>
      <w:r>
        <w:rPr>
          <w:rFonts w:ascii="Times New Roman" w:hAnsi="Times New Roman" w:cs="Times New Roman"/>
          <w:b/>
          <w:bCs/>
          <w:sz w:val="28"/>
          <w:szCs w:val="28"/>
        </w:rPr>
        <w:br w:type="page"/>
      </w:r>
      <w:r>
        <w:rPr>
          <w:rFonts w:ascii="Times New Roman" w:hAnsi="Times New Roman" w:cs="Times New Roman"/>
          <w:b/>
          <w:bCs/>
          <w:sz w:val="28"/>
          <w:szCs w:val="28"/>
        </w:rPr>
        <w:lastRenderedPageBreak/>
        <w:t>ПОЯСНИТЕЛЬНАЯ ЗАПИСКА</w:t>
      </w:r>
    </w:p>
    <w:p w:rsidR="009F371F" w:rsidRDefault="009F371F" w:rsidP="0044577D">
      <w:pPr>
        <w:pStyle w:val="11"/>
        <w:tabs>
          <w:tab w:val="left" w:pos="0"/>
        </w:tabs>
        <w:ind w:firstLine="709"/>
        <w:jc w:val="center"/>
        <w:rPr>
          <w:rFonts w:ascii="Times New Roman" w:hAnsi="Times New Roman" w:cs="Times New Roman"/>
          <w:b/>
          <w:bCs/>
          <w:sz w:val="28"/>
          <w:szCs w:val="28"/>
        </w:rPr>
      </w:pPr>
    </w:p>
    <w:p w:rsidR="009F371F" w:rsidRPr="00D3433C" w:rsidRDefault="009F371F" w:rsidP="00D3433C">
      <w:pPr>
        <w:pStyle w:val="11"/>
        <w:tabs>
          <w:tab w:val="left" w:pos="0"/>
        </w:tabs>
        <w:ind w:firstLine="709"/>
        <w:rPr>
          <w:rFonts w:ascii="Times New Roman" w:hAnsi="Times New Roman" w:cs="Times New Roman"/>
          <w:sz w:val="28"/>
          <w:szCs w:val="28"/>
        </w:rPr>
      </w:pPr>
      <w:r w:rsidRPr="00D3433C">
        <w:rPr>
          <w:rFonts w:ascii="Times New Roman" w:hAnsi="Times New Roman" w:cs="Times New Roman"/>
          <w:sz w:val="28"/>
          <w:szCs w:val="28"/>
        </w:rPr>
        <w:t xml:space="preserve">Общая хирургия – учебная дисциплина, содержащая систематизированные научные знания основ хирургии. Каждый врач должен знать основы асептики и антисептики, трансфузиологии и антибактериальной терапии, выявления и лечения онкологических заболеваний, </w:t>
      </w:r>
      <w:r>
        <w:rPr>
          <w:rFonts w:ascii="Times New Roman" w:hAnsi="Times New Roman" w:cs="Times New Roman"/>
          <w:sz w:val="28"/>
          <w:szCs w:val="28"/>
        </w:rPr>
        <w:t>принципы</w:t>
      </w:r>
      <w:r w:rsidRPr="00D3433C">
        <w:rPr>
          <w:rFonts w:ascii="Times New Roman" w:hAnsi="Times New Roman" w:cs="Times New Roman"/>
          <w:sz w:val="28"/>
          <w:szCs w:val="28"/>
        </w:rPr>
        <w:t xml:space="preserve"> диагностики и ле</w:t>
      </w:r>
      <w:r>
        <w:rPr>
          <w:rFonts w:ascii="Times New Roman" w:hAnsi="Times New Roman" w:cs="Times New Roman"/>
          <w:sz w:val="28"/>
          <w:szCs w:val="28"/>
        </w:rPr>
        <w:t>чения основных патологических процессов, уметь оказать неотложную медицинскую</w:t>
      </w:r>
      <w:r w:rsidRPr="00D3433C">
        <w:rPr>
          <w:rFonts w:ascii="Times New Roman" w:hAnsi="Times New Roman" w:cs="Times New Roman"/>
          <w:sz w:val="28"/>
          <w:szCs w:val="28"/>
        </w:rPr>
        <w:t xml:space="preserve"> помощь, наложить жгут, транспортную шину, остановить кровотечение. </w:t>
      </w:r>
    </w:p>
    <w:p w:rsidR="009F371F" w:rsidRPr="006C5704" w:rsidRDefault="009F371F" w:rsidP="00467ECA">
      <w:pPr>
        <w:ind w:firstLine="680"/>
        <w:jc w:val="both"/>
        <w:rPr>
          <w:sz w:val="28"/>
          <w:szCs w:val="28"/>
        </w:rPr>
      </w:pPr>
      <w:r w:rsidRPr="00D3433C">
        <w:rPr>
          <w:sz w:val="28"/>
          <w:szCs w:val="28"/>
        </w:rPr>
        <w:t xml:space="preserve">При составлении </w:t>
      </w:r>
      <w:r w:rsidR="00B54080">
        <w:rPr>
          <w:sz w:val="28"/>
          <w:szCs w:val="28"/>
        </w:rPr>
        <w:t xml:space="preserve">типовой учебной </w:t>
      </w:r>
      <w:r w:rsidRPr="00D3433C">
        <w:rPr>
          <w:sz w:val="28"/>
          <w:szCs w:val="28"/>
        </w:rPr>
        <w:t>программы учтены требования по интегральному</w:t>
      </w:r>
      <w:r>
        <w:rPr>
          <w:sz w:val="28"/>
          <w:szCs w:val="28"/>
        </w:rPr>
        <w:t xml:space="preserve"> изучению хирургии и международный опыт ее преподавания.</w:t>
      </w:r>
    </w:p>
    <w:p w:rsidR="009F371F" w:rsidRPr="00E103F5" w:rsidRDefault="009F371F" w:rsidP="006D2795">
      <w:pPr>
        <w:ind w:firstLine="708"/>
        <w:jc w:val="both"/>
        <w:rPr>
          <w:sz w:val="28"/>
          <w:szCs w:val="28"/>
        </w:rPr>
      </w:pPr>
      <w:r w:rsidRPr="00E103F5">
        <w:rPr>
          <w:sz w:val="28"/>
          <w:szCs w:val="28"/>
        </w:rPr>
        <w:t>Типовая учебная программа разработана в соответствии со следующими нормативными документами:</w:t>
      </w:r>
    </w:p>
    <w:p w:rsidR="009F371F" w:rsidRDefault="009F371F" w:rsidP="006D2795">
      <w:pPr>
        <w:jc w:val="both"/>
        <w:rPr>
          <w:sz w:val="28"/>
          <w:szCs w:val="28"/>
        </w:rPr>
      </w:pPr>
      <w:r>
        <w:rPr>
          <w:sz w:val="28"/>
          <w:szCs w:val="28"/>
        </w:rPr>
        <w:tab/>
        <w:t xml:space="preserve">- </w:t>
      </w:r>
      <w:r w:rsidRPr="00E103F5">
        <w:rPr>
          <w:sz w:val="28"/>
          <w:szCs w:val="28"/>
        </w:rPr>
        <w:t>образовательным станд</w:t>
      </w:r>
      <w:r>
        <w:rPr>
          <w:sz w:val="28"/>
          <w:szCs w:val="28"/>
        </w:rPr>
        <w:t>артом по специальности</w:t>
      </w:r>
      <w:r w:rsidRPr="00E103F5">
        <w:rPr>
          <w:sz w:val="28"/>
          <w:szCs w:val="28"/>
        </w:rPr>
        <w:t xml:space="preserve"> </w:t>
      </w:r>
      <w:r>
        <w:rPr>
          <w:sz w:val="28"/>
          <w:szCs w:val="28"/>
        </w:rPr>
        <w:t>1-</w:t>
      </w:r>
      <w:r w:rsidRPr="00E103F5">
        <w:rPr>
          <w:sz w:val="28"/>
          <w:szCs w:val="28"/>
        </w:rPr>
        <w:t xml:space="preserve">79 01 05 </w:t>
      </w:r>
      <w:r>
        <w:rPr>
          <w:sz w:val="28"/>
          <w:szCs w:val="28"/>
        </w:rPr>
        <w:t>«</w:t>
      </w:r>
      <w:r w:rsidRPr="00E103F5">
        <w:rPr>
          <w:sz w:val="28"/>
          <w:szCs w:val="28"/>
        </w:rPr>
        <w:t>Медико-психологическое дело</w:t>
      </w:r>
      <w:r w:rsidR="00B54080">
        <w:rPr>
          <w:sz w:val="28"/>
          <w:szCs w:val="28"/>
        </w:rPr>
        <w:t>»</w:t>
      </w:r>
      <w:r w:rsidRPr="00E103F5">
        <w:rPr>
          <w:sz w:val="28"/>
          <w:szCs w:val="28"/>
        </w:rPr>
        <w:t>, утве</w:t>
      </w:r>
      <w:r>
        <w:rPr>
          <w:sz w:val="28"/>
          <w:szCs w:val="28"/>
        </w:rPr>
        <w:t xml:space="preserve">ржденным </w:t>
      </w:r>
      <w:r w:rsidRPr="00E103F5">
        <w:rPr>
          <w:sz w:val="28"/>
          <w:szCs w:val="28"/>
        </w:rPr>
        <w:t>постановлением Министерства образования Ре</w:t>
      </w:r>
      <w:r>
        <w:rPr>
          <w:sz w:val="28"/>
          <w:szCs w:val="28"/>
        </w:rPr>
        <w:t>спублики Беларусь от 30.08.2013 г. № 87</w:t>
      </w:r>
      <w:r w:rsidRPr="00E103F5">
        <w:rPr>
          <w:sz w:val="28"/>
          <w:szCs w:val="28"/>
        </w:rPr>
        <w:t>;</w:t>
      </w:r>
    </w:p>
    <w:p w:rsidR="009F371F" w:rsidRPr="00E4336D" w:rsidRDefault="009F371F" w:rsidP="006D2795">
      <w:pPr>
        <w:jc w:val="both"/>
        <w:rPr>
          <w:sz w:val="28"/>
          <w:szCs w:val="28"/>
        </w:rPr>
      </w:pPr>
      <w:r>
        <w:rPr>
          <w:spacing w:val="-10"/>
          <w:sz w:val="28"/>
          <w:szCs w:val="28"/>
        </w:rPr>
        <w:tab/>
        <w:t xml:space="preserve">- </w:t>
      </w:r>
      <w:r w:rsidRPr="00E103F5">
        <w:rPr>
          <w:spacing w:val="-10"/>
          <w:sz w:val="28"/>
          <w:szCs w:val="28"/>
        </w:rPr>
        <w:t xml:space="preserve">типовым учебным планом по специальности </w:t>
      </w:r>
      <w:r>
        <w:rPr>
          <w:sz w:val="28"/>
          <w:szCs w:val="28"/>
        </w:rPr>
        <w:t>1-</w:t>
      </w:r>
      <w:r w:rsidRPr="00E103F5">
        <w:rPr>
          <w:sz w:val="28"/>
          <w:szCs w:val="28"/>
        </w:rPr>
        <w:t xml:space="preserve">79 01 05 </w:t>
      </w:r>
      <w:r>
        <w:rPr>
          <w:sz w:val="28"/>
          <w:szCs w:val="28"/>
        </w:rPr>
        <w:t>«</w:t>
      </w:r>
      <w:r w:rsidRPr="00E103F5">
        <w:rPr>
          <w:sz w:val="28"/>
          <w:szCs w:val="28"/>
        </w:rPr>
        <w:t>Медико-психологическое дело</w:t>
      </w:r>
      <w:r>
        <w:rPr>
          <w:spacing w:val="-10"/>
          <w:sz w:val="28"/>
          <w:szCs w:val="28"/>
        </w:rPr>
        <w:t>»</w:t>
      </w:r>
      <w:r w:rsidRPr="00E103F5">
        <w:rPr>
          <w:spacing w:val="-10"/>
          <w:sz w:val="28"/>
          <w:szCs w:val="28"/>
        </w:rPr>
        <w:t xml:space="preserve"> утвержденным </w:t>
      </w:r>
      <w:r w:rsidR="00B54080">
        <w:rPr>
          <w:spacing w:val="-10"/>
          <w:sz w:val="28"/>
          <w:szCs w:val="28"/>
        </w:rPr>
        <w:t>Первым заместителем Министра</w:t>
      </w:r>
      <w:r w:rsidRPr="00E103F5">
        <w:rPr>
          <w:spacing w:val="-10"/>
          <w:sz w:val="28"/>
          <w:szCs w:val="28"/>
        </w:rPr>
        <w:t xml:space="preserve"> образования Республики </w:t>
      </w:r>
      <w:r w:rsidRPr="00E4336D">
        <w:rPr>
          <w:spacing w:val="-10"/>
          <w:sz w:val="28"/>
          <w:szCs w:val="28"/>
        </w:rPr>
        <w:t xml:space="preserve">Беларусь </w:t>
      </w:r>
      <w:r w:rsidRPr="00AE02B9">
        <w:rPr>
          <w:spacing w:val="-10"/>
          <w:sz w:val="28"/>
          <w:szCs w:val="28"/>
        </w:rPr>
        <w:t xml:space="preserve">30.05.2013 г. (регистрационный № </w:t>
      </w:r>
      <w:r w:rsidRPr="00AE02B9">
        <w:rPr>
          <w:spacing w:val="-10"/>
          <w:sz w:val="28"/>
          <w:szCs w:val="28"/>
          <w:lang w:val="en-US"/>
        </w:rPr>
        <w:t>L</w:t>
      </w:r>
      <w:r w:rsidRPr="00AE02B9">
        <w:rPr>
          <w:spacing w:val="-10"/>
          <w:sz w:val="28"/>
          <w:szCs w:val="28"/>
        </w:rPr>
        <w:t xml:space="preserve"> 79-1-006/тип.).</w:t>
      </w:r>
    </w:p>
    <w:p w:rsidR="009F371F" w:rsidRDefault="009F371F" w:rsidP="0044577D">
      <w:pPr>
        <w:shd w:val="clear" w:color="auto" w:fill="FFFFFF"/>
        <w:spacing w:line="317" w:lineRule="exact"/>
        <w:ind w:right="36" w:firstLine="778"/>
        <w:jc w:val="both"/>
        <w:rPr>
          <w:sz w:val="28"/>
          <w:szCs w:val="28"/>
        </w:rPr>
      </w:pPr>
      <w:r w:rsidRPr="007A65FC">
        <w:rPr>
          <w:sz w:val="28"/>
          <w:szCs w:val="28"/>
        </w:rPr>
        <w:t xml:space="preserve">Типовая учебная программа </w:t>
      </w:r>
      <w:r w:rsidR="00B54080">
        <w:rPr>
          <w:sz w:val="28"/>
          <w:szCs w:val="28"/>
        </w:rPr>
        <w:t>по учебной дисциплине</w:t>
      </w:r>
      <w:r w:rsidRPr="007A65FC">
        <w:rPr>
          <w:sz w:val="28"/>
          <w:szCs w:val="28"/>
        </w:rPr>
        <w:t xml:space="preserve"> «Общая хирургия» </w:t>
      </w:r>
      <w:r w:rsidR="00B54080">
        <w:rPr>
          <w:sz w:val="28"/>
          <w:szCs w:val="28"/>
        </w:rPr>
        <w:t>предполагает изучение новейших научных данных, касающих</w:t>
      </w:r>
      <w:r>
        <w:rPr>
          <w:sz w:val="28"/>
          <w:szCs w:val="28"/>
        </w:rPr>
        <w:t xml:space="preserve">ся </w:t>
      </w:r>
      <w:r w:rsidRPr="007A65FC">
        <w:rPr>
          <w:snapToGrid w:val="0"/>
          <w:sz w:val="28"/>
          <w:szCs w:val="28"/>
        </w:rPr>
        <w:t>организации оказания хирургической помощи, асеп</w:t>
      </w:r>
      <w:r>
        <w:rPr>
          <w:snapToGrid w:val="0"/>
          <w:sz w:val="28"/>
          <w:szCs w:val="28"/>
        </w:rPr>
        <w:t>тике и антисептике, кровотечений и основ</w:t>
      </w:r>
      <w:r w:rsidRPr="007A65FC">
        <w:rPr>
          <w:snapToGrid w:val="0"/>
          <w:sz w:val="28"/>
          <w:szCs w:val="28"/>
        </w:rPr>
        <w:t xml:space="preserve"> трансфузиологии, десмургии, хи</w:t>
      </w:r>
      <w:r>
        <w:rPr>
          <w:snapToGrid w:val="0"/>
          <w:sz w:val="28"/>
          <w:szCs w:val="28"/>
        </w:rPr>
        <w:t>рургической инфекции, нарушений кровообращения, оказания</w:t>
      </w:r>
      <w:r w:rsidRPr="007A65FC">
        <w:rPr>
          <w:snapToGrid w:val="0"/>
          <w:sz w:val="28"/>
          <w:szCs w:val="28"/>
        </w:rPr>
        <w:t xml:space="preserve"> первичной </w:t>
      </w:r>
      <w:r>
        <w:rPr>
          <w:snapToGrid w:val="0"/>
          <w:sz w:val="28"/>
          <w:szCs w:val="28"/>
        </w:rPr>
        <w:t xml:space="preserve">медицинской </w:t>
      </w:r>
      <w:r w:rsidRPr="007A65FC">
        <w:rPr>
          <w:snapToGrid w:val="0"/>
          <w:sz w:val="28"/>
          <w:szCs w:val="28"/>
        </w:rPr>
        <w:t>по</w:t>
      </w:r>
      <w:r>
        <w:rPr>
          <w:snapToGrid w:val="0"/>
          <w:sz w:val="28"/>
          <w:szCs w:val="28"/>
        </w:rPr>
        <w:t>мощи при травмах, ранах, основ</w:t>
      </w:r>
      <w:r w:rsidRPr="007A65FC">
        <w:rPr>
          <w:snapToGrid w:val="0"/>
          <w:sz w:val="28"/>
          <w:szCs w:val="28"/>
        </w:rPr>
        <w:t xml:space="preserve"> анестезиологии, реанимации, онкологии, трансплантологии, пластической хирургии.</w:t>
      </w:r>
      <w:r w:rsidRPr="008D7833">
        <w:rPr>
          <w:sz w:val="28"/>
          <w:szCs w:val="28"/>
        </w:rPr>
        <w:t xml:space="preserve"> </w:t>
      </w:r>
    </w:p>
    <w:p w:rsidR="009F371F" w:rsidRPr="00E4336D" w:rsidRDefault="009F371F" w:rsidP="0044577D">
      <w:pPr>
        <w:shd w:val="clear" w:color="auto" w:fill="FFFFFF"/>
        <w:spacing w:line="317" w:lineRule="exact"/>
        <w:ind w:right="36" w:firstLine="778"/>
        <w:jc w:val="both"/>
        <w:rPr>
          <w:sz w:val="28"/>
          <w:szCs w:val="28"/>
        </w:rPr>
      </w:pPr>
      <w:r w:rsidRPr="00E4336D">
        <w:rPr>
          <w:sz w:val="28"/>
          <w:szCs w:val="28"/>
        </w:rPr>
        <w:t>Особенность новой типовой учебной программы состоит в постановке задач, направленных на формир</w:t>
      </w:r>
      <w:r w:rsidR="00B54080">
        <w:rPr>
          <w:sz w:val="28"/>
          <w:szCs w:val="28"/>
        </w:rPr>
        <w:t>ование у студентов академических, социально-личностных и профессиональных</w:t>
      </w:r>
      <w:r w:rsidRPr="00E4336D">
        <w:rPr>
          <w:sz w:val="28"/>
          <w:szCs w:val="28"/>
        </w:rPr>
        <w:t xml:space="preserve"> компетенций</w:t>
      </w:r>
      <w:r>
        <w:rPr>
          <w:sz w:val="28"/>
          <w:szCs w:val="28"/>
        </w:rPr>
        <w:t>, основу которых составляет спо</w:t>
      </w:r>
      <w:r w:rsidRPr="00E4336D">
        <w:rPr>
          <w:sz w:val="28"/>
          <w:szCs w:val="28"/>
        </w:rPr>
        <w:t>собность к самостоятельному поиску учебно-</w:t>
      </w:r>
      <w:r w:rsidR="00B54080">
        <w:rPr>
          <w:sz w:val="28"/>
          <w:szCs w:val="28"/>
        </w:rPr>
        <w:t>информационных ресурсов, овладе</w:t>
      </w:r>
      <w:r w:rsidRPr="00E4336D">
        <w:rPr>
          <w:sz w:val="28"/>
          <w:szCs w:val="28"/>
        </w:rPr>
        <w:t>нию методами приобретения и осмысления знаний и применению этих знаний для оценки функционального состояния орга</w:t>
      </w:r>
      <w:r w:rsidR="00B54080">
        <w:rPr>
          <w:sz w:val="28"/>
          <w:szCs w:val="28"/>
        </w:rPr>
        <w:t>низма, что способствует формиро</w:t>
      </w:r>
      <w:r w:rsidRPr="00E4336D">
        <w:rPr>
          <w:sz w:val="28"/>
          <w:szCs w:val="28"/>
        </w:rPr>
        <w:t>ванию клинического мышления при соблюдении норм медицинской этики и деонтологии.</w:t>
      </w:r>
    </w:p>
    <w:p w:rsidR="009F371F" w:rsidRPr="00822617" w:rsidRDefault="009F371F" w:rsidP="0044577D">
      <w:pPr>
        <w:pStyle w:val="31"/>
        <w:tabs>
          <w:tab w:val="left" w:pos="851"/>
        </w:tabs>
        <w:spacing w:after="0"/>
        <w:ind w:firstLine="709"/>
        <w:rPr>
          <w:b/>
          <w:bCs/>
          <w:sz w:val="28"/>
          <w:szCs w:val="28"/>
        </w:rPr>
      </w:pPr>
      <w:r w:rsidRPr="00822617">
        <w:rPr>
          <w:b/>
          <w:bCs/>
          <w:sz w:val="28"/>
          <w:szCs w:val="28"/>
        </w:rPr>
        <w:t xml:space="preserve">Цель и задачи </w:t>
      </w:r>
      <w:r>
        <w:rPr>
          <w:b/>
          <w:bCs/>
          <w:sz w:val="28"/>
          <w:szCs w:val="28"/>
        </w:rPr>
        <w:t xml:space="preserve">учебной </w:t>
      </w:r>
      <w:r w:rsidRPr="00822617">
        <w:rPr>
          <w:b/>
          <w:bCs/>
          <w:sz w:val="28"/>
          <w:szCs w:val="28"/>
        </w:rPr>
        <w:t>дисциплины</w:t>
      </w:r>
    </w:p>
    <w:p w:rsidR="009F371F" w:rsidRPr="00822617" w:rsidRDefault="009F371F" w:rsidP="00F52515">
      <w:pPr>
        <w:ind w:firstLine="680"/>
        <w:jc w:val="both"/>
        <w:rPr>
          <w:sz w:val="28"/>
          <w:szCs w:val="28"/>
        </w:rPr>
      </w:pPr>
      <w:r w:rsidRPr="00822617">
        <w:rPr>
          <w:b/>
          <w:bCs/>
          <w:sz w:val="28"/>
          <w:szCs w:val="28"/>
        </w:rPr>
        <w:t>Целью</w:t>
      </w:r>
      <w:r w:rsidRPr="0068254C">
        <w:rPr>
          <w:sz w:val="28"/>
          <w:szCs w:val="28"/>
        </w:rPr>
        <w:t xml:space="preserve"> преподавания </w:t>
      </w:r>
      <w:r>
        <w:rPr>
          <w:sz w:val="28"/>
          <w:szCs w:val="28"/>
        </w:rPr>
        <w:t xml:space="preserve">и изучения </w:t>
      </w:r>
      <w:r w:rsidR="00B54080">
        <w:rPr>
          <w:sz w:val="28"/>
          <w:szCs w:val="28"/>
        </w:rPr>
        <w:t xml:space="preserve">учебной </w:t>
      </w:r>
      <w:r>
        <w:rPr>
          <w:sz w:val="28"/>
          <w:szCs w:val="28"/>
        </w:rPr>
        <w:t>дисциплины «Общая хирургия»</w:t>
      </w:r>
      <w:r w:rsidRPr="0068254C">
        <w:rPr>
          <w:sz w:val="28"/>
          <w:szCs w:val="28"/>
        </w:rPr>
        <w:t xml:space="preserve"> является </w:t>
      </w:r>
      <w:r>
        <w:rPr>
          <w:sz w:val="28"/>
          <w:szCs w:val="28"/>
        </w:rPr>
        <w:t>формирование научных знаний об основных принципах хирургии, диагностике и лечении хирургических заболеваний</w:t>
      </w:r>
      <w:r w:rsidRPr="0068254C">
        <w:rPr>
          <w:sz w:val="28"/>
          <w:szCs w:val="28"/>
        </w:rPr>
        <w:t xml:space="preserve">. </w:t>
      </w:r>
    </w:p>
    <w:p w:rsidR="009F371F" w:rsidRDefault="009F371F" w:rsidP="0044577D">
      <w:pPr>
        <w:pStyle w:val="31"/>
        <w:tabs>
          <w:tab w:val="left" w:pos="851"/>
        </w:tabs>
        <w:spacing w:after="0"/>
        <w:ind w:firstLine="709"/>
        <w:rPr>
          <w:sz w:val="28"/>
          <w:szCs w:val="28"/>
          <w:u w:val="single"/>
        </w:rPr>
      </w:pPr>
      <w:r w:rsidRPr="00822617">
        <w:rPr>
          <w:b/>
          <w:bCs/>
          <w:sz w:val="28"/>
          <w:szCs w:val="28"/>
        </w:rPr>
        <w:t>Задачи</w:t>
      </w:r>
      <w:r w:rsidRPr="00822617">
        <w:rPr>
          <w:sz w:val="28"/>
          <w:szCs w:val="28"/>
        </w:rPr>
        <w:t>:</w:t>
      </w:r>
    </w:p>
    <w:p w:rsidR="009F371F" w:rsidRDefault="009F371F" w:rsidP="00F52515">
      <w:pPr>
        <w:ind w:firstLine="680"/>
        <w:jc w:val="both"/>
        <w:rPr>
          <w:sz w:val="28"/>
          <w:szCs w:val="28"/>
        </w:rPr>
      </w:pPr>
      <w:r>
        <w:rPr>
          <w:sz w:val="28"/>
          <w:szCs w:val="28"/>
        </w:rPr>
        <w:t>- освоить основные принципы д</w:t>
      </w:r>
      <w:r w:rsidRPr="0068254C">
        <w:rPr>
          <w:sz w:val="28"/>
          <w:szCs w:val="28"/>
        </w:rPr>
        <w:t>есмурги</w:t>
      </w:r>
      <w:r>
        <w:rPr>
          <w:sz w:val="28"/>
          <w:szCs w:val="28"/>
        </w:rPr>
        <w:t>и;</w:t>
      </w:r>
    </w:p>
    <w:p w:rsidR="009F371F" w:rsidRDefault="009F371F" w:rsidP="00F52515">
      <w:pPr>
        <w:ind w:firstLine="680"/>
        <w:jc w:val="both"/>
        <w:rPr>
          <w:sz w:val="28"/>
          <w:szCs w:val="28"/>
        </w:rPr>
      </w:pPr>
      <w:r>
        <w:rPr>
          <w:sz w:val="28"/>
          <w:szCs w:val="28"/>
        </w:rPr>
        <w:t>- и</w:t>
      </w:r>
      <w:r w:rsidRPr="007C2DAF">
        <w:rPr>
          <w:sz w:val="28"/>
          <w:szCs w:val="28"/>
        </w:rPr>
        <w:t>зучить</w:t>
      </w:r>
      <w:r>
        <w:rPr>
          <w:sz w:val="28"/>
          <w:szCs w:val="28"/>
        </w:rPr>
        <w:t xml:space="preserve"> вопросы асептики и антисептики;</w:t>
      </w:r>
    </w:p>
    <w:p w:rsidR="009F371F" w:rsidRDefault="009F371F" w:rsidP="00F52515">
      <w:pPr>
        <w:ind w:firstLine="680"/>
        <w:jc w:val="both"/>
        <w:rPr>
          <w:sz w:val="28"/>
          <w:szCs w:val="28"/>
        </w:rPr>
      </w:pPr>
      <w:r>
        <w:rPr>
          <w:sz w:val="28"/>
          <w:szCs w:val="28"/>
        </w:rPr>
        <w:t>- освоить м</w:t>
      </w:r>
      <w:r w:rsidRPr="0068254C">
        <w:rPr>
          <w:sz w:val="28"/>
          <w:szCs w:val="28"/>
        </w:rPr>
        <w:t>етоды остановки кровотечени</w:t>
      </w:r>
      <w:r>
        <w:rPr>
          <w:sz w:val="28"/>
          <w:szCs w:val="28"/>
        </w:rPr>
        <w:t>й;</w:t>
      </w:r>
    </w:p>
    <w:p w:rsidR="009F371F" w:rsidRDefault="009F371F" w:rsidP="00F52515">
      <w:pPr>
        <w:ind w:firstLine="680"/>
        <w:jc w:val="both"/>
        <w:rPr>
          <w:sz w:val="28"/>
          <w:szCs w:val="28"/>
        </w:rPr>
      </w:pPr>
      <w:r>
        <w:rPr>
          <w:sz w:val="28"/>
          <w:szCs w:val="28"/>
        </w:rPr>
        <w:t xml:space="preserve">- овладеть вопросами </w:t>
      </w:r>
      <w:r w:rsidRPr="0068254C">
        <w:rPr>
          <w:sz w:val="28"/>
          <w:szCs w:val="28"/>
        </w:rPr>
        <w:t>переливани</w:t>
      </w:r>
      <w:r>
        <w:rPr>
          <w:sz w:val="28"/>
          <w:szCs w:val="28"/>
        </w:rPr>
        <w:t>я</w:t>
      </w:r>
      <w:r w:rsidRPr="0068254C">
        <w:rPr>
          <w:sz w:val="28"/>
          <w:szCs w:val="28"/>
        </w:rPr>
        <w:t xml:space="preserve"> крови и кровезаменителей, </w:t>
      </w:r>
    </w:p>
    <w:p w:rsidR="009F371F" w:rsidRDefault="009F371F" w:rsidP="00F52515">
      <w:pPr>
        <w:ind w:firstLine="680"/>
        <w:jc w:val="both"/>
        <w:rPr>
          <w:sz w:val="28"/>
          <w:szCs w:val="28"/>
        </w:rPr>
      </w:pPr>
      <w:r>
        <w:rPr>
          <w:sz w:val="28"/>
          <w:szCs w:val="28"/>
        </w:rPr>
        <w:t>- изучить течение раневого процесса и принципы лечения ран;</w:t>
      </w:r>
    </w:p>
    <w:p w:rsidR="009F371F" w:rsidRDefault="009F371F" w:rsidP="00F52515">
      <w:pPr>
        <w:ind w:firstLine="680"/>
        <w:jc w:val="both"/>
        <w:rPr>
          <w:sz w:val="28"/>
          <w:szCs w:val="28"/>
        </w:rPr>
      </w:pPr>
      <w:r>
        <w:rPr>
          <w:sz w:val="28"/>
          <w:szCs w:val="28"/>
        </w:rPr>
        <w:t xml:space="preserve">- освоить </w:t>
      </w:r>
      <w:r w:rsidRPr="0068254C">
        <w:rPr>
          <w:sz w:val="28"/>
          <w:szCs w:val="28"/>
        </w:rPr>
        <w:t xml:space="preserve">общие </w:t>
      </w:r>
      <w:r>
        <w:rPr>
          <w:sz w:val="28"/>
          <w:szCs w:val="28"/>
        </w:rPr>
        <w:t>вопросы хирургической инфекции;</w:t>
      </w:r>
    </w:p>
    <w:p w:rsidR="009F371F" w:rsidRDefault="009F371F" w:rsidP="00F52515">
      <w:pPr>
        <w:ind w:firstLine="680"/>
        <w:jc w:val="both"/>
        <w:rPr>
          <w:sz w:val="28"/>
          <w:szCs w:val="28"/>
        </w:rPr>
      </w:pPr>
      <w:r>
        <w:rPr>
          <w:sz w:val="28"/>
          <w:szCs w:val="28"/>
        </w:rPr>
        <w:lastRenderedPageBreak/>
        <w:t xml:space="preserve">- отработать </w:t>
      </w:r>
      <w:r w:rsidRPr="0068254C">
        <w:rPr>
          <w:sz w:val="28"/>
          <w:szCs w:val="28"/>
        </w:rPr>
        <w:t>методик</w:t>
      </w:r>
      <w:r>
        <w:rPr>
          <w:sz w:val="28"/>
          <w:szCs w:val="28"/>
        </w:rPr>
        <w:t>у</w:t>
      </w:r>
      <w:r w:rsidRPr="0068254C">
        <w:rPr>
          <w:sz w:val="28"/>
          <w:szCs w:val="28"/>
        </w:rPr>
        <w:t xml:space="preserve"> обследования </w:t>
      </w:r>
      <w:r>
        <w:rPr>
          <w:sz w:val="28"/>
          <w:szCs w:val="28"/>
        </w:rPr>
        <w:t>пациента</w:t>
      </w:r>
      <w:r w:rsidRPr="00AE3174">
        <w:rPr>
          <w:sz w:val="28"/>
          <w:szCs w:val="28"/>
        </w:rPr>
        <w:t xml:space="preserve"> с хирургической патологией</w:t>
      </w:r>
      <w:r>
        <w:rPr>
          <w:sz w:val="28"/>
          <w:szCs w:val="28"/>
        </w:rPr>
        <w:t>;</w:t>
      </w:r>
    </w:p>
    <w:p w:rsidR="009F371F" w:rsidRDefault="009F371F" w:rsidP="00A16848">
      <w:pPr>
        <w:ind w:firstLine="680"/>
        <w:jc w:val="both"/>
        <w:rPr>
          <w:sz w:val="28"/>
          <w:szCs w:val="28"/>
        </w:rPr>
      </w:pPr>
      <w:r>
        <w:rPr>
          <w:sz w:val="28"/>
          <w:szCs w:val="28"/>
        </w:rPr>
        <w:t xml:space="preserve">- ознакомиться с общими вопросами анестезиологии, реаниматологии, травматологии, онкологии, пластической хирургии. </w:t>
      </w:r>
    </w:p>
    <w:p w:rsidR="009F371F" w:rsidRDefault="009F371F" w:rsidP="00A17652">
      <w:pPr>
        <w:pStyle w:val="a9"/>
        <w:spacing w:after="0"/>
        <w:ind w:firstLine="708"/>
        <w:jc w:val="both"/>
        <w:rPr>
          <w:spacing w:val="-10"/>
          <w:sz w:val="28"/>
          <w:szCs w:val="28"/>
        </w:rPr>
      </w:pPr>
      <w:r>
        <w:rPr>
          <w:spacing w:val="-10"/>
          <w:sz w:val="28"/>
          <w:szCs w:val="28"/>
        </w:rPr>
        <w:t>Общая хирургия</w:t>
      </w:r>
      <w:r w:rsidRPr="00B204CF">
        <w:rPr>
          <w:spacing w:val="-10"/>
          <w:sz w:val="28"/>
          <w:szCs w:val="28"/>
        </w:rPr>
        <w:t xml:space="preserve"> является комплексной </w:t>
      </w:r>
      <w:r w:rsidR="00B54080">
        <w:rPr>
          <w:spacing w:val="-10"/>
          <w:sz w:val="28"/>
          <w:szCs w:val="28"/>
        </w:rPr>
        <w:t xml:space="preserve">учебной </w:t>
      </w:r>
      <w:r w:rsidRPr="00B204CF">
        <w:rPr>
          <w:spacing w:val="-10"/>
          <w:sz w:val="28"/>
          <w:szCs w:val="28"/>
        </w:rPr>
        <w:t xml:space="preserve">дисциплиной, имеющей широкие междисциплинарные связи. </w:t>
      </w:r>
      <w:r>
        <w:rPr>
          <w:spacing w:val="-10"/>
          <w:sz w:val="28"/>
          <w:szCs w:val="28"/>
        </w:rPr>
        <w:t xml:space="preserve">Преподавание и успешное изучение </w:t>
      </w:r>
      <w:r w:rsidR="00B54080">
        <w:rPr>
          <w:spacing w:val="-10"/>
          <w:sz w:val="28"/>
          <w:szCs w:val="28"/>
        </w:rPr>
        <w:t xml:space="preserve">учебной </w:t>
      </w:r>
      <w:r>
        <w:rPr>
          <w:spacing w:val="-10"/>
          <w:sz w:val="28"/>
          <w:szCs w:val="28"/>
        </w:rPr>
        <w:t xml:space="preserve">дисциплины осуществляется на базе приобретенных студентом знаний и умений по разделам следующих </w:t>
      </w:r>
      <w:r w:rsidR="00B54080">
        <w:rPr>
          <w:spacing w:val="-10"/>
          <w:sz w:val="28"/>
          <w:szCs w:val="28"/>
        </w:rPr>
        <w:t xml:space="preserve">учебных </w:t>
      </w:r>
      <w:r>
        <w:rPr>
          <w:spacing w:val="-10"/>
          <w:sz w:val="28"/>
          <w:szCs w:val="28"/>
        </w:rPr>
        <w:t>дисциплин:</w:t>
      </w:r>
    </w:p>
    <w:p w:rsidR="009F371F" w:rsidRPr="00DB0D9A" w:rsidRDefault="009F371F" w:rsidP="00A17652">
      <w:pPr>
        <w:ind w:firstLine="709"/>
        <w:jc w:val="both"/>
        <w:rPr>
          <w:sz w:val="28"/>
          <w:szCs w:val="28"/>
        </w:rPr>
      </w:pPr>
      <w:r w:rsidRPr="00DB0D9A">
        <w:rPr>
          <w:b/>
          <w:bCs/>
          <w:sz w:val="28"/>
          <w:szCs w:val="28"/>
        </w:rPr>
        <w:t xml:space="preserve">Нормальная физиология. </w:t>
      </w:r>
      <w:r w:rsidRPr="00DB0D9A">
        <w:rPr>
          <w:sz w:val="28"/>
          <w:szCs w:val="28"/>
        </w:rPr>
        <w:t xml:space="preserve">Основные физиологические функции органов и систем человеческого организма. </w:t>
      </w:r>
    </w:p>
    <w:p w:rsidR="009F371F" w:rsidRPr="00DB0D9A" w:rsidRDefault="009F371F" w:rsidP="00A17652">
      <w:pPr>
        <w:ind w:firstLine="709"/>
        <w:jc w:val="both"/>
        <w:rPr>
          <w:sz w:val="28"/>
          <w:szCs w:val="28"/>
        </w:rPr>
      </w:pPr>
      <w:r w:rsidRPr="00DB0D9A">
        <w:rPr>
          <w:b/>
          <w:bCs/>
          <w:sz w:val="28"/>
          <w:szCs w:val="28"/>
        </w:rPr>
        <w:t xml:space="preserve">Микробиология, вирусология, иммунология. </w:t>
      </w:r>
      <w:r w:rsidRPr="00DB0D9A">
        <w:rPr>
          <w:b/>
          <w:bCs/>
          <w:sz w:val="28"/>
          <w:szCs w:val="28"/>
        </w:rPr>
        <w:t></w:t>
      </w:r>
      <w:r w:rsidRPr="00DB0D9A">
        <w:rPr>
          <w:sz w:val="28"/>
          <w:szCs w:val="28"/>
        </w:rPr>
        <w:t>Бактериологические и иммунологические методы диагностики хирургических инфекций. Микробиологические основы химиотерапии и антисептики.</w:t>
      </w:r>
    </w:p>
    <w:p w:rsidR="009F371F" w:rsidRDefault="009F371F" w:rsidP="00A17652">
      <w:pPr>
        <w:ind w:firstLine="709"/>
        <w:jc w:val="both"/>
        <w:rPr>
          <w:sz w:val="28"/>
          <w:szCs w:val="28"/>
        </w:rPr>
      </w:pPr>
      <w:r w:rsidRPr="009C19AF">
        <w:rPr>
          <w:b/>
          <w:bCs/>
          <w:sz w:val="28"/>
          <w:szCs w:val="28"/>
        </w:rPr>
        <w:t>Основы ухода за больными</w:t>
      </w:r>
      <w:r w:rsidRPr="009C19AF">
        <w:rPr>
          <w:sz w:val="28"/>
          <w:szCs w:val="28"/>
        </w:rPr>
        <w:t>. Основные мероприятия по обеспече</w:t>
      </w:r>
      <w:r>
        <w:rPr>
          <w:sz w:val="28"/>
          <w:szCs w:val="28"/>
        </w:rPr>
        <w:t>нию</w:t>
      </w:r>
      <w:r w:rsidRPr="009C19AF">
        <w:rPr>
          <w:sz w:val="28"/>
          <w:szCs w:val="28"/>
        </w:rPr>
        <w:t xml:space="preserve"> ухода </w:t>
      </w:r>
      <w:r>
        <w:rPr>
          <w:sz w:val="28"/>
          <w:szCs w:val="28"/>
        </w:rPr>
        <w:t xml:space="preserve">за больными хирургического профиля. </w:t>
      </w:r>
    </w:p>
    <w:p w:rsidR="009F371F" w:rsidRPr="00300208" w:rsidRDefault="009F371F" w:rsidP="00A17652">
      <w:pPr>
        <w:pStyle w:val="a9"/>
        <w:spacing w:after="0"/>
        <w:ind w:firstLine="708"/>
        <w:jc w:val="both"/>
        <w:rPr>
          <w:spacing w:val="-10"/>
          <w:sz w:val="28"/>
          <w:szCs w:val="28"/>
        </w:rPr>
      </w:pPr>
      <w:r w:rsidRPr="00B204CF">
        <w:rPr>
          <w:spacing w:val="-10"/>
          <w:sz w:val="28"/>
          <w:szCs w:val="28"/>
        </w:rPr>
        <w:t>Знания, умения и навыки, приобретенные в</w:t>
      </w:r>
      <w:r>
        <w:rPr>
          <w:spacing w:val="-10"/>
          <w:sz w:val="28"/>
          <w:szCs w:val="28"/>
        </w:rPr>
        <w:t xml:space="preserve"> ходе изучения </w:t>
      </w:r>
      <w:r w:rsidR="00B54080">
        <w:rPr>
          <w:spacing w:val="-10"/>
          <w:sz w:val="28"/>
          <w:szCs w:val="28"/>
        </w:rPr>
        <w:t xml:space="preserve">учебной </w:t>
      </w:r>
      <w:r>
        <w:rPr>
          <w:spacing w:val="-10"/>
          <w:sz w:val="28"/>
          <w:szCs w:val="28"/>
        </w:rPr>
        <w:t>дисциплины «Общая хирургия»</w:t>
      </w:r>
      <w:r w:rsidRPr="00B204CF">
        <w:rPr>
          <w:spacing w:val="-10"/>
          <w:sz w:val="28"/>
          <w:szCs w:val="28"/>
        </w:rPr>
        <w:t>, будут использо</w:t>
      </w:r>
      <w:r>
        <w:rPr>
          <w:spacing w:val="-10"/>
          <w:sz w:val="28"/>
          <w:szCs w:val="28"/>
        </w:rPr>
        <w:t xml:space="preserve">ваны при изучении </w:t>
      </w:r>
      <w:r w:rsidRPr="00B204CF">
        <w:rPr>
          <w:spacing w:val="-10"/>
          <w:sz w:val="28"/>
          <w:szCs w:val="28"/>
        </w:rPr>
        <w:t xml:space="preserve">следующих смежных </w:t>
      </w:r>
      <w:r w:rsidR="00B54080">
        <w:rPr>
          <w:spacing w:val="-10"/>
          <w:sz w:val="28"/>
          <w:szCs w:val="28"/>
        </w:rPr>
        <w:t xml:space="preserve">учебных </w:t>
      </w:r>
      <w:r w:rsidRPr="00B204CF">
        <w:rPr>
          <w:spacing w:val="-10"/>
          <w:sz w:val="28"/>
          <w:szCs w:val="28"/>
        </w:rPr>
        <w:t>дисциплин:</w:t>
      </w:r>
      <w:r>
        <w:rPr>
          <w:spacing w:val="-10"/>
          <w:sz w:val="28"/>
          <w:szCs w:val="28"/>
        </w:rPr>
        <w:t xml:space="preserve"> </w:t>
      </w:r>
      <w:r w:rsidRPr="00300208">
        <w:rPr>
          <w:spacing w:val="-10"/>
          <w:sz w:val="28"/>
          <w:szCs w:val="28"/>
        </w:rPr>
        <w:t xml:space="preserve">«Оперативная хирургия», </w:t>
      </w:r>
      <w:r w:rsidR="00302E1A">
        <w:rPr>
          <w:spacing w:val="-10"/>
          <w:sz w:val="28"/>
          <w:szCs w:val="28"/>
        </w:rPr>
        <w:t>«</w:t>
      </w:r>
      <w:r w:rsidRPr="00300208">
        <w:rPr>
          <w:spacing w:val="-10"/>
          <w:sz w:val="28"/>
          <w:szCs w:val="28"/>
        </w:rPr>
        <w:t>Хирургические болезни», «Акушерство и гинекология», «Анестезиология и реаниматология»,  «Травматология и ортопедия, военно-полевая хирургия»</w:t>
      </w:r>
      <w:r>
        <w:rPr>
          <w:spacing w:val="-10"/>
          <w:sz w:val="28"/>
          <w:szCs w:val="28"/>
        </w:rPr>
        <w:t xml:space="preserve">, </w:t>
      </w:r>
      <w:r w:rsidRPr="00300208">
        <w:rPr>
          <w:spacing w:val="-10"/>
          <w:sz w:val="28"/>
          <w:szCs w:val="28"/>
        </w:rPr>
        <w:t>«Онкология».</w:t>
      </w:r>
    </w:p>
    <w:p w:rsidR="009F371F" w:rsidRPr="00907B04" w:rsidRDefault="009F371F" w:rsidP="00A17652">
      <w:pPr>
        <w:ind w:firstLine="680"/>
        <w:jc w:val="both"/>
        <w:rPr>
          <w:sz w:val="28"/>
          <w:szCs w:val="28"/>
        </w:rPr>
      </w:pPr>
      <w:r w:rsidRPr="00205DA9">
        <w:rPr>
          <w:b/>
          <w:bCs/>
          <w:color w:val="000000"/>
          <w:sz w:val="28"/>
          <w:szCs w:val="28"/>
        </w:rPr>
        <w:t xml:space="preserve">Структура </w:t>
      </w:r>
      <w:r w:rsidR="00B54080">
        <w:rPr>
          <w:b/>
          <w:bCs/>
          <w:color w:val="000000"/>
          <w:sz w:val="28"/>
          <w:szCs w:val="28"/>
        </w:rPr>
        <w:t xml:space="preserve">типовой </w:t>
      </w:r>
      <w:r w:rsidRPr="00205DA9">
        <w:rPr>
          <w:b/>
          <w:bCs/>
          <w:color w:val="000000"/>
          <w:sz w:val="28"/>
          <w:szCs w:val="28"/>
        </w:rPr>
        <w:t>учебной программы</w:t>
      </w:r>
      <w:r>
        <w:rPr>
          <w:color w:val="000000"/>
          <w:sz w:val="28"/>
          <w:szCs w:val="28"/>
        </w:rPr>
        <w:t xml:space="preserve"> </w:t>
      </w:r>
      <w:r w:rsidR="00B54080">
        <w:rPr>
          <w:color w:val="000000"/>
          <w:sz w:val="28"/>
          <w:szCs w:val="28"/>
        </w:rPr>
        <w:t xml:space="preserve">по учебной </w:t>
      </w:r>
      <w:r w:rsidR="00B54080">
        <w:rPr>
          <w:sz w:val="28"/>
          <w:szCs w:val="28"/>
        </w:rPr>
        <w:t>дисциплине</w:t>
      </w:r>
      <w:r>
        <w:rPr>
          <w:sz w:val="28"/>
          <w:szCs w:val="28"/>
        </w:rPr>
        <w:t xml:space="preserve"> «Общая хирургия» представлена 15 разделами.</w:t>
      </w:r>
    </w:p>
    <w:p w:rsidR="009F371F" w:rsidRPr="00653B81" w:rsidRDefault="009F371F" w:rsidP="0044577D">
      <w:pPr>
        <w:ind w:firstLine="709"/>
        <w:jc w:val="both"/>
        <w:rPr>
          <w:b/>
          <w:bCs/>
          <w:sz w:val="28"/>
          <w:szCs w:val="28"/>
        </w:rPr>
      </w:pPr>
      <w:r w:rsidRPr="00653B81">
        <w:rPr>
          <w:b/>
          <w:bCs/>
          <w:sz w:val="28"/>
          <w:szCs w:val="28"/>
        </w:rPr>
        <w:t>Требования к подготовке студента п</w:t>
      </w:r>
      <w:r>
        <w:rPr>
          <w:b/>
          <w:bCs/>
          <w:sz w:val="28"/>
          <w:szCs w:val="28"/>
        </w:rPr>
        <w:t xml:space="preserve">о окончании изучения </w:t>
      </w:r>
      <w:r w:rsidR="00B54080">
        <w:rPr>
          <w:b/>
          <w:bCs/>
          <w:sz w:val="28"/>
          <w:szCs w:val="28"/>
        </w:rPr>
        <w:t xml:space="preserve">учебной </w:t>
      </w:r>
      <w:r>
        <w:rPr>
          <w:b/>
          <w:bCs/>
          <w:sz w:val="28"/>
          <w:szCs w:val="28"/>
        </w:rPr>
        <w:t>дисциплины</w:t>
      </w:r>
    </w:p>
    <w:p w:rsidR="00B54080" w:rsidRDefault="00B54080" w:rsidP="00EA7DDA">
      <w:pPr>
        <w:ind w:firstLine="709"/>
        <w:jc w:val="both"/>
        <w:rPr>
          <w:sz w:val="28"/>
          <w:szCs w:val="28"/>
        </w:rPr>
      </w:pPr>
      <w:r>
        <w:rPr>
          <w:sz w:val="28"/>
          <w:szCs w:val="28"/>
        </w:rPr>
        <w:t>В результате изучения учебной дисциплины с</w:t>
      </w:r>
      <w:r w:rsidR="009F371F" w:rsidRPr="00AE3174">
        <w:rPr>
          <w:sz w:val="28"/>
          <w:szCs w:val="28"/>
        </w:rPr>
        <w:t>тудент должен</w:t>
      </w:r>
      <w:r>
        <w:rPr>
          <w:sz w:val="28"/>
          <w:szCs w:val="28"/>
        </w:rPr>
        <w:t>:</w:t>
      </w:r>
    </w:p>
    <w:p w:rsidR="009F371F" w:rsidRPr="00AE3174" w:rsidRDefault="009F371F" w:rsidP="00EA7DDA">
      <w:pPr>
        <w:ind w:firstLine="709"/>
        <w:jc w:val="both"/>
        <w:rPr>
          <w:b/>
          <w:bCs/>
          <w:sz w:val="28"/>
          <w:szCs w:val="28"/>
        </w:rPr>
      </w:pPr>
      <w:r w:rsidRPr="00AE3174">
        <w:rPr>
          <w:b/>
          <w:bCs/>
          <w:i/>
          <w:iCs/>
          <w:sz w:val="28"/>
          <w:szCs w:val="28"/>
        </w:rPr>
        <w:t xml:space="preserve"> </w:t>
      </w:r>
      <w:r w:rsidRPr="00AE3174">
        <w:rPr>
          <w:b/>
          <w:bCs/>
          <w:sz w:val="28"/>
          <w:szCs w:val="28"/>
        </w:rPr>
        <w:t>знать:</w:t>
      </w:r>
    </w:p>
    <w:p w:rsidR="009F371F" w:rsidRPr="00AE3174" w:rsidRDefault="009F371F" w:rsidP="00AE3174">
      <w:pPr>
        <w:pStyle w:val="12"/>
        <w:ind w:left="510"/>
        <w:jc w:val="both"/>
        <w:rPr>
          <w:sz w:val="28"/>
          <w:szCs w:val="28"/>
        </w:rPr>
      </w:pPr>
      <w:r>
        <w:rPr>
          <w:sz w:val="28"/>
          <w:szCs w:val="28"/>
        </w:rPr>
        <w:tab/>
        <w:t xml:space="preserve">- </w:t>
      </w:r>
      <w:r w:rsidRPr="00AE3174">
        <w:rPr>
          <w:sz w:val="28"/>
          <w:szCs w:val="28"/>
        </w:rPr>
        <w:t>методы оказания экстренной хирургической помощи;</w:t>
      </w:r>
    </w:p>
    <w:p w:rsidR="009F371F" w:rsidRPr="00AE3174" w:rsidRDefault="009F371F" w:rsidP="00AE3174">
      <w:pPr>
        <w:pStyle w:val="12"/>
        <w:ind w:left="510"/>
        <w:jc w:val="both"/>
        <w:rPr>
          <w:sz w:val="28"/>
          <w:szCs w:val="28"/>
        </w:rPr>
      </w:pPr>
      <w:r>
        <w:rPr>
          <w:sz w:val="28"/>
          <w:szCs w:val="28"/>
        </w:rPr>
        <w:tab/>
        <w:t xml:space="preserve">- </w:t>
      </w:r>
      <w:r w:rsidRPr="00AE3174">
        <w:rPr>
          <w:sz w:val="28"/>
          <w:szCs w:val="28"/>
        </w:rPr>
        <w:t>общие вопросы хирургической инфекции;</w:t>
      </w:r>
    </w:p>
    <w:p w:rsidR="009F371F" w:rsidRPr="00AE3174" w:rsidRDefault="009F371F" w:rsidP="00AE3174">
      <w:pPr>
        <w:pStyle w:val="12"/>
        <w:ind w:left="510"/>
        <w:jc w:val="both"/>
        <w:rPr>
          <w:sz w:val="28"/>
          <w:szCs w:val="28"/>
        </w:rPr>
      </w:pPr>
      <w:r>
        <w:rPr>
          <w:sz w:val="28"/>
          <w:szCs w:val="28"/>
        </w:rPr>
        <w:tab/>
        <w:t xml:space="preserve">- </w:t>
      </w:r>
      <w:r w:rsidRPr="00AE3174">
        <w:rPr>
          <w:sz w:val="28"/>
          <w:szCs w:val="28"/>
        </w:rPr>
        <w:t>принципы ухода за пациентами с хирургической патологией;</w:t>
      </w:r>
    </w:p>
    <w:p w:rsidR="009F371F" w:rsidRPr="00AE3174" w:rsidRDefault="009F371F" w:rsidP="00AE3174">
      <w:pPr>
        <w:ind w:firstLine="680"/>
        <w:jc w:val="both"/>
        <w:rPr>
          <w:b/>
          <w:bCs/>
          <w:sz w:val="28"/>
          <w:szCs w:val="28"/>
        </w:rPr>
      </w:pPr>
      <w:r w:rsidRPr="00AE3174">
        <w:rPr>
          <w:b/>
          <w:bCs/>
          <w:sz w:val="28"/>
          <w:szCs w:val="28"/>
        </w:rPr>
        <w:t>уметь:</w:t>
      </w:r>
    </w:p>
    <w:p w:rsidR="009F371F" w:rsidRPr="00AE3174" w:rsidRDefault="009F371F" w:rsidP="00AE3174">
      <w:pPr>
        <w:pStyle w:val="12"/>
        <w:ind w:left="0"/>
        <w:jc w:val="both"/>
        <w:rPr>
          <w:sz w:val="28"/>
          <w:szCs w:val="28"/>
        </w:rPr>
      </w:pPr>
      <w:r>
        <w:rPr>
          <w:sz w:val="28"/>
          <w:szCs w:val="28"/>
        </w:rPr>
        <w:tab/>
        <w:t>- </w:t>
      </w:r>
      <w:r w:rsidRPr="00AE3174">
        <w:rPr>
          <w:sz w:val="28"/>
          <w:szCs w:val="28"/>
        </w:rPr>
        <w:t>оказать первую медицинскую помощь пациенту с хирургической патологией;</w:t>
      </w:r>
    </w:p>
    <w:p w:rsidR="009F371F" w:rsidRPr="00AE3174" w:rsidRDefault="009F371F" w:rsidP="00AE3174">
      <w:pPr>
        <w:pStyle w:val="12"/>
        <w:ind w:left="510"/>
        <w:jc w:val="both"/>
        <w:rPr>
          <w:sz w:val="28"/>
          <w:szCs w:val="28"/>
        </w:rPr>
      </w:pPr>
      <w:r>
        <w:rPr>
          <w:sz w:val="28"/>
          <w:szCs w:val="28"/>
        </w:rPr>
        <w:tab/>
        <w:t>- </w:t>
      </w:r>
      <w:r w:rsidRPr="00AE3174">
        <w:rPr>
          <w:sz w:val="28"/>
          <w:szCs w:val="28"/>
        </w:rPr>
        <w:t>осуществлять уход за пациентом с хирургической патологией;</w:t>
      </w:r>
    </w:p>
    <w:p w:rsidR="009F371F" w:rsidRPr="002113C0" w:rsidRDefault="009F371F" w:rsidP="00AE3174">
      <w:pPr>
        <w:ind w:firstLine="680"/>
        <w:jc w:val="both"/>
        <w:rPr>
          <w:b/>
          <w:bCs/>
          <w:sz w:val="28"/>
          <w:szCs w:val="28"/>
        </w:rPr>
      </w:pPr>
      <w:r w:rsidRPr="002113C0">
        <w:rPr>
          <w:b/>
          <w:bCs/>
          <w:sz w:val="28"/>
          <w:szCs w:val="28"/>
        </w:rPr>
        <w:t>владеть:</w:t>
      </w:r>
    </w:p>
    <w:p w:rsidR="009F371F" w:rsidRPr="00AE3174" w:rsidRDefault="009F371F" w:rsidP="00AE3174">
      <w:pPr>
        <w:pStyle w:val="12"/>
        <w:ind w:left="510"/>
        <w:jc w:val="both"/>
        <w:rPr>
          <w:sz w:val="28"/>
          <w:szCs w:val="28"/>
        </w:rPr>
      </w:pPr>
      <w:r>
        <w:rPr>
          <w:sz w:val="28"/>
          <w:szCs w:val="28"/>
        </w:rPr>
        <w:tab/>
        <w:t xml:space="preserve">- </w:t>
      </w:r>
      <w:r w:rsidRPr="00AE3174">
        <w:rPr>
          <w:sz w:val="28"/>
          <w:szCs w:val="28"/>
        </w:rPr>
        <w:t>навыками наложения кровеостанавливающего жгута;</w:t>
      </w:r>
    </w:p>
    <w:p w:rsidR="009F371F" w:rsidRPr="00AE3174" w:rsidRDefault="009F371F" w:rsidP="00AE3174">
      <w:pPr>
        <w:pStyle w:val="12"/>
        <w:widowControl w:val="0"/>
        <w:ind w:left="0"/>
        <w:jc w:val="both"/>
        <w:rPr>
          <w:sz w:val="28"/>
          <w:szCs w:val="28"/>
        </w:rPr>
      </w:pPr>
      <w:r>
        <w:rPr>
          <w:sz w:val="28"/>
          <w:szCs w:val="28"/>
        </w:rPr>
        <w:tab/>
        <w:t>- </w:t>
      </w:r>
      <w:r w:rsidRPr="00AE3174">
        <w:rPr>
          <w:sz w:val="28"/>
          <w:szCs w:val="28"/>
        </w:rPr>
        <w:t>навыками выполнения подкожных, внутримышечных, внутривенных инъекций, внутривенного капельного введения жидкости;</w:t>
      </w:r>
    </w:p>
    <w:p w:rsidR="009F371F" w:rsidRPr="00AE3174" w:rsidRDefault="009F371F" w:rsidP="00AE3174">
      <w:pPr>
        <w:pStyle w:val="12"/>
        <w:widowControl w:val="0"/>
        <w:ind w:left="0"/>
        <w:jc w:val="both"/>
        <w:rPr>
          <w:sz w:val="28"/>
          <w:szCs w:val="28"/>
        </w:rPr>
      </w:pPr>
      <w:r>
        <w:rPr>
          <w:sz w:val="28"/>
          <w:szCs w:val="28"/>
        </w:rPr>
        <w:tab/>
        <w:t>- </w:t>
      </w:r>
      <w:r w:rsidRPr="00AE3174">
        <w:rPr>
          <w:sz w:val="28"/>
          <w:szCs w:val="28"/>
        </w:rPr>
        <w:t>методикой определения группы крови и резус фактора, изосерологических пробы на индивидуальную совместимость крови донора и реципиента по АВО-системе, по резус фактору, биологической пробы.</w:t>
      </w:r>
    </w:p>
    <w:p w:rsidR="009F371F" w:rsidRPr="00787ECD" w:rsidRDefault="009F371F" w:rsidP="0044577D">
      <w:pPr>
        <w:tabs>
          <w:tab w:val="num" w:pos="0"/>
          <w:tab w:val="left" w:pos="720"/>
        </w:tabs>
        <w:ind w:firstLine="720"/>
        <w:rPr>
          <w:b/>
          <w:bCs/>
          <w:sz w:val="28"/>
          <w:szCs w:val="28"/>
        </w:rPr>
      </w:pPr>
      <w:r w:rsidRPr="00787ECD">
        <w:rPr>
          <w:b/>
          <w:bCs/>
          <w:sz w:val="28"/>
          <w:szCs w:val="28"/>
        </w:rPr>
        <w:t>Методы обучения</w:t>
      </w:r>
    </w:p>
    <w:p w:rsidR="009F371F" w:rsidRDefault="009F371F" w:rsidP="00A16848">
      <w:pPr>
        <w:tabs>
          <w:tab w:val="num" w:pos="0"/>
          <w:tab w:val="left" w:pos="720"/>
        </w:tabs>
        <w:ind w:firstLine="709"/>
        <w:jc w:val="both"/>
        <w:rPr>
          <w:sz w:val="28"/>
          <w:szCs w:val="28"/>
        </w:rPr>
      </w:pPr>
      <w:r w:rsidRPr="0068254C">
        <w:rPr>
          <w:sz w:val="28"/>
          <w:szCs w:val="28"/>
        </w:rPr>
        <w:t xml:space="preserve">Основными методами обучения, адекватно отвечающими целям изучения данной </w:t>
      </w:r>
      <w:r w:rsidR="00B54080">
        <w:rPr>
          <w:sz w:val="28"/>
          <w:szCs w:val="28"/>
        </w:rPr>
        <w:t xml:space="preserve">учебной </w:t>
      </w:r>
      <w:r w:rsidRPr="0068254C">
        <w:rPr>
          <w:sz w:val="28"/>
          <w:szCs w:val="28"/>
        </w:rPr>
        <w:t>дисциплины, являются:</w:t>
      </w:r>
    </w:p>
    <w:p w:rsidR="009F371F" w:rsidRDefault="009F371F" w:rsidP="00A16848">
      <w:pPr>
        <w:tabs>
          <w:tab w:val="num" w:pos="0"/>
          <w:tab w:val="left" w:pos="720"/>
        </w:tabs>
        <w:ind w:firstLine="709"/>
        <w:jc w:val="both"/>
        <w:rPr>
          <w:sz w:val="28"/>
          <w:szCs w:val="28"/>
        </w:rPr>
      </w:pPr>
      <w:r>
        <w:rPr>
          <w:sz w:val="28"/>
          <w:szCs w:val="28"/>
        </w:rPr>
        <w:t xml:space="preserve">- лекции; </w:t>
      </w:r>
    </w:p>
    <w:p w:rsidR="009F371F" w:rsidRDefault="009F371F" w:rsidP="00A16848">
      <w:pPr>
        <w:tabs>
          <w:tab w:val="num" w:pos="0"/>
          <w:tab w:val="left" w:pos="720"/>
        </w:tabs>
        <w:ind w:firstLine="709"/>
        <w:jc w:val="both"/>
        <w:rPr>
          <w:sz w:val="28"/>
          <w:szCs w:val="28"/>
        </w:rPr>
      </w:pPr>
      <w:r>
        <w:rPr>
          <w:sz w:val="28"/>
          <w:szCs w:val="28"/>
        </w:rPr>
        <w:t xml:space="preserve">- практические занятия; </w:t>
      </w:r>
    </w:p>
    <w:p w:rsidR="009F371F" w:rsidRPr="0068254C" w:rsidRDefault="009F371F" w:rsidP="00A16848">
      <w:pPr>
        <w:tabs>
          <w:tab w:val="num" w:pos="0"/>
          <w:tab w:val="left" w:pos="720"/>
        </w:tabs>
        <w:ind w:firstLine="709"/>
        <w:jc w:val="both"/>
        <w:rPr>
          <w:sz w:val="28"/>
          <w:szCs w:val="28"/>
        </w:rPr>
      </w:pPr>
      <w:r>
        <w:rPr>
          <w:sz w:val="28"/>
          <w:szCs w:val="28"/>
        </w:rPr>
        <w:lastRenderedPageBreak/>
        <w:t xml:space="preserve">- </w:t>
      </w:r>
      <w:r w:rsidRPr="0068254C">
        <w:rPr>
          <w:sz w:val="28"/>
          <w:szCs w:val="28"/>
        </w:rPr>
        <w:t>коммуникативные методы (собеседования, дискуссии, олимпиады);</w:t>
      </w:r>
    </w:p>
    <w:p w:rsidR="009F371F" w:rsidRPr="0068254C" w:rsidRDefault="009F371F" w:rsidP="00A16848">
      <w:pPr>
        <w:tabs>
          <w:tab w:val="num" w:pos="0"/>
          <w:tab w:val="left" w:pos="720"/>
        </w:tabs>
        <w:ind w:firstLine="709"/>
        <w:jc w:val="both"/>
        <w:rPr>
          <w:sz w:val="28"/>
          <w:szCs w:val="28"/>
        </w:rPr>
      </w:pPr>
      <w:r>
        <w:rPr>
          <w:sz w:val="28"/>
          <w:szCs w:val="28"/>
        </w:rPr>
        <w:t xml:space="preserve">- </w:t>
      </w:r>
      <w:r w:rsidRPr="0068254C">
        <w:rPr>
          <w:sz w:val="28"/>
          <w:szCs w:val="28"/>
        </w:rPr>
        <w:t>дистанционные</w:t>
      </w:r>
      <w:r>
        <w:rPr>
          <w:sz w:val="28"/>
          <w:szCs w:val="28"/>
        </w:rPr>
        <w:t xml:space="preserve"> методы (компакт-диски лекций, И</w:t>
      </w:r>
      <w:r w:rsidRPr="0068254C">
        <w:rPr>
          <w:sz w:val="28"/>
          <w:szCs w:val="28"/>
        </w:rPr>
        <w:t>нтернет);</w:t>
      </w:r>
    </w:p>
    <w:p w:rsidR="009F371F" w:rsidRPr="0068254C" w:rsidRDefault="009F371F" w:rsidP="00A16848">
      <w:pPr>
        <w:tabs>
          <w:tab w:val="num" w:pos="0"/>
          <w:tab w:val="left" w:pos="720"/>
        </w:tabs>
        <w:ind w:firstLine="709"/>
        <w:jc w:val="both"/>
        <w:rPr>
          <w:sz w:val="28"/>
          <w:szCs w:val="28"/>
        </w:rPr>
      </w:pPr>
      <w:r>
        <w:rPr>
          <w:sz w:val="28"/>
          <w:szCs w:val="28"/>
        </w:rPr>
        <w:t>- </w:t>
      </w:r>
      <w:r w:rsidRPr="0068254C">
        <w:rPr>
          <w:sz w:val="28"/>
          <w:szCs w:val="28"/>
        </w:rPr>
        <w:t>научно</w:t>
      </w:r>
      <w:r>
        <w:rPr>
          <w:sz w:val="28"/>
          <w:szCs w:val="28"/>
        </w:rPr>
        <w:t>-</w:t>
      </w:r>
      <w:r w:rsidRPr="0068254C">
        <w:rPr>
          <w:sz w:val="28"/>
          <w:szCs w:val="28"/>
        </w:rPr>
        <w:t>исследова</w:t>
      </w:r>
      <w:r>
        <w:rPr>
          <w:sz w:val="28"/>
          <w:szCs w:val="28"/>
        </w:rPr>
        <w:t>тельская работа студентов (работа в студенческом научном обществе</w:t>
      </w:r>
      <w:r w:rsidRPr="0068254C">
        <w:rPr>
          <w:sz w:val="28"/>
          <w:szCs w:val="28"/>
        </w:rPr>
        <w:t xml:space="preserve"> при кафедре).</w:t>
      </w:r>
    </w:p>
    <w:p w:rsidR="009F371F" w:rsidRPr="0068254C" w:rsidRDefault="009F371F" w:rsidP="00A16848">
      <w:pPr>
        <w:shd w:val="clear" w:color="auto" w:fill="FFFFFF"/>
        <w:spacing w:before="7"/>
        <w:ind w:right="7" w:firstLine="709"/>
        <w:jc w:val="both"/>
        <w:rPr>
          <w:color w:val="000000"/>
          <w:spacing w:val="-2"/>
          <w:sz w:val="28"/>
          <w:szCs w:val="28"/>
        </w:rPr>
      </w:pPr>
      <w:r w:rsidRPr="0068254C">
        <w:rPr>
          <w:sz w:val="28"/>
          <w:szCs w:val="28"/>
        </w:rPr>
        <w:t xml:space="preserve">На изучение </w:t>
      </w:r>
      <w:r w:rsidR="00CC52C0">
        <w:rPr>
          <w:sz w:val="28"/>
          <w:szCs w:val="28"/>
        </w:rPr>
        <w:t xml:space="preserve">учебной </w:t>
      </w:r>
      <w:r w:rsidRPr="0068254C">
        <w:rPr>
          <w:sz w:val="28"/>
          <w:szCs w:val="28"/>
        </w:rPr>
        <w:t xml:space="preserve">дисциплины «Общая хирургия» </w:t>
      </w:r>
      <w:r>
        <w:rPr>
          <w:sz w:val="28"/>
          <w:szCs w:val="28"/>
        </w:rPr>
        <w:t>по специальности 1-79 01 05 «Медико-</w:t>
      </w:r>
      <w:r w:rsidR="00CC52C0">
        <w:rPr>
          <w:sz w:val="28"/>
          <w:szCs w:val="28"/>
        </w:rPr>
        <w:t>психологическое дело» отведено 176</w:t>
      </w:r>
      <w:r>
        <w:rPr>
          <w:sz w:val="28"/>
          <w:szCs w:val="28"/>
        </w:rPr>
        <w:t xml:space="preserve"> часов</w:t>
      </w:r>
      <w:r w:rsidRPr="0068254C">
        <w:rPr>
          <w:sz w:val="28"/>
          <w:szCs w:val="28"/>
        </w:rPr>
        <w:t xml:space="preserve">, из них </w:t>
      </w:r>
      <w:r>
        <w:rPr>
          <w:color w:val="000000"/>
          <w:spacing w:val="-2"/>
          <w:sz w:val="28"/>
          <w:szCs w:val="28"/>
        </w:rPr>
        <w:t>108</w:t>
      </w:r>
      <w:r w:rsidRPr="0068254C">
        <w:rPr>
          <w:color w:val="000000"/>
          <w:spacing w:val="-2"/>
          <w:sz w:val="28"/>
          <w:szCs w:val="28"/>
        </w:rPr>
        <w:t xml:space="preserve"> часов аудиторных заня</w:t>
      </w:r>
      <w:r>
        <w:rPr>
          <w:color w:val="000000"/>
          <w:spacing w:val="-2"/>
          <w:sz w:val="28"/>
          <w:szCs w:val="28"/>
        </w:rPr>
        <w:t xml:space="preserve">тий, в том числе </w:t>
      </w:r>
      <w:r w:rsidRPr="0068254C">
        <w:rPr>
          <w:color w:val="000000"/>
          <w:spacing w:val="-2"/>
          <w:sz w:val="28"/>
          <w:szCs w:val="28"/>
        </w:rPr>
        <w:t>лекци</w:t>
      </w:r>
      <w:r>
        <w:rPr>
          <w:color w:val="000000"/>
          <w:spacing w:val="-2"/>
          <w:sz w:val="28"/>
          <w:szCs w:val="28"/>
        </w:rPr>
        <w:t>й</w:t>
      </w:r>
      <w:r w:rsidRPr="0068254C">
        <w:rPr>
          <w:color w:val="000000"/>
          <w:spacing w:val="-2"/>
          <w:sz w:val="28"/>
          <w:szCs w:val="28"/>
        </w:rPr>
        <w:t xml:space="preserve"> - 18 часов, </w:t>
      </w:r>
      <w:r>
        <w:rPr>
          <w:color w:val="000000"/>
          <w:spacing w:val="-2"/>
          <w:sz w:val="28"/>
          <w:szCs w:val="28"/>
        </w:rPr>
        <w:t>практических</w:t>
      </w:r>
      <w:r w:rsidRPr="0068254C">
        <w:rPr>
          <w:color w:val="000000"/>
          <w:spacing w:val="-2"/>
          <w:sz w:val="28"/>
          <w:szCs w:val="28"/>
        </w:rPr>
        <w:t xml:space="preserve"> </w:t>
      </w:r>
      <w:r>
        <w:rPr>
          <w:color w:val="000000"/>
          <w:spacing w:val="-2"/>
          <w:sz w:val="28"/>
          <w:szCs w:val="28"/>
        </w:rPr>
        <w:t xml:space="preserve">занятий </w:t>
      </w:r>
      <w:r w:rsidRPr="0068254C">
        <w:rPr>
          <w:color w:val="000000"/>
          <w:spacing w:val="-2"/>
          <w:sz w:val="28"/>
          <w:szCs w:val="28"/>
        </w:rPr>
        <w:t xml:space="preserve">– </w:t>
      </w:r>
      <w:r>
        <w:rPr>
          <w:color w:val="000000"/>
          <w:spacing w:val="-2"/>
          <w:sz w:val="28"/>
          <w:szCs w:val="28"/>
        </w:rPr>
        <w:t>90 часов</w:t>
      </w:r>
      <w:r w:rsidRPr="0068254C">
        <w:rPr>
          <w:color w:val="000000"/>
          <w:spacing w:val="-2"/>
          <w:sz w:val="28"/>
          <w:szCs w:val="28"/>
        </w:rPr>
        <w:t xml:space="preserve">. </w:t>
      </w:r>
    </w:p>
    <w:p w:rsidR="009F371F" w:rsidRDefault="009F371F" w:rsidP="00A16848">
      <w:pPr>
        <w:ind w:firstLine="680"/>
        <w:jc w:val="both"/>
        <w:rPr>
          <w:color w:val="000000"/>
          <w:spacing w:val="-2"/>
          <w:sz w:val="28"/>
          <w:szCs w:val="28"/>
        </w:rPr>
      </w:pPr>
      <w:r w:rsidRPr="0068254C">
        <w:rPr>
          <w:color w:val="000000"/>
          <w:spacing w:val="-2"/>
          <w:sz w:val="28"/>
          <w:szCs w:val="28"/>
        </w:rPr>
        <w:t>Форма</w:t>
      </w:r>
      <w:r>
        <w:rPr>
          <w:color w:val="000000"/>
          <w:spacing w:val="-2"/>
          <w:sz w:val="28"/>
          <w:szCs w:val="28"/>
        </w:rPr>
        <w:t xml:space="preserve"> текущей</w:t>
      </w:r>
      <w:r w:rsidRPr="0068254C">
        <w:rPr>
          <w:color w:val="000000"/>
          <w:spacing w:val="-2"/>
          <w:sz w:val="28"/>
          <w:szCs w:val="28"/>
        </w:rPr>
        <w:t xml:space="preserve"> аттестации</w:t>
      </w:r>
      <w:r>
        <w:rPr>
          <w:color w:val="000000"/>
          <w:spacing w:val="-2"/>
          <w:sz w:val="28"/>
          <w:szCs w:val="28"/>
        </w:rPr>
        <w:t xml:space="preserve">: зачет – 4 семестр, </w:t>
      </w:r>
      <w:r w:rsidRPr="0068254C">
        <w:rPr>
          <w:color w:val="000000"/>
          <w:spacing w:val="-2"/>
          <w:sz w:val="28"/>
          <w:szCs w:val="28"/>
        </w:rPr>
        <w:t>экзамен</w:t>
      </w:r>
      <w:r>
        <w:rPr>
          <w:color w:val="000000"/>
          <w:spacing w:val="-2"/>
          <w:sz w:val="28"/>
          <w:szCs w:val="28"/>
        </w:rPr>
        <w:t xml:space="preserve"> -</w:t>
      </w:r>
      <w:r w:rsidRPr="0068254C">
        <w:rPr>
          <w:color w:val="000000"/>
          <w:spacing w:val="-2"/>
          <w:sz w:val="28"/>
          <w:szCs w:val="28"/>
        </w:rPr>
        <w:t xml:space="preserve"> 5 семестр. </w:t>
      </w:r>
    </w:p>
    <w:p w:rsidR="009F371F" w:rsidRDefault="009F371F" w:rsidP="008A5B3D">
      <w:pPr>
        <w:ind w:firstLine="680"/>
        <w:jc w:val="center"/>
        <w:rPr>
          <w:b/>
          <w:bCs/>
          <w:sz w:val="28"/>
          <w:szCs w:val="28"/>
        </w:rPr>
      </w:pPr>
      <w:r>
        <w:rPr>
          <w:sz w:val="28"/>
          <w:szCs w:val="28"/>
        </w:rPr>
        <w:br w:type="page"/>
      </w:r>
      <w:r w:rsidRPr="008A5B3D">
        <w:rPr>
          <w:b/>
          <w:bCs/>
          <w:sz w:val="28"/>
          <w:szCs w:val="28"/>
        </w:rPr>
        <w:lastRenderedPageBreak/>
        <w:t>ПРИМЕРНЫЙ ТЕМАТИЧЕСКИЙ ПЛАН</w:t>
      </w:r>
    </w:p>
    <w:p w:rsidR="009F371F" w:rsidRPr="008A5B3D" w:rsidRDefault="009F371F" w:rsidP="008A5B3D">
      <w:pPr>
        <w:ind w:firstLine="680"/>
        <w:jc w:val="center"/>
        <w:rPr>
          <w:b/>
          <w:bCs/>
          <w:sz w:val="28"/>
          <w:szCs w:val="28"/>
        </w:rPr>
      </w:pPr>
    </w:p>
    <w:tbl>
      <w:tblPr>
        <w:tblW w:w="97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16"/>
        <w:gridCol w:w="1068"/>
        <w:gridCol w:w="1836"/>
      </w:tblGrid>
      <w:tr w:rsidR="009F371F">
        <w:tc>
          <w:tcPr>
            <w:tcW w:w="6816" w:type="dxa"/>
            <w:vMerge w:val="restart"/>
          </w:tcPr>
          <w:p w:rsidR="009F371F" w:rsidRDefault="009F371F" w:rsidP="00DD6973">
            <w:pPr>
              <w:jc w:val="center"/>
              <w:rPr>
                <w:b/>
                <w:bCs/>
                <w:sz w:val="28"/>
                <w:szCs w:val="28"/>
              </w:rPr>
            </w:pPr>
            <w:r>
              <w:rPr>
                <w:b/>
                <w:bCs/>
                <w:sz w:val="28"/>
                <w:szCs w:val="28"/>
              </w:rPr>
              <w:t>Наименование раздела (темы)</w:t>
            </w:r>
          </w:p>
        </w:tc>
        <w:tc>
          <w:tcPr>
            <w:tcW w:w="2904" w:type="dxa"/>
            <w:gridSpan w:val="2"/>
          </w:tcPr>
          <w:p w:rsidR="009F371F" w:rsidRDefault="009F371F" w:rsidP="00DD6973">
            <w:pPr>
              <w:jc w:val="center"/>
              <w:rPr>
                <w:b/>
                <w:bCs/>
                <w:sz w:val="28"/>
                <w:szCs w:val="28"/>
              </w:rPr>
            </w:pPr>
            <w:r w:rsidRPr="00780EEA">
              <w:rPr>
                <w:color w:val="000000"/>
              </w:rPr>
              <w:t>Количество часов аудиторных занятий</w:t>
            </w:r>
          </w:p>
        </w:tc>
      </w:tr>
      <w:tr w:rsidR="009F371F" w:rsidRPr="008E37BD">
        <w:tc>
          <w:tcPr>
            <w:tcW w:w="6816" w:type="dxa"/>
            <w:vMerge/>
          </w:tcPr>
          <w:p w:rsidR="009F371F" w:rsidRPr="008E37BD" w:rsidRDefault="009F371F" w:rsidP="00DD6973">
            <w:pPr>
              <w:jc w:val="center"/>
              <w:rPr>
                <w:b/>
                <w:bCs/>
                <w:sz w:val="28"/>
                <w:szCs w:val="28"/>
              </w:rPr>
            </w:pPr>
          </w:p>
        </w:tc>
        <w:tc>
          <w:tcPr>
            <w:tcW w:w="1068" w:type="dxa"/>
          </w:tcPr>
          <w:p w:rsidR="009F371F" w:rsidRPr="00DC2842" w:rsidRDefault="009F371F" w:rsidP="00DD6973">
            <w:pPr>
              <w:jc w:val="center"/>
              <w:rPr>
                <w:b/>
                <w:bCs/>
              </w:rPr>
            </w:pPr>
            <w:r w:rsidRPr="00DC2842">
              <w:t>лекций</w:t>
            </w:r>
          </w:p>
        </w:tc>
        <w:tc>
          <w:tcPr>
            <w:tcW w:w="1836" w:type="dxa"/>
          </w:tcPr>
          <w:p w:rsidR="009F371F" w:rsidRPr="00DC2842" w:rsidRDefault="009F371F" w:rsidP="00DD6973">
            <w:pPr>
              <w:jc w:val="center"/>
              <w:rPr>
                <w:b/>
                <w:bCs/>
              </w:rPr>
            </w:pPr>
            <w:r w:rsidRPr="00DC2842">
              <w:t xml:space="preserve">практических </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 xml:space="preserve">1.  История развития хирургии                                                     </w:t>
            </w:r>
          </w:p>
        </w:tc>
        <w:tc>
          <w:tcPr>
            <w:tcW w:w="1068" w:type="dxa"/>
          </w:tcPr>
          <w:p w:rsidR="009F371F" w:rsidRPr="004D15E8" w:rsidRDefault="009F371F" w:rsidP="00DD6973">
            <w:pPr>
              <w:jc w:val="center"/>
              <w:rPr>
                <w:b/>
                <w:bCs/>
                <w:sz w:val="28"/>
                <w:szCs w:val="28"/>
              </w:rPr>
            </w:pPr>
            <w:r w:rsidRPr="004D15E8">
              <w:rPr>
                <w:b/>
                <w:bCs/>
                <w:sz w:val="28"/>
                <w:szCs w:val="28"/>
              </w:rPr>
              <w:t>2</w:t>
            </w:r>
          </w:p>
        </w:tc>
        <w:tc>
          <w:tcPr>
            <w:tcW w:w="1836" w:type="dxa"/>
          </w:tcPr>
          <w:p w:rsidR="009F371F" w:rsidRPr="004D15E8" w:rsidRDefault="009F371F" w:rsidP="00DD6973">
            <w:pPr>
              <w:jc w:val="center"/>
              <w:rPr>
                <w:b/>
                <w:bCs/>
                <w:sz w:val="28"/>
                <w:szCs w:val="28"/>
              </w:rPr>
            </w:pPr>
            <w:r>
              <w:rPr>
                <w:b/>
                <w:bCs/>
                <w:sz w:val="28"/>
                <w:szCs w:val="28"/>
              </w:rPr>
              <w:t>2</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 xml:space="preserve">2. Десмургия </w:t>
            </w:r>
          </w:p>
        </w:tc>
        <w:tc>
          <w:tcPr>
            <w:tcW w:w="1068" w:type="dxa"/>
          </w:tcPr>
          <w:p w:rsidR="009F371F" w:rsidRPr="004D15E8" w:rsidRDefault="009F371F" w:rsidP="00DD6973">
            <w:pPr>
              <w:jc w:val="center"/>
              <w:rPr>
                <w:b/>
                <w:bCs/>
                <w:sz w:val="28"/>
                <w:szCs w:val="28"/>
              </w:rPr>
            </w:pPr>
            <w:r w:rsidRPr="004D15E8">
              <w:rPr>
                <w:b/>
                <w:bCs/>
                <w:sz w:val="28"/>
                <w:szCs w:val="28"/>
              </w:rPr>
              <w:t>-</w:t>
            </w:r>
          </w:p>
        </w:tc>
        <w:tc>
          <w:tcPr>
            <w:tcW w:w="1836" w:type="dxa"/>
          </w:tcPr>
          <w:p w:rsidR="009F371F" w:rsidRPr="004D15E8" w:rsidRDefault="009F371F" w:rsidP="00DD6973">
            <w:pPr>
              <w:jc w:val="center"/>
              <w:rPr>
                <w:b/>
                <w:bCs/>
                <w:sz w:val="28"/>
                <w:szCs w:val="28"/>
              </w:rPr>
            </w:pPr>
            <w:r>
              <w:rPr>
                <w:b/>
                <w:bCs/>
                <w:sz w:val="28"/>
                <w:szCs w:val="28"/>
              </w:rPr>
              <w:t>4</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3. Асептика и антисептика</w:t>
            </w:r>
          </w:p>
        </w:tc>
        <w:tc>
          <w:tcPr>
            <w:tcW w:w="1068" w:type="dxa"/>
          </w:tcPr>
          <w:p w:rsidR="009F371F" w:rsidRPr="004D15E8" w:rsidRDefault="009F371F" w:rsidP="00DD6973">
            <w:pPr>
              <w:jc w:val="center"/>
              <w:rPr>
                <w:b/>
                <w:bCs/>
                <w:sz w:val="28"/>
                <w:szCs w:val="28"/>
              </w:rPr>
            </w:pPr>
            <w:r w:rsidRPr="004D15E8">
              <w:rPr>
                <w:b/>
                <w:bCs/>
                <w:sz w:val="28"/>
                <w:szCs w:val="28"/>
              </w:rPr>
              <w:t>2</w:t>
            </w:r>
          </w:p>
        </w:tc>
        <w:tc>
          <w:tcPr>
            <w:tcW w:w="1836" w:type="dxa"/>
          </w:tcPr>
          <w:p w:rsidR="009F371F" w:rsidRPr="004D15E8" w:rsidRDefault="009F371F" w:rsidP="00DD6973">
            <w:pPr>
              <w:jc w:val="center"/>
              <w:rPr>
                <w:b/>
                <w:bCs/>
                <w:sz w:val="28"/>
                <w:szCs w:val="28"/>
              </w:rPr>
            </w:pPr>
            <w:r>
              <w:rPr>
                <w:b/>
                <w:bCs/>
                <w:sz w:val="28"/>
                <w:szCs w:val="28"/>
              </w:rPr>
              <w:t>6</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4. Инъекции</w:t>
            </w:r>
          </w:p>
        </w:tc>
        <w:tc>
          <w:tcPr>
            <w:tcW w:w="1068" w:type="dxa"/>
          </w:tcPr>
          <w:p w:rsidR="009F371F" w:rsidRPr="004D15E8" w:rsidRDefault="009F371F" w:rsidP="00DD6973">
            <w:pPr>
              <w:jc w:val="center"/>
              <w:rPr>
                <w:b/>
                <w:bCs/>
                <w:sz w:val="28"/>
                <w:szCs w:val="28"/>
              </w:rPr>
            </w:pPr>
            <w:r w:rsidRPr="004D15E8">
              <w:rPr>
                <w:b/>
                <w:bCs/>
                <w:sz w:val="28"/>
                <w:szCs w:val="28"/>
              </w:rPr>
              <w:t>-</w:t>
            </w:r>
          </w:p>
        </w:tc>
        <w:tc>
          <w:tcPr>
            <w:tcW w:w="1836" w:type="dxa"/>
          </w:tcPr>
          <w:p w:rsidR="009F371F" w:rsidRPr="004D15E8" w:rsidRDefault="009F371F" w:rsidP="00DD6973">
            <w:pPr>
              <w:jc w:val="center"/>
              <w:rPr>
                <w:b/>
                <w:bCs/>
                <w:sz w:val="28"/>
                <w:szCs w:val="28"/>
              </w:rPr>
            </w:pPr>
            <w:r>
              <w:rPr>
                <w:b/>
                <w:bCs/>
                <w:sz w:val="28"/>
                <w:szCs w:val="28"/>
              </w:rPr>
              <w:t>2</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5. Обезболивание в хирургии</w:t>
            </w:r>
          </w:p>
        </w:tc>
        <w:tc>
          <w:tcPr>
            <w:tcW w:w="1068" w:type="dxa"/>
          </w:tcPr>
          <w:p w:rsidR="009F371F" w:rsidRPr="004D15E8" w:rsidRDefault="009F371F" w:rsidP="00DD6973">
            <w:pPr>
              <w:jc w:val="center"/>
              <w:rPr>
                <w:b/>
                <w:bCs/>
                <w:sz w:val="28"/>
                <w:szCs w:val="28"/>
              </w:rPr>
            </w:pPr>
            <w:r w:rsidRPr="004D15E8">
              <w:rPr>
                <w:b/>
                <w:bCs/>
                <w:sz w:val="28"/>
                <w:szCs w:val="28"/>
              </w:rPr>
              <w:t>2</w:t>
            </w:r>
          </w:p>
        </w:tc>
        <w:tc>
          <w:tcPr>
            <w:tcW w:w="1836" w:type="dxa"/>
          </w:tcPr>
          <w:p w:rsidR="009F371F" w:rsidRPr="004D15E8" w:rsidRDefault="009F371F" w:rsidP="00DD6973">
            <w:pPr>
              <w:jc w:val="center"/>
              <w:rPr>
                <w:b/>
                <w:bCs/>
                <w:sz w:val="28"/>
                <w:szCs w:val="28"/>
              </w:rPr>
            </w:pPr>
            <w:r>
              <w:rPr>
                <w:b/>
                <w:bCs/>
                <w:sz w:val="28"/>
                <w:szCs w:val="28"/>
              </w:rPr>
              <w:t>4</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6. Основы реаниматологии и интенсивной терапии</w:t>
            </w:r>
          </w:p>
        </w:tc>
        <w:tc>
          <w:tcPr>
            <w:tcW w:w="1068" w:type="dxa"/>
          </w:tcPr>
          <w:p w:rsidR="009F371F" w:rsidRPr="004D15E8" w:rsidRDefault="009F371F" w:rsidP="00DD6973">
            <w:pPr>
              <w:jc w:val="center"/>
              <w:rPr>
                <w:b/>
                <w:bCs/>
                <w:sz w:val="28"/>
                <w:szCs w:val="28"/>
              </w:rPr>
            </w:pPr>
            <w:r w:rsidRPr="004D15E8">
              <w:rPr>
                <w:b/>
                <w:bCs/>
                <w:sz w:val="28"/>
                <w:szCs w:val="28"/>
              </w:rPr>
              <w:t>-</w:t>
            </w:r>
          </w:p>
        </w:tc>
        <w:tc>
          <w:tcPr>
            <w:tcW w:w="1836" w:type="dxa"/>
          </w:tcPr>
          <w:p w:rsidR="009F371F" w:rsidRPr="004D15E8" w:rsidRDefault="009F371F" w:rsidP="00DD6973">
            <w:pPr>
              <w:jc w:val="center"/>
              <w:rPr>
                <w:b/>
                <w:bCs/>
                <w:sz w:val="28"/>
                <w:szCs w:val="28"/>
              </w:rPr>
            </w:pPr>
            <w:r>
              <w:rPr>
                <w:b/>
                <w:bCs/>
                <w:sz w:val="28"/>
                <w:szCs w:val="28"/>
              </w:rPr>
              <w:t>2</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7. Переливание крови и кровезаменителей</w:t>
            </w:r>
          </w:p>
        </w:tc>
        <w:tc>
          <w:tcPr>
            <w:tcW w:w="1068" w:type="dxa"/>
          </w:tcPr>
          <w:p w:rsidR="009F371F" w:rsidRPr="004D15E8" w:rsidRDefault="009F371F" w:rsidP="00DD6973">
            <w:pPr>
              <w:jc w:val="center"/>
              <w:rPr>
                <w:b/>
                <w:bCs/>
                <w:sz w:val="28"/>
                <w:szCs w:val="28"/>
              </w:rPr>
            </w:pPr>
            <w:r w:rsidRPr="004D15E8">
              <w:rPr>
                <w:b/>
                <w:bCs/>
                <w:sz w:val="28"/>
                <w:szCs w:val="28"/>
              </w:rPr>
              <w:t>2</w:t>
            </w:r>
          </w:p>
        </w:tc>
        <w:tc>
          <w:tcPr>
            <w:tcW w:w="1836" w:type="dxa"/>
          </w:tcPr>
          <w:p w:rsidR="009F371F" w:rsidRPr="004D15E8" w:rsidRDefault="009F371F" w:rsidP="00DD6973">
            <w:pPr>
              <w:jc w:val="center"/>
              <w:rPr>
                <w:b/>
                <w:bCs/>
                <w:sz w:val="28"/>
                <w:szCs w:val="28"/>
              </w:rPr>
            </w:pPr>
            <w:r>
              <w:rPr>
                <w:b/>
                <w:bCs/>
                <w:sz w:val="28"/>
                <w:szCs w:val="28"/>
              </w:rPr>
              <w:t>6</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8. Кровотечения</w:t>
            </w:r>
          </w:p>
        </w:tc>
        <w:tc>
          <w:tcPr>
            <w:tcW w:w="1068" w:type="dxa"/>
          </w:tcPr>
          <w:p w:rsidR="009F371F" w:rsidRPr="004D15E8" w:rsidRDefault="009F371F" w:rsidP="00DD6973">
            <w:pPr>
              <w:jc w:val="center"/>
              <w:rPr>
                <w:b/>
                <w:bCs/>
                <w:sz w:val="28"/>
                <w:szCs w:val="28"/>
              </w:rPr>
            </w:pPr>
            <w:r w:rsidRPr="004D15E8">
              <w:rPr>
                <w:b/>
                <w:bCs/>
                <w:sz w:val="28"/>
                <w:szCs w:val="28"/>
              </w:rPr>
              <w:t>-</w:t>
            </w:r>
          </w:p>
        </w:tc>
        <w:tc>
          <w:tcPr>
            <w:tcW w:w="1836" w:type="dxa"/>
          </w:tcPr>
          <w:p w:rsidR="009F371F" w:rsidRPr="004D15E8" w:rsidRDefault="009F371F" w:rsidP="00DD6973">
            <w:pPr>
              <w:jc w:val="center"/>
              <w:rPr>
                <w:b/>
                <w:bCs/>
                <w:sz w:val="28"/>
                <w:szCs w:val="28"/>
              </w:rPr>
            </w:pPr>
            <w:r>
              <w:rPr>
                <w:b/>
                <w:bCs/>
                <w:sz w:val="28"/>
                <w:szCs w:val="28"/>
              </w:rPr>
              <w:t>2</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9. Учение о повреждениях</w:t>
            </w:r>
          </w:p>
        </w:tc>
        <w:tc>
          <w:tcPr>
            <w:tcW w:w="1068" w:type="dxa"/>
          </w:tcPr>
          <w:p w:rsidR="009F371F" w:rsidRPr="004D15E8" w:rsidRDefault="009F371F" w:rsidP="00DD6973">
            <w:pPr>
              <w:jc w:val="center"/>
              <w:rPr>
                <w:b/>
                <w:bCs/>
                <w:sz w:val="28"/>
                <w:szCs w:val="28"/>
              </w:rPr>
            </w:pPr>
            <w:r w:rsidRPr="004D15E8">
              <w:rPr>
                <w:b/>
                <w:bCs/>
                <w:sz w:val="28"/>
                <w:szCs w:val="28"/>
              </w:rPr>
              <w:t>6</w:t>
            </w:r>
          </w:p>
        </w:tc>
        <w:tc>
          <w:tcPr>
            <w:tcW w:w="1836" w:type="dxa"/>
          </w:tcPr>
          <w:p w:rsidR="009F371F" w:rsidRPr="004D15E8" w:rsidRDefault="009F371F" w:rsidP="00DD6973">
            <w:pPr>
              <w:jc w:val="center"/>
              <w:rPr>
                <w:b/>
                <w:bCs/>
                <w:sz w:val="28"/>
                <w:szCs w:val="28"/>
              </w:rPr>
            </w:pPr>
            <w:r>
              <w:rPr>
                <w:b/>
                <w:bCs/>
                <w:sz w:val="28"/>
                <w:szCs w:val="28"/>
              </w:rPr>
              <w:t>14</w:t>
            </w:r>
          </w:p>
        </w:tc>
      </w:tr>
      <w:tr w:rsidR="009F371F">
        <w:tc>
          <w:tcPr>
            <w:tcW w:w="6816" w:type="dxa"/>
          </w:tcPr>
          <w:p w:rsidR="009F371F" w:rsidRPr="0068254C" w:rsidRDefault="009F371F" w:rsidP="00DD6973">
            <w:pPr>
              <w:jc w:val="both"/>
              <w:rPr>
                <w:sz w:val="28"/>
                <w:szCs w:val="28"/>
              </w:rPr>
            </w:pPr>
            <w:r>
              <w:rPr>
                <w:sz w:val="28"/>
                <w:szCs w:val="28"/>
              </w:rPr>
              <w:t xml:space="preserve">9.1. Закрытые повреждения </w:t>
            </w:r>
          </w:p>
        </w:tc>
        <w:tc>
          <w:tcPr>
            <w:tcW w:w="1068" w:type="dxa"/>
          </w:tcPr>
          <w:p w:rsidR="009F371F" w:rsidRDefault="009F371F" w:rsidP="00DD6973">
            <w:pPr>
              <w:jc w:val="center"/>
              <w:rPr>
                <w:sz w:val="28"/>
                <w:szCs w:val="28"/>
              </w:rPr>
            </w:pPr>
            <w:r>
              <w:rPr>
                <w:sz w:val="28"/>
                <w:szCs w:val="28"/>
              </w:rPr>
              <w:t>2</w:t>
            </w:r>
          </w:p>
        </w:tc>
        <w:tc>
          <w:tcPr>
            <w:tcW w:w="1836" w:type="dxa"/>
          </w:tcPr>
          <w:p w:rsidR="009F371F" w:rsidRDefault="009F371F" w:rsidP="00DD6973">
            <w:pPr>
              <w:jc w:val="center"/>
              <w:rPr>
                <w:sz w:val="28"/>
                <w:szCs w:val="28"/>
              </w:rPr>
            </w:pPr>
            <w:r>
              <w:rPr>
                <w:sz w:val="28"/>
                <w:szCs w:val="28"/>
              </w:rPr>
              <w:t>2</w:t>
            </w:r>
          </w:p>
        </w:tc>
      </w:tr>
      <w:tr w:rsidR="009F371F">
        <w:tc>
          <w:tcPr>
            <w:tcW w:w="6816" w:type="dxa"/>
          </w:tcPr>
          <w:p w:rsidR="009F371F" w:rsidRDefault="009F371F" w:rsidP="00DD6973">
            <w:pPr>
              <w:jc w:val="both"/>
              <w:rPr>
                <w:sz w:val="28"/>
                <w:szCs w:val="28"/>
              </w:rPr>
            </w:pPr>
            <w:r>
              <w:rPr>
                <w:sz w:val="28"/>
                <w:szCs w:val="28"/>
              </w:rPr>
              <w:t>9.2. Раны. Лечение ран</w:t>
            </w:r>
          </w:p>
        </w:tc>
        <w:tc>
          <w:tcPr>
            <w:tcW w:w="1068" w:type="dxa"/>
          </w:tcPr>
          <w:p w:rsidR="009F371F" w:rsidRDefault="009F371F" w:rsidP="00DD6973">
            <w:pPr>
              <w:jc w:val="center"/>
              <w:rPr>
                <w:sz w:val="28"/>
                <w:szCs w:val="28"/>
              </w:rPr>
            </w:pPr>
            <w:r>
              <w:rPr>
                <w:sz w:val="28"/>
                <w:szCs w:val="28"/>
              </w:rPr>
              <w:t>2</w:t>
            </w:r>
          </w:p>
        </w:tc>
        <w:tc>
          <w:tcPr>
            <w:tcW w:w="1836" w:type="dxa"/>
          </w:tcPr>
          <w:p w:rsidR="009F371F" w:rsidRDefault="009F371F" w:rsidP="00DD6973">
            <w:pPr>
              <w:jc w:val="center"/>
              <w:rPr>
                <w:sz w:val="28"/>
                <w:szCs w:val="28"/>
              </w:rPr>
            </w:pPr>
            <w:r>
              <w:rPr>
                <w:sz w:val="28"/>
                <w:szCs w:val="28"/>
              </w:rPr>
              <w:t>4</w:t>
            </w:r>
          </w:p>
        </w:tc>
      </w:tr>
      <w:tr w:rsidR="009F371F">
        <w:tc>
          <w:tcPr>
            <w:tcW w:w="6816" w:type="dxa"/>
          </w:tcPr>
          <w:p w:rsidR="009F371F" w:rsidRDefault="009F371F" w:rsidP="00DD6973">
            <w:pPr>
              <w:jc w:val="both"/>
              <w:rPr>
                <w:sz w:val="28"/>
                <w:szCs w:val="28"/>
              </w:rPr>
            </w:pPr>
            <w:r>
              <w:rPr>
                <w:sz w:val="28"/>
                <w:szCs w:val="28"/>
              </w:rPr>
              <w:t>9.3. Термические повреждения</w:t>
            </w:r>
          </w:p>
        </w:tc>
        <w:tc>
          <w:tcPr>
            <w:tcW w:w="1068" w:type="dxa"/>
          </w:tcPr>
          <w:p w:rsidR="009F371F" w:rsidRDefault="009F371F" w:rsidP="00DD6973">
            <w:pPr>
              <w:jc w:val="center"/>
              <w:rPr>
                <w:sz w:val="28"/>
                <w:szCs w:val="28"/>
              </w:rPr>
            </w:pPr>
            <w:r>
              <w:rPr>
                <w:sz w:val="28"/>
                <w:szCs w:val="28"/>
              </w:rPr>
              <w:t>2</w:t>
            </w:r>
          </w:p>
        </w:tc>
        <w:tc>
          <w:tcPr>
            <w:tcW w:w="1836" w:type="dxa"/>
          </w:tcPr>
          <w:p w:rsidR="009F371F" w:rsidRDefault="009F371F" w:rsidP="00DD6973">
            <w:pPr>
              <w:jc w:val="center"/>
              <w:rPr>
                <w:sz w:val="28"/>
                <w:szCs w:val="28"/>
              </w:rPr>
            </w:pPr>
            <w:r>
              <w:rPr>
                <w:sz w:val="28"/>
                <w:szCs w:val="28"/>
              </w:rPr>
              <w:t>2</w:t>
            </w:r>
          </w:p>
        </w:tc>
      </w:tr>
      <w:tr w:rsidR="009F371F">
        <w:tc>
          <w:tcPr>
            <w:tcW w:w="6816" w:type="dxa"/>
          </w:tcPr>
          <w:p w:rsidR="009F371F" w:rsidRDefault="009F371F" w:rsidP="00DD6973">
            <w:pPr>
              <w:jc w:val="both"/>
              <w:rPr>
                <w:sz w:val="28"/>
                <w:szCs w:val="28"/>
              </w:rPr>
            </w:pPr>
            <w:r>
              <w:rPr>
                <w:sz w:val="28"/>
                <w:szCs w:val="28"/>
              </w:rPr>
              <w:t>9.4. Переломы костей. Вывихи</w:t>
            </w:r>
          </w:p>
        </w:tc>
        <w:tc>
          <w:tcPr>
            <w:tcW w:w="1068" w:type="dxa"/>
          </w:tcPr>
          <w:p w:rsidR="009F371F" w:rsidRDefault="009F371F" w:rsidP="00DD6973">
            <w:pPr>
              <w:jc w:val="center"/>
              <w:rPr>
                <w:sz w:val="28"/>
                <w:szCs w:val="28"/>
              </w:rPr>
            </w:pPr>
            <w:r>
              <w:rPr>
                <w:sz w:val="28"/>
                <w:szCs w:val="28"/>
              </w:rPr>
              <w:t>-</w:t>
            </w:r>
          </w:p>
        </w:tc>
        <w:tc>
          <w:tcPr>
            <w:tcW w:w="1836" w:type="dxa"/>
          </w:tcPr>
          <w:p w:rsidR="009F371F" w:rsidRDefault="009F371F" w:rsidP="00DD6973">
            <w:pPr>
              <w:jc w:val="center"/>
              <w:rPr>
                <w:sz w:val="28"/>
                <w:szCs w:val="28"/>
              </w:rPr>
            </w:pPr>
            <w:r>
              <w:rPr>
                <w:sz w:val="28"/>
                <w:szCs w:val="28"/>
              </w:rPr>
              <w:t>6</w:t>
            </w:r>
          </w:p>
        </w:tc>
      </w:tr>
      <w:tr w:rsidR="009F371F" w:rsidRPr="004D15E8">
        <w:tc>
          <w:tcPr>
            <w:tcW w:w="6816" w:type="dxa"/>
          </w:tcPr>
          <w:p w:rsidR="009F371F" w:rsidRPr="00CA317F" w:rsidRDefault="009F371F" w:rsidP="00DD6973">
            <w:pPr>
              <w:jc w:val="both"/>
              <w:rPr>
                <w:b/>
                <w:bCs/>
                <w:sz w:val="28"/>
                <w:szCs w:val="28"/>
              </w:rPr>
            </w:pPr>
            <w:r w:rsidRPr="00817548">
              <w:rPr>
                <w:b/>
                <w:bCs/>
                <w:sz w:val="28"/>
                <w:szCs w:val="28"/>
              </w:rPr>
              <w:t>10. Особенности обследования пациентов с хирургической патологией.</w:t>
            </w:r>
            <w:r w:rsidRPr="00CA317F">
              <w:rPr>
                <w:b/>
                <w:bCs/>
                <w:sz w:val="28"/>
                <w:szCs w:val="28"/>
              </w:rPr>
              <w:t xml:space="preserve"> Вопросы деонтологии</w:t>
            </w:r>
          </w:p>
        </w:tc>
        <w:tc>
          <w:tcPr>
            <w:tcW w:w="1068" w:type="dxa"/>
          </w:tcPr>
          <w:p w:rsidR="009F371F" w:rsidRDefault="009F371F" w:rsidP="00DD6973">
            <w:pPr>
              <w:jc w:val="center"/>
              <w:rPr>
                <w:b/>
                <w:bCs/>
                <w:sz w:val="28"/>
                <w:szCs w:val="28"/>
              </w:rPr>
            </w:pPr>
          </w:p>
          <w:p w:rsidR="009F371F" w:rsidRPr="004D15E8" w:rsidRDefault="009F371F" w:rsidP="00DD6973">
            <w:pPr>
              <w:jc w:val="center"/>
              <w:rPr>
                <w:b/>
                <w:bCs/>
                <w:sz w:val="28"/>
                <w:szCs w:val="28"/>
              </w:rPr>
            </w:pPr>
            <w:r w:rsidRPr="004D15E8">
              <w:rPr>
                <w:b/>
                <w:bCs/>
                <w:sz w:val="28"/>
                <w:szCs w:val="28"/>
              </w:rPr>
              <w:t>-</w:t>
            </w:r>
          </w:p>
        </w:tc>
        <w:tc>
          <w:tcPr>
            <w:tcW w:w="1836" w:type="dxa"/>
          </w:tcPr>
          <w:p w:rsidR="009F371F" w:rsidRDefault="009F371F" w:rsidP="00DD6973">
            <w:pPr>
              <w:jc w:val="center"/>
              <w:rPr>
                <w:b/>
                <w:bCs/>
                <w:sz w:val="28"/>
                <w:szCs w:val="28"/>
              </w:rPr>
            </w:pPr>
          </w:p>
          <w:p w:rsidR="009F371F" w:rsidRPr="004D15E8" w:rsidRDefault="009F371F" w:rsidP="00DD6973">
            <w:pPr>
              <w:jc w:val="center"/>
              <w:rPr>
                <w:b/>
                <w:bCs/>
                <w:sz w:val="28"/>
                <w:szCs w:val="28"/>
              </w:rPr>
            </w:pPr>
            <w:r>
              <w:rPr>
                <w:b/>
                <w:bCs/>
                <w:sz w:val="28"/>
                <w:szCs w:val="28"/>
              </w:rPr>
              <w:t>6</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11.</w:t>
            </w:r>
            <w:r>
              <w:rPr>
                <w:b/>
                <w:bCs/>
                <w:sz w:val="28"/>
                <w:szCs w:val="28"/>
              </w:rPr>
              <w:t> </w:t>
            </w:r>
            <w:r w:rsidRPr="00CA317F">
              <w:rPr>
                <w:b/>
                <w:bCs/>
                <w:sz w:val="28"/>
                <w:szCs w:val="28"/>
              </w:rPr>
              <w:t>Предоперационная подготовка. Операция. Послеоперационный период</w:t>
            </w:r>
          </w:p>
        </w:tc>
        <w:tc>
          <w:tcPr>
            <w:tcW w:w="1068" w:type="dxa"/>
          </w:tcPr>
          <w:p w:rsidR="009F371F" w:rsidRDefault="009F371F" w:rsidP="00DD6973">
            <w:pPr>
              <w:jc w:val="center"/>
              <w:rPr>
                <w:b/>
                <w:bCs/>
                <w:sz w:val="28"/>
                <w:szCs w:val="28"/>
              </w:rPr>
            </w:pPr>
          </w:p>
          <w:p w:rsidR="009F371F" w:rsidRPr="004D15E8" w:rsidRDefault="009F371F" w:rsidP="00DD6973">
            <w:pPr>
              <w:jc w:val="center"/>
              <w:rPr>
                <w:b/>
                <w:bCs/>
                <w:sz w:val="28"/>
                <w:szCs w:val="28"/>
              </w:rPr>
            </w:pPr>
            <w:r w:rsidRPr="004D15E8">
              <w:rPr>
                <w:b/>
                <w:bCs/>
                <w:sz w:val="28"/>
                <w:szCs w:val="28"/>
              </w:rPr>
              <w:t>-</w:t>
            </w:r>
          </w:p>
        </w:tc>
        <w:tc>
          <w:tcPr>
            <w:tcW w:w="1836" w:type="dxa"/>
          </w:tcPr>
          <w:p w:rsidR="009F371F" w:rsidRDefault="009F371F" w:rsidP="00DD6973">
            <w:pPr>
              <w:jc w:val="center"/>
              <w:rPr>
                <w:b/>
                <w:bCs/>
                <w:sz w:val="28"/>
                <w:szCs w:val="28"/>
              </w:rPr>
            </w:pPr>
          </w:p>
          <w:p w:rsidR="009F371F" w:rsidRPr="004D15E8" w:rsidRDefault="009F371F" w:rsidP="00DD6973">
            <w:pPr>
              <w:jc w:val="center"/>
              <w:rPr>
                <w:b/>
                <w:bCs/>
                <w:sz w:val="28"/>
                <w:szCs w:val="28"/>
              </w:rPr>
            </w:pPr>
            <w:r>
              <w:rPr>
                <w:b/>
                <w:bCs/>
                <w:sz w:val="28"/>
                <w:szCs w:val="28"/>
              </w:rPr>
              <w:t>9</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12. Учение о  хирургической инфекции</w:t>
            </w:r>
          </w:p>
        </w:tc>
        <w:tc>
          <w:tcPr>
            <w:tcW w:w="1068" w:type="dxa"/>
          </w:tcPr>
          <w:p w:rsidR="009F371F" w:rsidRPr="004D15E8" w:rsidRDefault="009F371F" w:rsidP="00DD6973">
            <w:pPr>
              <w:jc w:val="center"/>
              <w:rPr>
                <w:b/>
                <w:bCs/>
                <w:sz w:val="28"/>
                <w:szCs w:val="28"/>
              </w:rPr>
            </w:pPr>
            <w:r>
              <w:rPr>
                <w:b/>
                <w:bCs/>
                <w:sz w:val="28"/>
                <w:szCs w:val="28"/>
              </w:rPr>
              <w:t>4</w:t>
            </w:r>
          </w:p>
        </w:tc>
        <w:tc>
          <w:tcPr>
            <w:tcW w:w="1836" w:type="dxa"/>
          </w:tcPr>
          <w:p w:rsidR="009F371F" w:rsidRPr="004D15E8" w:rsidRDefault="009F371F" w:rsidP="00DD6973">
            <w:pPr>
              <w:jc w:val="center"/>
              <w:rPr>
                <w:b/>
                <w:bCs/>
                <w:sz w:val="28"/>
                <w:szCs w:val="28"/>
              </w:rPr>
            </w:pPr>
            <w:r>
              <w:rPr>
                <w:b/>
                <w:bCs/>
                <w:sz w:val="28"/>
                <w:szCs w:val="28"/>
              </w:rPr>
              <w:t>24</w:t>
            </w:r>
          </w:p>
        </w:tc>
      </w:tr>
      <w:tr w:rsidR="009F371F">
        <w:tc>
          <w:tcPr>
            <w:tcW w:w="6816" w:type="dxa"/>
          </w:tcPr>
          <w:p w:rsidR="009F371F" w:rsidRPr="004D15E8" w:rsidRDefault="009F371F" w:rsidP="00DD6973">
            <w:pPr>
              <w:jc w:val="both"/>
              <w:rPr>
                <w:sz w:val="28"/>
                <w:szCs w:val="28"/>
              </w:rPr>
            </w:pPr>
            <w:r>
              <w:rPr>
                <w:sz w:val="28"/>
                <w:szCs w:val="28"/>
              </w:rPr>
              <w:t xml:space="preserve">12.1. Хирургическая инфекция. </w:t>
            </w:r>
            <w:r w:rsidRPr="004D15E8">
              <w:rPr>
                <w:sz w:val="28"/>
                <w:szCs w:val="28"/>
              </w:rPr>
              <w:t>Сепсис</w:t>
            </w:r>
          </w:p>
        </w:tc>
        <w:tc>
          <w:tcPr>
            <w:tcW w:w="1068" w:type="dxa"/>
          </w:tcPr>
          <w:p w:rsidR="009F371F" w:rsidRPr="004D15E8" w:rsidRDefault="009F371F" w:rsidP="00DD6973">
            <w:pPr>
              <w:jc w:val="center"/>
              <w:rPr>
                <w:sz w:val="28"/>
                <w:szCs w:val="28"/>
              </w:rPr>
            </w:pPr>
            <w:r>
              <w:rPr>
                <w:sz w:val="28"/>
                <w:szCs w:val="28"/>
              </w:rPr>
              <w:t>2</w:t>
            </w:r>
          </w:p>
        </w:tc>
        <w:tc>
          <w:tcPr>
            <w:tcW w:w="1836" w:type="dxa"/>
          </w:tcPr>
          <w:p w:rsidR="009F371F" w:rsidRPr="00300208" w:rsidRDefault="009F371F" w:rsidP="00DD6973">
            <w:pPr>
              <w:jc w:val="center"/>
              <w:rPr>
                <w:sz w:val="28"/>
                <w:szCs w:val="28"/>
              </w:rPr>
            </w:pPr>
            <w:r w:rsidRPr="00300208">
              <w:rPr>
                <w:sz w:val="28"/>
                <w:szCs w:val="28"/>
              </w:rPr>
              <w:t>3</w:t>
            </w:r>
          </w:p>
        </w:tc>
      </w:tr>
      <w:tr w:rsidR="009F371F">
        <w:tc>
          <w:tcPr>
            <w:tcW w:w="6816" w:type="dxa"/>
          </w:tcPr>
          <w:p w:rsidR="009F371F" w:rsidRDefault="009F371F" w:rsidP="00DD6973">
            <w:pPr>
              <w:jc w:val="both"/>
              <w:rPr>
                <w:sz w:val="28"/>
                <w:szCs w:val="28"/>
              </w:rPr>
            </w:pPr>
            <w:r>
              <w:rPr>
                <w:sz w:val="28"/>
                <w:szCs w:val="28"/>
              </w:rPr>
              <w:t>12.2. Гнойные заболевания мягких тканей</w:t>
            </w:r>
          </w:p>
        </w:tc>
        <w:tc>
          <w:tcPr>
            <w:tcW w:w="1068" w:type="dxa"/>
          </w:tcPr>
          <w:p w:rsidR="009F371F" w:rsidRDefault="009F371F" w:rsidP="00DD6973">
            <w:pPr>
              <w:jc w:val="center"/>
              <w:rPr>
                <w:sz w:val="28"/>
                <w:szCs w:val="28"/>
              </w:rPr>
            </w:pPr>
            <w:r>
              <w:rPr>
                <w:sz w:val="28"/>
                <w:szCs w:val="28"/>
              </w:rPr>
              <w:t>-</w:t>
            </w:r>
          </w:p>
        </w:tc>
        <w:tc>
          <w:tcPr>
            <w:tcW w:w="1836" w:type="dxa"/>
          </w:tcPr>
          <w:p w:rsidR="009F371F" w:rsidRDefault="009F371F" w:rsidP="00DD6973">
            <w:pPr>
              <w:jc w:val="center"/>
              <w:rPr>
                <w:sz w:val="28"/>
                <w:szCs w:val="28"/>
              </w:rPr>
            </w:pPr>
            <w:r>
              <w:rPr>
                <w:sz w:val="28"/>
                <w:szCs w:val="28"/>
              </w:rPr>
              <w:t>3</w:t>
            </w:r>
          </w:p>
        </w:tc>
      </w:tr>
      <w:tr w:rsidR="009F371F">
        <w:tc>
          <w:tcPr>
            <w:tcW w:w="6816" w:type="dxa"/>
          </w:tcPr>
          <w:p w:rsidR="009F371F" w:rsidRDefault="009F371F" w:rsidP="00DD6973">
            <w:pPr>
              <w:jc w:val="both"/>
              <w:rPr>
                <w:sz w:val="28"/>
                <w:szCs w:val="28"/>
              </w:rPr>
            </w:pPr>
            <w:r>
              <w:rPr>
                <w:sz w:val="28"/>
                <w:szCs w:val="28"/>
              </w:rPr>
              <w:t>12.3. Гнойные заболевания железистых органов и лимфатической системы</w:t>
            </w:r>
          </w:p>
        </w:tc>
        <w:tc>
          <w:tcPr>
            <w:tcW w:w="1068" w:type="dxa"/>
          </w:tcPr>
          <w:p w:rsidR="009F371F" w:rsidRDefault="009F371F" w:rsidP="00DD6973">
            <w:pPr>
              <w:jc w:val="center"/>
              <w:rPr>
                <w:sz w:val="28"/>
                <w:szCs w:val="28"/>
              </w:rPr>
            </w:pPr>
          </w:p>
          <w:p w:rsidR="009F371F" w:rsidRDefault="009F371F" w:rsidP="00DD6973">
            <w:pPr>
              <w:jc w:val="center"/>
              <w:rPr>
                <w:sz w:val="28"/>
                <w:szCs w:val="28"/>
              </w:rPr>
            </w:pPr>
            <w:r>
              <w:rPr>
                <w:sz w:val="28"/>
                <w:szCs w:val="28"/>
              </w:rPr>
              <w:t>-</w:t>
            </w:r>
          </w:p>
        </w:tc>
        <w:tc>
          <w:tcPr>
            <w:tcW w:w="1836" w:type="dxa"/>
          </w:tcPr>
          <w:p w:rsidR="009F371F" w:rsidRDefault="009F371F" w:rsidP="00DD6973">
            <w:pPr>
              <w:jc w:val="center"/>
              <w:rPr>
                <w:sz w:val="28"/>
                <w:szCs w:val="28"/>
              </w:rPr>
            </w:pPr>
          </w:p>
          <w:p w:rsidR="009F371F" w:rsidRDefault="009F371F" w:rsidP="00DD6973">
            <w:pPr>
              <w:jc w:val="center"/>
              <w:rPr>
                <w:sz w:val="28"/>
                <w:szCs w:val="28"/>
              </w:rPr>
            </w:pPr>
            <w:r>
              <w:rPr>
                <w:sz w:val="28"/>
                <w:szCs w:val="28"/>
              </w:rPr>
              <w:t>3</w:t>
            </w:r>
          </w:p>
        </w:tc>
      </w:tr>
      <w:tr w:rsidR="009F371F">
        <w:tc>
          <w:tcPr>
            <w:tcW w:w="6816" w:type="dxa"/>
          </w:tcPr>
          <w:p w:rsidR="009F371F" w:rsidRDefault="009F371F" w:rsidP="00DD6973">
            <w:pPr>
              <w:jc w:val="both"/>
              <w:rPr>
                <w:sz w:val="28"/>
                <w:szCs w:val="28"/>
              </w:rPr>
            </w:pPr>
            <w:r>
              <w:rPr>
                <w:sz w:val="28"/>
                <w:szCs w:val="28"/>
              </w:rPr>
              <w:t xml:space="preserve">12.4. Гнойные заболевания костей и суставов. Плеврит. Перитонит  </w:t>
            </w:r>
          </w:p>
        </w:tc>
        <w:tc>
          <w:tcPr>
            <w:tcW w:w="1068" w:type="dxa"/>
          </w:tcPr>
          <w:p w:rsidR="009F371F" w:rsidRDefault="009F371F" w:rsidP="00DD6973">
            <w:pPr>
              <w:jc w:val="center"/>
              <w:rPr>
                <w:sz w:val="28"/>
                <w:szCs w:val="28"/>
              </w:rPr>
            </w:pPr>
          </w:p>
          <w:p w:rsidR="009F371F" w:rsidRDefault="009F371F" w:rsidP="00DD6973">
            <w:pPr>
              <w:jc w:val="center"/>
              <w:rPr>
                <w:sz w:val="28"/>
                <w:szCs w:val="28"/>
              </w:rPr>
            </w:pPr>
            <w:r>
              <w:rPr>
                <w:sz w:val="28"/>
                <w:szCs w:val="28"/>
              </w:rPr>
              <w:t>-</w:t>
            </w:r>
          </w:p>
        </w:tc>
        <w:tc>
          <w:tcPr>
            <w:tcW w:w="1836" w:type="dxa"/>
          </w:tcPr>
          <w:p w:rsidR="009F371F" w:rsidRDefault="009F371F" w:rsidP="00DD6973">
            <w:pPr>
              <w:jc w:val="center"/>
              <w:rPr>
                <w:sz w:val="28"/>
                <w:szCs w:val="28"/>
              </w:rPr>
            </w:pPr>
          </w:p>
          <w:p w:rsidR="009F371F" w:rsidRDefault="009F371F" w:rsidP="00DD6973">
            <w:pPr>
              <w:jc w:val="center"/>
              <w:rPr>
                <w:sz w:val="28"/>
                <w:szCs w:val="28"/>
              </w:rPr>
            </w:pPr>
            <w:r>
              <w:rPr>
                <w:sz w:val="28"/>
                <w:szCs w:val="28"/>
              </w:rPr>
              <w:t>3</w:t>
            </w:r>
          </w:p>
        </w:tc>
      </w:tr>
      <w:tr w:rsidR="009F371F">
        <w:tc>
          <w:tcPr>
            <w:tcW w:w="6816" w:type="dxa"/>
          </w:tcPr>
          <w:p w:rsidR="009F371F" w:rsidRDefault="009F371F" w:rsidP="00DD6973">
            <w:pPr>
              <w:jc w:val="both"/>
              <w:rPr>
                <w:sz w:val="28"/>
                <w:szCs w:val="28"/>
              </w:rPr>
            </w:pPr>
            <w:r>
              <w:rPr>
                <w:sz w:val="28"/>
                <w:szCs w:val="28"/>
              </w:rPr>
              <w:t>12.5. Гнойные заболевания пальцев и кисти, кровеносных сосудов</w:t>
            </w:r>
          </w:p>
        </w:tc>
        <w:tc>
          <w:tcPr>
            <w:tcW w:w="1068" w:type="dxa"/>
          </w:tcPr>
          <w:p w:rsidR="009F371F" w:rsidRDefault="009F371F" w:rsidP="00DD6973">
            <w:pPr>
              <w:jc w:val="center"/>
              <w:rPr>
                <w:sz w:val="28"/>
                <w:szCs w:val="28"/>
              </w:rPr>
            </w:pPr>
          </w:p>
          <w:p w:rsidR="009F371F" w:rsidRDefault="009F371F" w:rsidP="00DD6973">
            <w:pPr>
              <w:jc w:val="center"/>
              <w:rPr>
                <w:sz w:val="28"/>
                <w:szCs w:val="28"/>
              </w:rPr>
            </w:pPr>
            <w:r>
              <w:rPr>
                <w:sz w:val="28"/>
                <w:szCs w:val="28"/>
              </w:rPr>
              <w:t>-</w:t>
            </w:r>
          </w:p>
        </w:tc>
        <w:tc>
          <w:tcPr>
            <w:tcW w:w="1836" w:type="dxa"/>
          </w:tcPr>
          <w:p w:rsidR="009F371F" w:rsidRDefault="009F371F" w:rsidP="00DD6973">
            <w:pPr>
              <w:jc w:val="center"/>
              <w:rPr>
                <w:sz w:val="28"/>
                <w:szCs w:val="28"/>
              </w:rPr>
            </w:pPr>
          </w:p>
          <w:p w:rsidR="009F371F" w:rsidRDefault="009F371F" w:rsidP="00DD6973">
            <w:pPr>
              <w:jc w:val="center"/>
              <w:rPr>
                <w:sz w:val="28"/>
                <w:szCs w:val="28"/>
              </w:rPr>
            </w:pPr>
            <w:r>
              <w:rPr>
                <w:sz w:val="28"/>
                <w:szCs w:val="28"/>
              </w:rPr>
              <w:t>3</w:t>
            </w:r>
          </w:p>
        </w:tc>
      </w:tr>
      <w:tr w:rsidR="009F371F">
        <w:tc>
          <w:tcPr>
            <w:tcW w:w="6816" w:type="dxa"/>
          </w:tcPr>
          <w:p w:rsidR="009F371F" w:rsidRDefault="009F371F" w:rsidP="00DD6973">
            <w:pPr>
              <w:jc w:val="both"/>
              <w:rPr>
                <w:sz w:val="28"/>
                <w:szCs w:val="28"/>
              </w:rPr>
            </w:pPr>
            <w:r>
              <w:rPr>
                <w:sz w:val="28"/>
                <w:szCs w:val="28"/>
              </w:rPr>
              <w:t>12.6. Анаэробная инфекция. Гнилостная инфекция</w:t>
            </w:r>
          </w:p>
        </w:tc>
        <w:tc>
          <w:tcPr>
            <w:tcW w:w="1068" w:type="dxa"/>
          </w:tcPr>
          <w:p w:rsidR="009F371F" w:rsidRDefault="009F371F" w:rsidP="00DD6973">
            <w:pPr>
              <w:jc w:val="center"/>
              <w:rPr>
                <w:sz w:val="28"/>
                <w:szCs w:val="28"/>
              </w:rPr>
            </w:pPr>
            <w:r>
              <w:rPr>
                <w:sz w:val="28"/>
                <w:szCs w:val="28"/>
              </w:rPr>
              <w:t>2</w:t>
            </w:r>
          </w:p>
        </w:tc>
        <w:tc>
          <w:tcPr>
            <w:tcW w:w="1836" w:type="dxa"/>
          </w:tcPr>
          <w:p w:rsidR="009F371F" w:rsidRDefault="009F371F" w:rsidP="00DD6973">
            <w:pPr>
              <w:jc w:val="center"/>
              <w:rPr>
                <w:sz w:val="28"/>
                <w:szCs w:val="28"/>
              </w:rPr>
            </w:pPr>
            <w:r>
              <w:rPr>
                <w:sz w:val="28"/>
                <w:szCs w:val="28"/>
              </w:rPr>
              <w:t>-</w:t>
            </w:r>
          </w:p>
        </w:tc>
      </w:tr>
      <w:tr w:rsidR="009F371F">
        <w:tc>
          <w:tcPr>
            <w:tcW w:w="6816" w:type="dxa"/>
          </w:tcPr>
          <w:p w:rsidR="009F371F" w:rsidRDefault="009F371F" w:rsidP="00DD6973">
            <w:pPr>
              <w:jc w:val="both"/>
              <w:rPr>
                <w:sz w:val="28"/>
                <w:szCs w:val="28"/>
              </w:rPr>
            </w:pPr>
            <w:r>
              <w:rPr>
                <w:sz w:val="28"/>
                <w:szCs w:val="28"/>
              </w:rPr>
              <w:t>12.7. Столбняк</w:t>
            </w:r>
          </w:p>
        </w:tc>
        <w:tc>
          <w:tcPr>
            <w:tcW w:w="1068" w:type="dxa"/>
          </w:tcPr>
          <w:p w:rsidR="009F371F" w:rsidRDefault="009F371F" w:rsidP="00DD6973">
            <w:pPr>
              <w:jc w:val="center"/>
              <w:rPr>
                <w:sz w:val="28"/>
                <w:szCs w:val="28"/>
              </w:rPr>
            </w:pPr>
            <w:r>
              <w:rPr>
                <w:sz w:val="28"/>
                <w:szCs w:val="28"/>
              </w:rPr>
              <w:t>-</w:t>
            </w:r>
          </w:p>
        </w:tc>
        <w:tc>
          <w:tcPr>
            <w:tcW w:w="1836" w:type="dxa"/>
          </w:tcPr>
          <w:p w:rsidR="009F371F" w:rsidRDefault="009F371F" w:rsidP="00DD6973">
            <w:pPr>
              <w:jc w:val="center"/>
              <w:rPr>
                <w:sz w:val="28"/>
                <w:szCs w:val="28"/>
              </w:rPr>
            </w:pPr>
            <w:r>
              <w:rPr>
                <w:sz w:val="28"/>
                <w:szCs w:val="28"/>
              </w:rPr>
              <w:t>3</w:t>
            </w:r>
          </w:p>
        </w:tc>
      </w:tr>
      <w:tr w:rsidR="009F371F">
        <w:tc>
          <w:tcPr>
            <w:tcW w:w="6816" w:type="dxa"/>
          </w:tcPr>
          <w:p w:rsidR="009F371F" w:rsidRDefault="009F371F" w:rsidP="00DD6973">
            <w:pPr>
              <w:jc w:val="both"/>
              <w:rPr>
                <w:sz w:val="28"/>
                <w:szCs w:val="28"/>
              </w:rPr>
            </w:pPr>
            <w:r>
              <w:rPr>
                <w:sz w:val="28"/>
                <w:szCs w:val="28"/>
              </w:rPr>
              <w:t>12.8. Газовая гангрена</w:t>
            </w:r>
          </w:p>
        </w:tc>
        <w:tc>
          <w:tcPr>
            <w:tcW w:w="1068" w:type="dxa"/>
          </w:tcPr>
          <w:p w:rsidR="009F371F" w:rsidRDefault="009F371F" w:rsidP="00DD6973">
            <w:pPr>
              <w:jc w:val="center"/>
              <w:rPr>
                <w:sz w:val="28"/>
                <w:szCs w:val="28"/>
              </w:rPr>
            </w:pPr>
            <w:r>
              <w:rPr>
                <w:sz w:val="28"/>
                <w:szCs w:val="28"/>
              </w:rPr>
              <w:t>-</w:t>
            </w:r>
          </w:p>
        </w:tc>
        <w:tc>
          <w:tcPr>
            <w:tcW w:w="1836" w:type="dxa"/>
          </w:tcPr>
          <w:p w:rsidR="009F371F" w:rsidRDefault="009F371F" w:rsidP="00DD6973">
            <w:pPr>
              <w:jc w:val="center"/>
              <w:rPr>
                <w:sz w:val="28"/>
                <w:szCs w:val="28"/>
              </w:rPr>
            </w:pPr>
            <w:r>
              <w:rPr>
                <w:sz w:val="28"/>
                <w:szCs w:val="28"/>
              </w:rPr>
              <w:t>3</w:t>
            </w:r>
          </w:p>
        </w:tc>
      </w:tr>
      <w:tr w:rsidR="009F371F">
        <w:tc>
          <w:tcPr>
            <w:tcW w:w="6816" w:type="dxa"/>
          </w:tcPr>
          <w:p w:rsidR="009F371F" w:rsidRDefault="009F371F" w:rsidP="00DD6973">
            <w:pPr>
              <w:jc w:val="both"/>
              <w:rPr>
                <w:sz w:val="28"/>
                <w:szCs w:val="28"/>
              </w:rPr>
            </w:pPr>
            <w:r>
              <w:rPr>
                <w:sz w:val="28"/>
                <w:szCs w:val="28"/>
              </w:rPr>
              <w:t xml:space="preserve">12.9. Хроническая специфическая хирургическая инфекция </w:t>
            </w:r>
          </w:p>
        </w:tc>
        <w:tc>
          <w:tcPr>
            <w:tcW w:w="1068" w:type="dxa"/>
          </w:tcPr>
          <w:p w:rsidR="009F371F" w:rsidRDefault="009F371F" w:rsidP="00DD6973">
            <w:pPr>
              <w:jc w:val="center"/>
              <w:rPr>
                <w:sz w:val="28"/>
                <w:szCs w:val="28"/>
              </w:rPr>
            </w:pPr>
          </w:p>
          <w:p w:rsidR="009F371F" w:rsidRDefault="009F371F" w:rsidP="00DD6973">
            <w:pPr>
              <w:jc w:val="center"/>
              <w:rPr>
                <w:sz w:val="28"/>
                <w:szCs w:val="28"/>
              </w:rPr>
            </w:pPr>
            <w:r>
              <w:rPr>
                <w:sz w:val="28"/>
                <w:szCs w:val="28"/>
              </w:rPr>
              <w:t>-</w:t>
            </w:r>
          </w:p>
        </w:tc>
        <w:tc>
          <w:tcPr>
            <w:tcW w:w="1836" w:type="dxa"/>
          </w:tcPr>
          <w:p w:rsidR="009F371F" w:rsidRDefault="009F371F" w:rsidP="00DD6973">
            <w:pPr>
              <w:jc w:val="center"/>
              <w:rPr>
                <w:sz w:val="28"/>
                <w:szCs w:val="28"/>
              </w:rPr>
            </w:pPr>
          </w:p>
          <w:p w:rsidR="009F371F" w:rsidRDefault="009F371F" w:rsidP="00DD6973">
            <w:pPr>
              <w:jc w:val="center"/>
              <w:rPr>
                <w:sz w:val="28"/>
                <w:szCs w:val="28"/>
              </w:rPr>
            </w:pPr>
            <w:r>
              <w:rPr>
                <w:sz w:val="28"/>
                <w:szCs w:val="28"/>
              </w:rPr>
              <w:t>3</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13.</w:t>
            </w:r>
            <w:r>
              <w:rPr>
                <w:b/>
                <w:bCs/>
                <w:sz w:val="28"/>
                <w:szCs w:val="28"/>
              </w:rPr>
              <w:t> </w:t>
            </w:r>
            <w:r w:rsidRPr="00CA317F">
              <w:rPr>
                <w:b/>
                <w:bCs/>
                <w:sz w:val="28"/>
                <w:szCs w:val="28"/>
              </w:rPr>
              <w:t>Основы пластической хирургии и трансплантологии</w:t>
            </w:r>
          </w:p>
        </w:tc>
        <w:tc>
          <w:tcPr>
            <w:tcW w:w="1068" w:type="dxa"/>
          </w:tcPr>
          <w:p w:rsidR="009F371F" w:rsidRDefault="009F371F" w:rsidP="00DD6973">
            <w:pPr>
              <w:jc w:val="center"/>
              <w:rPr>
                <w:b/>
                <w:bCs/>
                <w:sz w:val="28"/>
                <w:szCs w:val="28"/>
              </w:rPr>
            </w:pPr>
          </w:p>
          <w:p w:rsidR="009F371F" w:rsidRPr="004D15E8" w:rsidRDefault="009F371F" w:rsidP="00DD6973">
            <w:pPr>
              <w:jc w:val="center"/>
              <w:rPr>
                <w:b/>
                <w:bCs/>
                <w:sz w:val="28"/>
                <w:szCs w:val="28"/>
              </w:rPr>
            </w:pPr>
            <w:r w:rsidRPr="004D15E8">
              <w:rPr>
                <w:b/>
                <w:bCs/>
                <w:sz w:val="28"/>
                <w:szCs w:val="28"/>
              </w:rPr>
              <w:t>-</w:t>
            </w:r>
          </w:p>
        </w:tc>
        <w:tc>
          <w:tcPr>
            <w:tcW w:w="1836" w:type="dxa"/>
          </w:tcPr>
          <w:p w:rsidR="009F371F" w:rsidRDefault="009F371F" w:rsidP="00DD6973">
            <w:pPr>
              <w:jc w:val="center"/>
              <w:rPr>
                <w:b/>
                <w:bCs/>
                <w:sz w:val="28"/>
                <w:szCs w:val="28"/>
              </w:rPr>
            </w:pPr>
          </w:p>
          <w:p w:rsidR="009F371F" w:rsidRPr="004D15E8" w:rsidRDefault="009F371F" w:rsidP="00DD6973">
            <w:pPr>
              <w:jc w:val="center"/>
              <w:rPr>
                <w:b/>
                <w:bCs/>
                <w:sz w:val="28"/>
                <w:szCs w:val="28"/>
              </w:rPr>
            </w:pPr>
            <w:r>
              <w:rPr>
                <w:b/>
                <w:bCs/>
                <w:sz w:val="28"/>
                <w:szCs w:val="28"/>
              </w:rPr>
              <w:t>3</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14. Некрозы, гангрена, трофические язвы, свищи</w:t>
            </w:r>
          </w:p>
        </w:tc>
        <w:tc>
          <w:tcPr>
            <w:tcW w:w="1068" w:type="dxa"/>
          </w:tcPr>
          <w:p w:rsidR="009F371F" w:rsidRPr="004D15E8" w:rsidRDefault="009F371F" w:rsidP="00DD6973">
            <w:pPr>
              <w:jc w:val="center"/>
              <w:rPr>
                <w:b/>
                <w:bCs/>
                <w:sz w:val="28"/>
                <w:szCs w:val="28"/>
              </w:rPr>
            </w:pPr>
            <w:r w:rsidRPr="004D15E8">
              <w:rPr>
                <w:b/>
                <w:bCs/>
                <w:sz w:val="28"/>
                <w:szCs w:val="28"/>
              </w:rPr>
              <w:t>-</w:t>
            </w:r>
          </w:p>
        </w:tc>
        <w:tc>
          <w:tcPr>
            <w:tcW w:w="1836" w:type="dxa"/>
          </w:tcPr>
          <w:p w:rsidR="009F371F" w:rsidRPr="004D15E8" w:rsidRDefault="009F371F" w:rsidP="00DD6973">
            <w:pPr>
              <w:jc w:val="center"/>
              <w:rPr>
                <w:b/>
                <w:bCs/>
                <w:sz w:val="28"/>
                <w:szCs w:val="28"/>
              </w:rPr>
            </w:pPr>
            <w:r>
              <w:rPr>
                <w:b/>
                <w:bCs/>
                <w:sz w:val="28"/>
                <w:szCs w:val="28"/>
              </w:rPr>
              <w:t>3</w:t>
            </w:r>
          </w:p>
        </w:tc>
      </w:tr>
      <w:tr w:rsidR="009F371F" w:rsidRPr="004D15E8">
        <w:tc>
          <w:tcPr>
            <w:tcW w:w="6816" w:type="dxa"/>
          </w:tcPr>
          <w:p w:rsidR="009F371F" w:rsidRPr="00CA317F" w:rsidRDefault="009F371F" w:rsidP="00DD6973">
            <w:pPr>
              <w:jc w:val="both"/>
              <w:rPr>
                <w:b/>
                <w:bCs/>
                <w:sz w:val="28"/>
                <w:szCs w:val="28"/>
              </w:rPr>
            </w:pPr>
            <w:r w:rsidRPr="00CA317F">
              <w:rPr>
                <w:b/>
                <w:bCs/>
                <w:sz w:val="28"/>
                <w:szCs w:val="28"/>
              </w:rPr>
              <w:t>15. Общие вопросы онкологии</w:t>
            </w:r>
          </w:p>
        </w:tc>
        <w:tc>
          <w:tcPr>
            <w:tcW w:w="1068" w:type="dxa"/>
          </w:tcPr>
          <w:p w:rsidR="009F371F" w:rsidRPr="004D15E8" w:rsidRDefault="009F371F" w:rsidP="00DD6973">
            <w:pPr>
              <w:jc w:val="center"/>
              <w:rPr>
                <w:b/>
                <w:bCs/>
                <w:sz w:val="28"/>
                <w:szCs w:val="28"/>
              </w:rPr>
            </w:pPr>
            <w:r w:rsidRPr="004D15E8">
              <w:rPr>
                <w:b/>
                <w:bCs/>
                <w:sz w:val="28"/>
                <w:szCs w:val="28"/>
              </w:rPr>
              <w:t>-</w:t>
            </w:r>
          </w:p>
        </w:tc>
        <w:tc>
          <w:tcPr>
            <w:tcW w:w="1836" w:type="dxa"/>
          </w:tcPr>
          <w:p w:rsidR="009F371F" w:rsidRPr="004D15E8" w:rsidRDefault="009F371F" w:rsidP="00DD6973">
            <w:pPr>
              <w:jc w:val="center"/>
              <w:rPr>
                <w:b/>
                <w:bCs/>
                <w:sz w:val="28"/>
                <w:szCs w:val="28"/>
              </w:rPr>
            </w:pPr>
            <w:r>
              <w:rPr>
                <w:b/>
                <w:bCs/>
                <w:sz w:val="28"/>
                <w:szCs w:val="28"/>
              </w:rPr>
              <w:t>3</w:t>
            </w:r>
          </w:p>
        </w:tc>
      </w:tr>
      <w:tr w:rsidR="009F371F" w:rsidRPr="00F6589B">
        <w:tc>
          <w:tcPr>
            <w:tcW w:w="6816" w:type="dxa"/>
          </w:tcPr>
          <w:p w:rsidR="009F371F" w:rsidRPr="00F6589B" w:rsidRDefault="009F371F" w:rsidP="00DD6973">
            <w:pPr>
              <w:jc w:val="both"/>
              <w:rPr>
                <w:b/>
                <w:bCs/>
                <w:sz w:val="28"/>
                <w:szCs w:val="28"/>
              </w:rPr>
            </w:pPr>
            <w:r>
              <w:rPr>
                <w:b/>
                <w:bCs/>
                <w:sz w:val="28"/>
                <w:szCs w:val="28"/>
              </w:rPr>
              <w:t>Всего часов</w:t>
            </w:r>
          </w:p>
        </w:tc>
        <w:tc>
          <w:tcPr>
            <w:tcW w:w="1068" w:type="dxa"/>
          </w:tcPr>
          <w:p w:rsidR="009F371F" w:rsidRPr="00F6589B" w:rsidRDefault="009F371F" w:rsidP="00DD6973">
            <w:pPr>
              <w:jc w:val="center"/>
              <w:rPr>
                <w:b/>
                <w:bCs/>
                <w:sz w:val="28"/>
                <w:szCs w:val="28"/>
              </w:rPr>
            </w:pPr>
            <w:r>
              <w:rPr>
                <w:b/>
                <w:bCs/>
                <w:sz w:val="28"/>
                <w:szCs w:val="28"/>
              </w:rPr>
              <w:t>18</w:t>
            </w:r>
          </w:p>
        </w:tc>
        <w:tc>
          <w:tcPr>
            <w:tcW w:w="1836" w:type="dxa"/>
          </w:tcPr>
          <w:p w:rsidR="009F371F" w:rsidRPr="00F6589B" w:rsidRDefault="009F371F" w:rsidP="00DD6973">
            <w:pPr>
              <w:jc w:val="center"/>
              <w:rPr>
                <w:b/>
                <w:bCs/>
                <w:sz w:val="28"/>
                <w:szCs w:val="28"/>
              </w:rPr>
            </w:pPr>
            <w:r>
              <w:rPr>
                <w:b/>
                <w:bCs/>
                <w:sz w:val="28"/>
                <w:szCs w:val="28"/>
              </w:rPr>
              <w:t>90</w:t>
            </w:r>
          </w:p>
        </w:tc>
      </w:tr>
    </w:tbl>
    <w:p w:rsidR="009F371F" w:rsidRDefault="009F371F" w:rsidP="00A16848"/>
    <w:p w:rsidR="009F371F" w:rsidRDefault="009F371F" w:rsidP="00DC2842">
      <w:pPr>
        <w:jc w:val="center"/>
        <w:rPr>
          <w:b/>
          <w:bCs/>
          <w:sz w:val="28"/>
          <w:szCs w:val="28"/>
        </w:rPr>
      </w:pPr>
      <w:r>
        <w:br w:type="page"/>
      </w:r>
      <w:r>
        <w:rPr>
          <w:b/>
          <w:bCs/>
          <w:sz w:val="28"/>
          <w:szCs w:val="28"/>
        </w:rPr>
        <w:lastRenderedPageBreak/>
        <w:t>СОДЕРЖАНИЕ УЧЕБНОГО МАТЕРИАЛА</w:t>
      </w:r>
    </w:p>
    <w:p w:rsidR="009F371F" w:rsidRDefault="009F371F" w:rsidP="00DC2842">
      <w:pPr>
        <w:jc w:val="center"/>
        <w:rPr>
          <w:b/>
          <w:bCs/>
          <w:sz w:val="28"/>
          <w:szCs w:val="28"/>
        </w:rPr>
      </w:pPr>
    </w:p>
    <w:p w:rsidR="009F371F" w:rsidRPr="003F6A42" w:rsidRDefault="009F371F" w:rsidP="00DF59CB">
      <w:pPr>
        <w:pStyle w:val="1"/>
        <w:keepNext w:val="0"/>
        <w:ind w:firstLine="709"/>
        <w:rPr>
          <w:b/>
          <w:bCs/>
          <w:sz w:val="28"/>
          <w:szCs w:val="28"/>
        </w:rPr>
      </w:pPr>
      <w:r w:rsidRPr="003F6A42">
        <w:rPr>
          <w:b/>
          <w:bCs/>
          <w:sz w:val="28"/>
          <w:szCs w:val="28"/>
        </w:rPr>
        <w:t>1. История развития хирургии</w:t>
      </w:r>
    </w:p>
    <w:p w:rsidR="009F371F" w:rsidRPr="003F6A42" w:rsidRDefault="009F371F" w:rsidP="00994819">
      <w:pPr>
        <w:pStyle w:val="af6"/>
        <w:spacing w:before="0"/>
        <w:ind w:left="0" w:right="0"/>
        <w:rPr>
          <w:b w:val="0"/>
          <w:bCs w:val="0"/>
        </w:rPr>
      </w:pPr>
      <w:r w:rsidRPr="003F6A42">
        <w:rPr>
          <w:b w:val="0"/>
          <w:bCs w:val="0"/>
        </w:rPr>
        <w:t>Понятие о хирургии и хирургических заболеваниях. Последовательность изучения хирургии в медицинском университете. Связь хирургии с другими медицинскими дисциплинами. Профилактическое направление и физиологические основы современной хирургии.</w:t>
      </w:r>
    </w:p>
    <w:p w:rsidR="009F371F" w:rsidRPr="003F6A42" w:rsidRDefault="009F371F" w:rsidP="00994819">
      <w:pPr>
        <w:pStyle w:val="af6"/>
        <w:spacing w:before="0"/>
        <w:ind w:left="0" w:right="0"/>
        <w:rPr>
          <w:b w:val="0"/>
          <w:bCs w:val="0"/>
        </w:rPr>
      </w:pPr>
      <w:r w:rsidRPr="003F6A42">
        <w:rPr>
          <w:b w:val="0"/>
          <w:bCs w:val="0"/>
        </w:rPr>
        <w:t>История развития хирургии. Основные этапы развития: от древних времен до второй половины Х</w:t>
      </w:r>
      <w:r w:rsidRPr="003F6A42">
        <w:rPr>
          <w:b w:val="0"/>
          <w:bCs w:val="0"/>
          <w:lang w:val="de-DE"/>
        </w:rPr>
        <w:t>I</w:t>
      </w:r>
      <w:r w:rsidRPr="003F6A42">
        <w:rPr>
          <w:b w:val="0"/>
          <w:bCs w:val="0"/>
        </w:rPr>
        <w:t>Х в.; вторая половина  Х</w:t>
      </w:r>
      <w:r w:rsidRPr="003F6A42">
        <w:rPr>
          <w:b w:val="0"/>
          <w:bCs w:val="0"/>
          <w:lang w:val="de-DE"/>
        </w:rPr>
        <w:t>I</w:t>
      </w:r>
      <w:r w:rsidRPr="003F6A42">
        <w:rPr>
          <w:b w:val="0"/>
          <w:bCs w:val="0"/>
        </w:rPr>
        <w:t xml:space="preserve">Х в.; вторая половина ХХ в. и настоящее время. История хирургии в России, крупнейшие хирургические школы в ХХ веке. Развитие хирургии в Беларуси. Организация хирургической помощи в Республике Беларусь (первичная, специализированная). Специализированная хирургическая помощь в амбулаторных и стационарных условиях. </w:t>
      </w:r>
    </w:p>
    <w:p w:rsidR="009F371F" w:rsidRPr="003F6A42" w:rsidRDefault="009F371F" w:rsidP="00994819">
      <w:pPr>
        <w:pStyle w:val="1"/>
        <w:keepNext w:val="0"/>
        <w:ind w:firstLine="709"/>
        <w:rPr>
          <w:b/>
          <w:bCs/>
          <w:sz w:val="28"/>
          <w:szCs w:val="28"/>
        </w:rPr>
      </w:pPr>
      <w:r w:rsidRPr="003F6A42">
        <w:rPr>
          <w:b/>
          <w:bCs/>
          <w:sz w:val="28"/>
          <w:szCs w:val="28"/>
        </w:rPr>
        <w:t>2. Десмургия</w:t>
      </w:r>
    </w:p>
    <w:p w:rsidR="009F371F" w:rsidRPr="003F6A42" w:rsidRDefault="009F371F" w:rsidP="00994819">
      <w:pPr>
        <w:autoSpaceDE w:val="0"/>
        <w:autoSpaceDN w:val="0"/>
        <w:ind w:firstLine="680"/>
        <w:jc w:val="both"/>
        <w:rPr>
          <w:sz w:val="28"/>
          <w:szCs w:val="28"/>
        </w:rPr>
      </w:pPr>
      <w:r w:rsidRPr="003F6A42">
        <w:rPr>
          <w:sz w:val="28"/>
          <w:szCs w:val="28"/>
        </w:rPr>
        <w:t>Усвоение общих принципов наложения мягких повязок. Бинтовые                   т-образные, пращевидные, клеевые, косыночные повязки.</w:t>
      </w:r>
    </w:p>
    <w:p w:rsidR="009F371F" w:rsidRPr="003F6A42" w:rsidRDefault="009F371F" w:rsidP="00994819">
      <w:pPr>
        <w:autoSpaceDE w:val="0"/>
        <w:autoSpaceDN w:val="0"/>
        <w:ind w:firstLine="680"/>
        <w:jc w:val="both"/>
        <w:rPr>
          <w:sz w:val="28"/>
          <w:szCs w:val="28"/>
        </w:rPr>
      </w:pPr>
      <w:r w:rsidRPr="003F6A42">
        <w:rPr>
          <w:sz w:val="28"/>
          <w:szCs w:val="28"/>
        </w:rPr>
        <w:t>Типовые повязки на отдельные области тела: на голову, шею, глаз, ухо, грудную клетку, живот, верхние и нижние конечности, промежность.</w:t>
      </w:r>
    </w:p>
    <w:p w:rsidR="009F371F" w:rsidRPr="003F6A42" w:rsidRDefault="009F371F" w:rsidP="00994819">
      <w:pPr>
        <w:pStyle w:val="1"/>
        <w:keepNext w:val="0"/>
        <w:ind w:firstLine="680"/>
        <w:rPr>
          <w:b/>
          <w:bCs/>
          <w:sz w:val="28"/>
          <w:szCs w:val="28"/>
        </w:rPr>
      </w:pPr>
      <w:r w:rsidRPr="003F6A42">
        <w:rPr>
          <w:b/>
          <w:bCs/>
          <w:sz w:val="28"/>
          <w:szCs w:val="28"/>
        </w:rPr>
        <w:t xml:space="preserve">3. Асептика и антисептика </w:t>
      </w:r>
    </w:p>
    <w:p w:rsidR="009F371F" w:rsidRPr="003F6A42" w:rsidRDefault="009F371F" w:rsidP="00994819">
      <w:pPr>
        <w:autoSpaceDE w:val="0"/>
        <w:autoSpaceDN w:val="0"/>
        <w:ind w:firstLine="680"/>
        <w:jc w:val="both"/>
        <w:rPr>
          <w:sz w:val="28"/>
          <w:szCs w:val="28"/>
        </w:rPr>
      </w:pPr>
      <w:r w:rsidRPr="003F6A42">
        <w:rPr>
          <w:sz w:val="28"/>
          <w:szCs w:val="28"/>
        </w:rPr>
        <w:t>Асептика как основной метод профилактики контаминации, понятие, содержание. Источники контаминации: экзогенный, эндогенный. Пути контаминации экзогенной микрофлоры: воздушно-капельный, контактный, имплантационный, инфузионный. Пути контаминации эндогенной микрофлоры: контактный, по протяженности, лимфогенный, гематогенный.</w:t>
      </w:r>
    </w:p>
    <w:p w:rsidR="009F371F" w:rsidRPr="003F6A42" w:rsidRDefault="009F371F" w:rsidP="00994819">
      <w:pPr>
        <w:autoSpaceDE w:val="0"/>
        <w:autoSpaceDN w:val="0"/>
        <w:ind w:firstLine="680"/>
        <w:jc w:val="both"/>
        <w:rPr>
          <w:sz w:val="28"/>
          <w:szCs w:val="28"/>
        </w:rPr>
      </w:pPr>
      <w:r w:rsidRPr="003F6A42">
        <w:rPr>
          <w:sz w:val="28"/>
          <w:szCs w:val="28"/>
        </w:rPr>
        <w:t>Профилактика воздушно-пылевой и воздушно-капельной контаминации. Организация и работа хирургического отделения. Планировка основных помещений (палаты, перевязочная, процедурная, сестринский пост), их оборудование.</w:t>
      </w:r>
    </w:p>
    <w:p w:rsidR="009F371F" w:rsidRPr="003F6A42" w:rsidRDefault="009F371F" w:rsidP="00994819">
      <w:pPr>
        <w:autoSpaceDE w:val="0"/>
        <w:autoSpaceDN w:val="0"/>
        <w:ind w:firstLine="680"/>
        <w:jc w:val="both"/>
        <w:rPr>
          <w:sz w:val="28"/>
          <w:szCs w:val="28"/>
        </w:rPr>
      </w:pPr>
      <w:r w:rsidRPr="003F6A42">
        <w:rPr>
          <w:sz w:val="28"/>
          <w:szCs w:val="28"/>
        </w:rPr>
        <w:t>Операционный блок, устройство и оборудование: операционная, предоперационная, автоклавная, материальная, аппаратная, протокольная, анестезиологическая. Организация работы операционного блока.</w:t>
      </w:r>
    </w:p>
    <w:p w:rsidR="009F371F" w:rsidRPr="003F6A42" w:rsidRDefault="009F371F" w:rsidP="00994819">
      <w:pPr>
        <w:tabs>
          <w:tab w:val="left" w:pos="2700"/>
        </w:tabs>
        <w:autoSpaceDE w:val="0"/>
        <w:autoSpaceDN w:val="0"/>
        <w:ind w:firstLine="680"/>
        <w:jc w:val="both"/>
        <w:rPr>
          <w:sz w:val="28"/>
          <w:szCs w:val="28"/>
        </w:rPr>
      </w:pPr>
      <w:r w:rsidRPr="003F6A42">
        <w:rPr>
          <w:sz w:val="28"/>
          <w:szCs w:val="28"/>
        </w:rPr>
        <w:t>Профилактика контактной контаминации. Хирургический инструментарий. Современные методы стерилизации.</w:t>
      </w:r>
    </w:p>
    <w:p w:rsidR="009F371F" w:rsidRPr="003F6A42" w:rsidRDefault="009F371F" w:rsidP="00994819">
      <w:pPr>
        <w:autoSpaceDE w:val="0"/>
        <w:autoSpaceDN w:val="0"/>
        <w:ind w:firstLine="680"/>
        <w:jc w:val="both"/>
        <w:rPr>
          <w:sz w:val="28"/>
          <w:szCs w:val="28"/>
        </w:rPr>
      </w:pPr>
      <w:r w:rsidRPr="003F6A42">
        <w:rPr>
          <w:sz w:val="28"/>
          <w:szCs w:val="28"/>
        </w:rPr>
        <w:t>Перевязочный материал, виды, основные требования, предъявляемые к перевязочному материалу.</w:t>
      </w:r>
    </w:p>
    <w:p w:rsidR="009F371F" w:rsidRPr="003F6A42" w:rsidRDefault="009F371F" w:rsidP="00994819">
      <w:pPr>
        <w:autoSpaceDE w:val="0"/>
        <w:autoSpaceDN w:val="0"/>
        <w:ind w:firstLine="680"/>
        <w:jc w:val="both"/>
        <w:rPr>
          <w:sz w:val="28"/>
          <w:szCs w:val="28"/>
        </w:rPr>
      </w:pPr>
      <w:r w:rsidRPr="003F6A42">
        <w:rPr>
          <w:sz w:val="28"/>
          <w:szCs w:val="28"/>
        </w:rPr>
        <w:t>Централизованное стерилизационное отделение (ЦСО). Оборудование ЦСО. Организация работы: подготовка рук хирурга и операционной сестры к операции. Подготовка операционного поля. Профилактика имплантационной контаминации. Стерилизация шовного материала. Стерилизация различных материалов: синтетических тканей, пластмасс, керамики, протезов и др., применяемых в пластической хирургии, травматологии и ортопедии.</w:t>
      </w:r>
    </w:p>
    <w:p w:rsidR="009F371F" w:rsidRPr="003F6A42" w:rsidRDefault="009F371F" w:rsidP="00A55CA1">
      <w:pPr>
        <w:widowControl w:val="0"/>
        <w:autoSpaceDE w:val="0"/>
        <w:autoSpaceDN w:val="0"/>
        <w:ind w:firstLine="680"/>
        <w:jc w:val="both"/>
        <w:rPr>
          <w:sz w:val="28"/>
          <w:szCs w:val="28"/>
        </w:rPr>
      </w:pPr>
      <w:r w:rsidRPr="003F6A42">
        <w:rPr>
          <w:sz w:val="28"/>
          <w:szCs w:val="28"/>
        </w:rPr>
        <w:t>Профилактика инфузионной контаминации. Шприцы и системы для одноразового пользования. Стерилизация шприцов, игл.</w:t>
      </w:r>
    </w:p>
    <w:p w:rsidR="009F371F" w:rsidRPr="003F6A42" w:rsidRDefault="009F371F" w:rsidP="00A55CA1">
      <w:pPr>
        <w:widowControl w:val="0"/>
        <w:autoSpaceDE w:val="0"/>
        <w:autoSpaceDN w:val="0"/>
        <w:ind w:firstLine="680"/>
        <w:jc w:val="both"/>
        <w:rPr>
          <w:sz w:val="28"/>
          <w:szCs w:val="28"/>
        </w:rPr>
      </w:pPr>
      <w:r w:rsidRPr="003F6A42">
        <w:rPr>
          <w:sz w:val="28"/>
          <w:szCs w:val="28"/>
        </w:rPr>
        <w:t xml:space="preserve">Стерилизация инфузионных растворов. Уход за катетерами, введенными в </w:t>
      </w:r>
      <w:r w:rsidRPr="003F6A42">
        <w:rPr>
          <w:sz w:val="28"/>
          <w:szCs w:val="28"/>
        </w:rPr>
        <w:lastRenderedPageBreak/>
        <w:t>вену, артерию, перидуральное пространство, полости.</w:t>
      </w:r>
    </w:p>
    <w:p w:rsidR="009F371F" w:rsidRPr="003F6A42" w:rsidRDefault="009F371F" w:rsidP="005C559A">
      <w:pPr>
        <w:pStyle w:val="FR2"/>
        <w:spacing w:before="0"/>
        <w:ind w:firstLine="680"/>
        <w:jc w:val="both"/>
        <w:rPr>
          <w:rFonts w:ascii="Times New Roman" w:hAnsi="Times New Roman" w:cs="Times New Roman"/>
          <w:b w:val="0"/>
          <w:bCs w:val="0"/>
          <w:sz w:val="28"/>
          <w:szCs w:val="28"/>
        </w:rPr>
      </w:pPr>
      <w:r w:rsidRPr="003F6A42">
        <w:rPr>
          <w:rFonts w:ascii="Times New Roman" w:hAnsi="Times New Roman" w:cs="Times New Roman"/>
          <w:b w:val="0"/>
          <w:bCs w:val="0"/>
          <w:sz w:val="28"/>
          <w:szCs w:val="28"/>
        </w:rPr>
        <w:t>Антисептика. Виды современной антисептики: механическая, физическая, химическая, биологическая.</w:t>
      </w:r>
    </w:p>
    <w:p w:rsidR="009F371F" w:rsidRPr="003F6A42" w:rsidRDefault="009F371F" w:rsidP="005C559A">
      <w:pPr>
        <w:pStyle w:val="FR2"/>
        <w:spacing w:before="0"/>
        <w:ind w:firstLine="680"/>
        <w:jc w:val="both"/>
        <w:rPr>
          <w:rFonts w:ascii="Times New Roman" w:hAnsi="Times New Roman" w:cs="Times New Roman"/>
          <w:b w:val="0"/>
          <w:bCs w:val="0"/>
          <w:sz w:val="28"/>
          <w:szCs w:val="28"/>
        </w:rPr>
      </w:pPr>
      <w:r w:rsidRPr="003F6A42">
        <w:rPr>
          <w:rFonts w:ascii="Times New Roman" w:hAnsi="Times New Roman" w:cs="Times New Roman"/>
          <w:b w:val="0"/>
          <w:bCs w:val="0"/>
          <w:sz w:val="28"/>
          <w:szCs w:val="28"/>
        </w:rPr>
        <w:t>Основные методы механической антисептики: хирургическая обработка ран, удаление инородных тел, вскрытие абсцессов, промывание и туалет раны.</w:t>
      </w:r>
    </w:p>
    <w:p w:rsidR="009F371F" w:rsidRPr="003F6A42" w:rsidRDefault="009F371F" w:rsidP="00994819">
      <w:pPr>
        <w:pStyle w:val="FR2"/>
        <w:spacing w:before="0"/>
        <w:ind w:firstLine="680"/>
        <w:jc w:val="both"/>
        <w:rPr>
          <w:rFonts w:ascii="Times New Roman" w:hAnsi="Times New Roman" w:cs="Times New Roman"/>
          <w:b w:val="0"/>
          <w:bCs w:val="0"/>
          <w:sz w:val="28"/>
          <w:szCs w:val="28"/>
        </w:rPr>
      </w:pPr>
      <w:r w:rsidRPr="003F6A42">
        <w:rPr>
          <w:rFonts w:ascii="Times New Roman" w:hAnsi="Times New Roman" w:cs="Times New Roman"/>
          <w:b w:val="0"/>
          <w:bCs w:val="0"/>
          <w:sz w:val="28"/>
          <w:szCs w:val="28"/>
        </w:rPr>
        <w:t>Основные методы физической антисептики: использование гигроскопичности перевязочного материала, трубчатых дренажей, гипертонических растворов, температурного фактора, физиотерапии (УВЧ, УФО, ультразвук, электрофорез, лазеры), лучевая противовоспалительная терапия.</w:t>
      </w:r>
    </w:p>
    <w:p w:rsidR="009F371F" w:rsidRPr="003F6A42" w:rsidRDefault="009F371F" w:rsidP="00994819">
      <w:pPr>
        <w:pStyle w:val="FR2"/>
        <w:spacing w:before="0"/>
        <w:ind w:firstLine="680"/>
        <w:jc w:val="both"/>
        <w:rPr>
          <w:rFonts w:ascii="Times New Roman" w:hAnsi="Times New Roman" w:cs="Times New Roman"/>
          <w:b w:val="0"/>
          <w:bCs w:val="0"/>
          <w:sz w:val="28"/>
          <w:szCs w:val="28"/>
        </w:rPr>
      </w:pPr>
      <w:r w:rsidRPr="003F6A42">
        <w:rPr>
          <w:rFonts w:ascii="Times New Roman" w:hAnsi="Times New Roman" w:cs="Times New Roman"/>
          <w:b w:val="0"/>
          <w:bCs w:val="0"/>
          <w:sz w:val="28"/>
          <w:szCs w:val="28"/>
        </w:rPr>
        <w:t>Химическая антисептика, понятие о бактериоцидном и бактериостатическом действии антисептиков. Фармакологические группы антисептиков, комбинированные антисептики.</w:t>
      </w:r>
    </w:p>
    <w:p w:rsidR="009F371F" w:rsidRPr="003F6A42" w:rsidRDefault="009F371F" w:rsidP="00994819">
      <w:pPr>
        <w:pStyle w:val="FR2"/>
        <w:spacing w:before="0"/>
        <w:ind w:firstLine="680"/>
        <w:jc w:val="both"/>
        <w:rPr>
          <w:rFonts w:ascii="Times New Roman" w:hAnsi="Times New Roman" w:cs="Times New Roman"/>
          <w:b w:val="0"/>
          <w:bCs w:val="0"/>
          <w:sz w:val="28"/>
          <w:szCs w:val="28"/>
        </w:rPr>
      </w:pPr>
      <w:r w:rsidRPr="003F6A42">
        <w:rPr>
          <w:rFonts w:ascii="Times New Roman" w:hAnsi="Times New Roman" w:cs="Times New Roman"/>
          <w:b w:val="0"/>
          <w:bCs w:val="0"/>
          <w:sz w:val="28"/>
          <w:szCs w:val="28"/>
        </w:rPr>
        <w:t>Биологические антисептики: антибиотики; иммунные препараты (сыворотки, глобулины, бактериофаги, анатоксины, вакцины, в т.ч. автовакцины); иммуномодуляторы (левамизол, тималин, натрия нуклеинат, пирогенал, продигиозан); стимуляция резистентности (метацил, биосед, солкосерил). Понятие о иммуноконверсии.</w:t>
      </w:r>
    </w:p>
    <w:p w:rsidR="009F371F" w:rsidRPr="003F6A42" w:rsidRDefault="009F371F" w:rsidP="00994819">
      <w:pPr>
        <w:pStyle w:val="FR2"/>
        <w:spacing w:before="0"/>
        <w:ind w:firstLine="680"/>
        <w:jc w:val="both"/>
        <w:rPr>
          <w:rFonts w:ascii="Times New Roman" w:hAnsi="Times New Roman" w:cs="Times New Roman"/>
          <w:sz w:val="28"/>
          <w:szCs w:val="28"/>
        </w:rPr>
      </w:pPr>
      <w:r w:rsidRPr="003F6A42">
        <w:rPr>
          <w:rFonts w:ascii="Times New Roman" w:hAnsi="Times New Roman" w:cs="Times New Roman"/>
          <w:sz w:val="28"/>
          <w:szCs w:val="28"/>
        </w:rPr>
        <w:t>4. Инъекции</w:t>
      </w:r>
    </w:p>
    <w:p w:rsidR="009F371F" w:rsidRPr="003F6A42" w:rsidRDefault="009F371F" w:rsidP="00994819">
      <w:pPr>
        <w:pStyle w:val="FR2"/>
        <w:spacing w:before="0"/>
        <w:ind w:firstLine="680"/>
        <w:jc w:val="both"/>
        <w:rPr>
          <w:rFonts w:ascii="Times New Roman" w:hAnsi="Times New Roman" w:cs="Times New Roman"/>
          <w:b w:val="0"/>
          <w:bCs w:val="0"/>
          <w:sz w:val="28"/>
          <w:szCs w:val="28"/>
        </w:rPr>
      </w:pPr>
      <w:r w:rsidRPr="003F6A42">
        <w:rPr>
          <w:rFonts w:ascii="Times New Roman" w:hAnsi="Times New Roman" w:cs="Times New Roman"/>
          <w:b w:val="0"/>
          <w:bCs w:val="0"/>
          <w:sz w:val="28"/>
          <w:szCs w:val="28"/>
        </w:rPr>
        <w:t xml:space="preserve">Правила разведения лекарственных средств. Правила набора лекарственных средств из ампул и флаконов. Изучение техники подкожных и внутримышечных инъекций. Методы и способы подкожных и внутримышечных инъекций. Венепункция. Осложнения при внутримышечных инъекциях. Осложнения при внутривенных введениях и их профилактика. </w:t>
      </w:r>
    </w:p>
    <w:p w:rsidR="009F371F" w:rsidRPr="003F6A42" w:rsidRDefault="009F371F" w:rsidP="00994819">
      <w:pPr>
        <w:pStyle w:val="FR2"/>
        <w:spacing w:before="0"/>
        <w:ind w:firstLine="680"/>
        <w:jc w:val="both"/>
        <w:rPr>
          <w:rFonts w:ascii="Times New Roman" w:hAnsi="Times New Roman" w:cs="Times New Roman"/>
          <w:sz w:val="28"/>
          <w:szCs w:val="28"/>
        </w:rPr>
      </w:pPr>
      <w:r w:rsidRPr="003F6A42">
        <w:rPr>
          <w:rFonts w:ascii="Times New Roman" w:hAnsi="Times New Roman" w:cs="Times New Roman"/>
          <w:sz w:val="28"/>
          <w:szCs w:val="28"/>
        </w:rPr>
        <w:t>5. Обезболивание в хирургии</w:t>
      </w:r>
    </w:p>
    <w:p w:rsidR="009F371F" w:rsidRPr="003F6A42" w:rsidRDefault="009F371F" w:rsidP="00994819">
      <w:pPr>
        <w:autoSpaceDE w:val="0"/>
        <w:autoSpaceDN w:val="0"/>
        <w:ind w:firstLine="680"/>
        <w:jc w:val="both"/>
        <w:rPr>
          <w:sz w:val="28"/>
          <w:szCs w:val="28"/>
        </w:rPr>
      </w:pPr>
      <w:r w:rsidRPr="003F6A42">
        <w:rPr>
          <w:sz w:val="28"/>
          <w:szCs w:val="28"/>
        </w:rPr>
        <w:t>История развития анестезиологии, роль Н.И.Пирогова в развитии анестезиологии. Общее обезболивание (наркоз). Основные наркотические вещества (жидкости, газы), применяемые для наркоза. Факторы, оказывающие влияние на скорость поступления наркотического вещества в кровь при ингаляционном наркозе. Факторы, определяющие скорость и величину накопления наркотического вещества в тканях, роль условий кровоснабжения и тропности. Способы ведения ингаляционного наркоза (открытый, полуоткрытый, полузакрытый, закрытый). Наркозные аппараты. Неингаляционный наркоз. Вещества, применяемые для неингаляционного наркоза. Способы ведения внутривенного наркоза (одномоментный, фракционный, непрерывный). Современный многокомпонентный наркоз. Понятие о смешанном и комбинированном наркозе. Нейролептаналгезия. Миорелаксанты. Наркоз с гипотонией, гипотермией. Диссоциативное обезболивание. Опасности и осложнения наркоза. Психологические вопросы наркоза.</w:t>
      </w:r>
    </w:p>
    <w:p w:rsidR="009F371F" w:rsidRPr="003F6A42" w:rsidRDefault="009F371F" w:rsidP="00994819">
      <w:pPr>
        <w:autoSpaceDE w:val="0"/>
        <w:autoSpaceDN w:val="0"/>
        <w:ind w:firstLine="680"/>
        <w:jc w:val="both"/>
        <w:rPr>
          <w:sz w:val="28"/>
          <w:szCs w:val="28"/>
        </w:rPr>
      </w:pPr>
      <w:r w:rsidRPr="003F6A42">
        <w:rPr>
          <w:sz w:val="28"/>
          <w:szCs w:val="28"/>
        </w:rPr>
        <w:t>Местное обезболивание (анестезия). Лекарственные средства, применяемые для анестезии. Терминальная и проводниковая анестезия. Перидуральная блокада, механизм действия, показания. Смешанная анестезия. Опасности и осложнения местного обезболивания.</w:t>
      </w:r>
    </w:p>
    <w:p w:rsidR="009F371F" w:rsidRPr="003F6A42" w:rsidRDefault="009F371F" w:rsidP="00994819">
      <w:pPr>
        <w:autoSpaceDE w:val="0"/>
        <w:autoSpaceDN w:val="0"/>
        <w:ind w:firstLine="680"/>
        <w:jc w:val="both"/>
        <w:rPr>
          <w:sz w:val="28"/>
          <w:szCs w:val="28"/>
        </w:rPr>
      </w:pPr>
    </w:p>
    <w:p w:rsidR="009F371F" w:rsidRPr="003F6A42" w:rsidRDefault="009F371F" w:rsidP="00994819">
      <w:pPr>
        <w:pStyle w:val="1"/>
        <w:keepNext w:val="0"/>
        <w:ind w:firstLine="680"/>
        <w:rPr>
          <w:b/>
          <w:bCs/>
          <w:sz w:val="28"/>
          <w:szCs w:val="28"/>
        </w:rPr>
      </w:pPr>
      <w:r w:rsidRPr="003F6A42">
        <w:rPr>
          <w:b/>
          <w:bCs/>
          <w:sz w:val="28"/>
          <w:szCs w:val="28"/>
        </w:rPr>
        <w:lastRenderedPageBreak/>
        <w:t>6. Основы реаниматологии и интенсивной терапии</w:t>
      </w:r>
    </w:p>
    <w:p w:rsidR="009F371F" w:rsidRPr="003F6A42" w:rsidRDefault="009F371F" w:rsidP="00994819">
      <w:pPr>
        <w:autoSpaceDE w:val="0"/>
        <w:autoSpaceDN w:val="0"/>
        <w:ind w:firstLine="680"/>
        <w:jc w:val="both"/>
        <w:rPr>
          <w:sz w:val="28"/>
          <w:szCs w:val="28"/>
        </w:rPr>
      </w:pPr>
      <w:r w:rsidRPr="003F6A42">
        <w:rPr>
          <w:sz w:val="28"/>
          <w:szCs w:val="28"/>
        </w:rPr>
        <w:t>Понятие и современное содержание реаниматологии. Терминальные состояния (преагония, терминальная пауза, агония, клиническая смерть), диагностика, принципы оказания неотложной помощи. Методика искусственной вентиляции легких. Наружный массаж сердца по Кауэнховену. Фибрилляция. Методика внутрисердечных введений лекарственных средств. Венопункция, веносекция. Причины остановки сердца, профилактика. Повышение устойчивости к гипоксии. Психологические проблемы реаниматологии. Понятие об органной и полиорганной недостаточности и интенсивной терапии.</w:t>
      </w:r>
    </w:p>
    <w:p w:rsidR="009F371F" w:rsidRPr="003F6A42" w:rsidRDefault="009F371F" w:rsidP="00994819">
      <w:pPr>
        <w:pStyle w:val="1"/>
        <w:keepNext w:val="0"/>
        <w:ind w:firstLine="680"/>
        <w:rPr>
          <w:b/>
          <w:bCs/>
          <w:sz w:val="28"/>
          <w:szCs w:val="28"/>
        </w:rPr>
      </w:pPr>
      <w:r w:rsidRPr="003F6A42">
        <w:rPr>
          <w:b/>
          <w:bCs/>
          <w:sz w:val="28"/>
          <w:szCs w:val="28"/>
        </w:rPr>
        <w:t>7. Переливание крови и кровезаменителей</w:t>
      </w:r>
    </w:p>
    <w:p w:rsidR="009F371F" w:rsidRPr="003F6A42" w:rsidRDefault="009F371F" w:rsidP="00994819">
      <w:pPr>
        <w:autoSpaceDE w:val="0"/>
        <w:autoSpaceDN w:val="0"/>
        <w:ind w:firstLine="680"/>
        <w:jc w:val="both"/>
        <w:rPr>
          <w:sz w:val="28"/>
          <w:szCs w:val="28"/>
        </w:rPr>
      </w:pPr>
      <w:r w:rsidRPr="003F6A42">
        <w:rPr>
          <w:sz w:val="28"/>
          <w:szCs w:val="28"/>
        </w:rPr>
        <w:t xml:space="preserve">История развития переливания крови. Понятие о изоагглютинации и группах крови. Резус-фактор, его определение. Донорство. Стабилизация, консервирование и условия хранения крови. Показания и противопоказания к переливанию крови и ее компонентов (эритроцитарная масса, взвесь, лейкоцитарная и тромбоцитарная масса, плазма), препаратов (альбумин, протеин, фибриноген, сыворотки). </w:t>
      </w:r>
      <w:r w:rsidRPr="003F6A42">
        <w:rPr>
          <w:sz w:val="28"/>
          <w:szCs w:val="28"/>
          <w:lang w:val="en-US"/>
        </w:rPr>
        <w:t>Me</w:t>
      </w:r>
      <w:r w:rsidRPr="003F6A42">
        <w:rPr>
          <w:sz w:val="28"/>
          <w:szCs w:val="28"/>
        </w:rPr>
        <w:t>ханизм действия перелитой крови, ее компонентов. Техника переливания крови. Ошибки и опасности при переливании крови, ее компонентов и препаратов. Посттрансфузионные реакции и осложнения, профилактика, лечение.</w:t>
      </w:r>
    </w:p>
    <w:p w:rsidR="009F371F" w:rsidRPr="003F6A42" w:rsidRDefault="009F371F" w:rsidP="00994819">
      <w:pPr>
        <w:autoSpaceDE w:val="0"/>
        <w:autoSpaceDN w:val="0"/>
        <w:ind w:firstLine="680"/>
        <w:jc w:val="both"/>
        <w:rPr>
          <w:sz w:val="28"/>
          <w:szCs w:val="28"/>
        </w:rPr>
      </w:pPr>
      <w:r w:rsidRPr="003F6A42">
        <w:rPr>
          <w:sz w:val="28"/>
          <w:szCs w:val="28"/>
        </w:rPr>
        <w:t>Кровезаменители, классификация. Лекарственные средства, применяемые для лечения циркуляторных расстройств (гемодинамические), токсикоза (дезинтоксикационные), парентерального питания, регуляторы водно-солевого обмена; лекарственные средства, улучшающие транспорт кислорода; комплексные лекарственные средства. Показания, противопоказания для применения кровезаменителей.</w:t>
      </w:r>
    </w:p>
    <w:p w:rsidR="009F371F" w:rsidRPr="003F6A42" w:rsidRDefault="009F371F" w:rsidP="00994819">
      <w:pPr>
        <w:pStyle w:val="FR2"/>
        <w:spacing w:before="0"/>
        <w:ind w:firstLine="680"/>
        <w:jc w:val="both"/>
        <w:rPr>
          <w:rFonts w:ascii="Times New Roman" w:hAnsi="Times New Roman" w:cs="Times New Roman"/>
          <w:sz w:val="28"/>
          <w:szCs w:val="28"/>
        </w:rPr>
      </w:pPr>
      <w:r w:rsidRPr="003F6A42">
        <w:rPr>
          <w:rFonts w:ascii="Times New Roman" w:hAnsi="Times New Roman" w:cs="Times New Roman"/>
          <w:sz w:val="28"/>
          <w:szCs w:val="28"/>
        </w:rPr>
        <w:t>8. Кровотечения</w:t>
      </w:r>
    </w:p>
    <w:p w:rsidR="009F371F" w:rsidRPr="003F6A42" w:rsidRDefault="009F371F" w:rsidP="00994819">
      <w:pPr>
        <w:pStyle w:val="ab"/>
        <w:spacing w:after="0"/>
        <w:ind w:left="0" w:firstLine="700"/>
        <w:jc w:val="both"/>
        <w:rPr>
          <w:sz w:val="28"/>
          <w:szCs w:val="28"/>
        </w:rPr>
      </w:pPr>
      <w:r w:rsidRPr="003F6A42">
        <w:rPr>
          <w:sz w:val="28"/>
          <w:szCs w:val="28"/>
        </w:rPr>
        <w:t>Анатомические источники кровотечения. Причины кровотечений, кровотечения в ткани: петехии, кровоподтек, гематома. Кровотечения в полости: гемоартроз, гемоперикард, гемоторакс, гемоперитонеум, гемобилия. Наружные кровотечения: из сосудов конечностей, легочные, желудочно-кишечные, носовые, маточные, из мочевых путей.</w:t>
      </w:r>
    </w:p>
    <w:p w:rsidR="009F371F" w:rsidRPr="003F6A42" w:rsidRDefault="009F371F" w:rsidP="00994819">
      <w:pPr>
        <w:autoSpaceDE w:val="0"/>
        <w:autoSpaceDN w:val="0"/>
        <w:ind w:firstLine="680"/>
        <w:jc w:val="both"/>
        <w:rPr>
          <w:sz w:val="28"/>
          <w:szCs w:val="28"/>
        </w:rPr>
      </w:pPr>
      <w:r w:rsidRPr="003F6A42">
        <w:rPr>
          <w:sz w:val="28"/>
          <w:szCs w:val="28"/>
        </w:rPr>
        <w:t>Общие расстройства при массивной кровопотере: геморрагический коллапс, геморрагический шок; острая и хроническая анемия, расстройство психики. Клиническая картина внутреннего кровотечения. Методы временной остановки кровотечения: давящая повязка, тампонада раны, приподнятое положение конечности, сгибание конечности, пальцевое прижатие, наложение жгута, зажима на сосуд в ране.</w:t>
      </w:r>
    </w:p>
    <w:p w:rsidR="009F371F" w:rsidRPr="003F6A42" w:rsidRDefault="009F371F" w:rsidP="00F36F2F">
      <w:pPr>
        <w:autoSpaceDE w:val="0"/>
        <w:autoSpaceDN w:val="0"/>
        <w:ind w:firstLine="680"/>
        <w:jc w:val="both"/>
        <w:rPr>
          <w:sz w:val="28"/>
          <w:szCs w:val="28"/>
        </w:rPr>
      </w:pPr>
      <w:r w:rsidRPr="003F6A42">
        <w:rPr>
          <w:sz w:val="28"/>
          <w:szCs w:val="28"/>
        </w:rPr>
        <w:t>Методы окончательной остановки кровотечения: механические, физические, химические, биологические.</w:t>
      </w:r>
    </w:p>
    <w:p w:rsidR="009F371F" w:rsidRPr="003F6A42" w:rsidRDefault="009F371F" w:rsidP="00F36F2F">
      <w:pPr>
        <w:pStyle w:val="3"/>
        <w:keepNext w:val="0"/>
        <w:spacing w:before="0" w:after="0"/>
        <w:ind w:left="-360"/>
        <w:jc w:val="both"/>
        <w:rPr>
          <w:rFonts w:ascii="Times New Roman" w:hAnsi="Times New Roman"/>
          <w:sz w:val="28"/>
          <w:szCs w:val="28"/>
        </w:rPr>
      </w:pPr>
      <w:r w:rsidRPr="003F6A42">
        <w:rPr>
          <w:rFonts w:ascii="Times New Roman" w:hAnsi="Times New Roman"/>
          <w:sz w:val="28"/>
          <w:szCs w:val="28"/>
        </w:rPr>
        <w:tab/>
      </w:r>
      <w:r w:rsidRPr="003F6A42">
        <w:rPr>
          <w:rFonts w:ascii="Times New Roman" w:hAnsi="Times New Roman"/>
          <w:sz w:val="28"/>
          <w:szCs w:val="28"/>
        </w:rPr>
        <w:tab/>
        <w:t>9. Учение о повреждениях</w:t>
      </w:r>
    </w:p>
    <w:p w:rsidR="009F371F" w:rsidRPr="003F6A42" w:rsidRDefault="009F371F" w:rsidP="00F36F2F">
      <w:pPr>
        <w:rPr>
          <w:b/>
          <w:bCs/>
          <w:sz w:val="28"/>
          <w:szCs w:val="28"/>
        </w:rPr>
      </w:pPr>
      <w:r w:rsidRPr="003F6A42">
        <w:rPr>
          <w:sz w:val="28"/>
          <w:szCs w:val="28"/>
        </w:rPr>
        <w:tab/>
      </w:r>
      <w:r w:rsidRPr="003F6A42">
        <w:rPr>
          <w:b/>
          <w:bCs/>
          <w:sz w:val="28"/>
          <w:szCs w:val="28"/>
        </w:rPr>
        <w:t>9.1. Закрытые повреждения</w:t>
      </w:r>
    </w:p>
    <w:p w:rsidR="009F371F" w:rsidRPr="003F6A42" w:rsidRDefault="009F371F" w:rsidP="00994819">
      <w:pPr>
        <w:ind w:firstLine="680"/>
        <w:jc w:val="both"/>
        <w:rPr>
          <w:sz w:val="28"/>
          <w:szCs w:val="28"/>
        </w:rPr>
      </w:pPr>
      <w:r w:rsidRPr="003F6A42">
        <w:rPr>
          <w:sz w:val="28"/>
          <w:szCs w:val="28"/>
        </w:rPr>
        <w:t xml:space="preserve">Производственный (промышленный и сельскохозяйственный) и непроизводственный (бытовой, транспортный, уличный, спортивный, детский) травматизм. Характеристика травм в зависимости от механического, </w:t>
      </w:r>
      <w:r w:rsidRPr="003F6A42">
        <w:rPr>
          <w:sz w:val="28"/>
          <w:szCs w:val="28"/>
        </w:rPr>
        <w:lastRenderedPageBreak/>
        <w:t xml:space="preserve">физического, химического и психического факторов повреждения. Непосредственные опасности (обморок, коллапс, шок, асистолия, асфиксия, кома), ближайшие (травматический токсикоз, острая инфекция, почечная недостаточность, ДВС-синдром), поздние (хроническая инфекция, нарушение функции органов и тканей, контрактуры, анкилозы, свищи). </w:t>
      </w:r>
    </w:p>
    <w:p w:rsidR="009F371F" w:rsidRPr="003F6A42" w:rsidRDefault="009F371F" w:rsidP="00994819">
      <w:pPr>
        <w:pStyle w:val="33"/>
        <w:spacing w:after="0"/>
        <w:ind w:left="0" w:firstLine="283"/>
        <w:jc w:val="both"/>
        <w:rPr>
          <w:sz w:val="28"/>
          <w:szCs w:val="28"/>
        </w:rPr>
      </w:pPr>
      <w:r w:rsidRPr="003F6A42">
        <w:rPr>
          <w:sz w:val="28"/>
          <w:szCs w:val="28"/>
        </w:rPr>
        <w:tab/>
        <w:t>Механические повреждения, открытые, закрытые. Виды закрытых повреждений: ушиб, растяжение, разрыв, сотрясение, сдавление, вывих, перелом.</w:t>
      </w:r>
    </w:p>
    <w:p w:rsidR="009F371F" w:rsidRPr="003F6A42" w:rsidRDefault="009F371F" w:rsidP="00994819">
      <w:pPr>
        <w:ind w:left="680"/>
        <w:rPr>
          <w:b/>
          <w:bCs/>
          <w:sz w:val="28"/>
          <w:szCs w:val="28"/>
        </w:rPr>
      </w:pPr>
      <w:r w:rsidRPr="003F6A42">
        <w:rPr>
          <w:b/>
          <w:bCs/>
          <w:sz w:val="28"/>
          <w:szCs w:val="28"/>
        </w:rPr>
        <w:t>9.2. Раны. Лечение ран</w:t>
      </w:r>
    </w:p>
    <w:p w:rsidR="009F371F" w:rsidRPr="003F6A42" w:rsidRDefault="009F371F" w:rsidP="00994819">
      <w:pPr>
        <w:ind w:firstLine="680"/>
        <w:jc w:val="both"/>
        <w:rPr>
          <w:sz w:val="28"/>
          <w:szCs w:val="28"/>
        </w:rPr>
      </w:pPr>
      <w:r w:rsidRPr="003F6A42">
        <w:rPr>
          <w:sz w:val="28"/>
          <w:szCs w:val="28"/>
        </w:rPr>
        <w:t>Классификация ран в связи с обстоятельствами (ситуационная): операционные, случайные, полученные в боевой обстановке, умышленные. Роль эмоционального фактора в механизме повреждения. Классификация в зависимости от микробного загрязнения: асептические, контаминированные (первично, вторично), инфицированные. Периоды развития раневой инфекции: инкубации, развития и распространения, локализации.</w:t>
      </w:r>
    </w:p>
    <w:p w:rsidR="009F371F" w:rsidRPr="003F6A42" w:rsidRDefault="009F371F" w:rsidP="00994819">
      <w:pPr>
        <w:ind w:firstLine="680"/>
        <w:jc w:val="both"/>
        <w:rPr>
          <w:sz w:val="28"/>
          <w:szCs w:val="28"/>
        </w:rPr>
      </w:pPr>
      <w:r w:rsidRPr="003F6A42">
        <w:rPr>
          <w:sz w:val="28"/>
          <w:szCs w:val="28"/>
        </w:rPr>
        <w:t>Понятие о зонах повреждения: раны с малой зоной повреждения и раны с большой зоной повреждения.</w:t>
      </w:r>
    </w:p>
    <w:p w:rsidR="009F371F" w:rsidRPr="003F6A42" w:rsidRDefault="009F371F" w:rsidP="00994819">
      <w:pPr>
        <w:ind w:firstLine="680"/>
        <w:jc w:val="both"/>
        <w:rPr>
          <w:sz w:val="28"/>
          <w:szCs w:val="28"/>
        </w:rPr>
      </w:pPr>
      <w:r w:rsidRPr="003F6A42">
        <w:rPr>
          <w:sz w:val="28"/>
          <w:szCs w:val="28"/>
        </w:rPr>
        <w:t xml:space="preserve">Основные признаки ран: боль, кровотечение, зияние, функциональные расстройства. Течение раневого процесса. Заживление ран: первичным, вторичным натяжением, под струпом. Понятие о контракции раны. Целевые установки лечения ран: предупреждение инфекции, борьба с инфекцией, ускорение процесса заживления (восстановление анатомических взаимоотношений, восстановление функциональной полноценности). Способы лечения ран: консервативный, оперативный, комбинированный. Психическая реабилитация. Первичная хирургическая обработка (ранняя, поздняя), вторичная обработка. Планово-организационная классификация оперативного лечения ран:  понятие об отсроченной и повторной обработке. Показания для наложения первичных швов, отсроченных первичных швов, вторичных швов (ранних, поздних). </w:t>
      </w:r>
    </w:p>
    <w:p w:rsidR="009F371F" w:rsidRPr="003F6A42" w:rsidRDefault="009F371F" w:rsidP="008C1DEF">
      <w:pPr>
        <w:pStyle w:val="a9"/>
        <w:spacing w:after="0"/>
        <w:ind w:firstLine="680"/>
        <w:jc w:val="both"/>
        <w:rPr>
          <w:b/>
          <w:bCs/>
          <w:sz w:val="28"/>
          <w:szCs w:val="28"/>
        </w:rPr>
      </w:pPr>
      <w:r w:rsidRPr="003F6A42">
        <w:rPr>
          <w:b/>
          <w:bCs/>
          <w:sz w:val="28"/>
          <w:szCs w:val="28"/>
        </w:rPr>
        <w:t>9.3. Термические повреждения</w:t>
      </w:r>
    </w:p>
    <w:p w:rsidR="009F371F" w:rsidRPr="003F6A42" w:rsidRDefault="009F371F" w:rsidP="008C1DEF">
      <w:pPr>
        <w:pStyle w:val="a9"/>
        <w:spacing w:after="0"/>
        <w:ind w:firstLine="680"/>
        <w:jc w:val="both"/>
        <w:rPr>
          <w:sz w:val="28"/>
          <w:szCs w:val="28"/>
        </w:rPr>
      </w:pPr>
      <w:r w:rsidRPr="003F6A42">
        <w:rPr>
          <w:sz w:val="28"/>
          <w:szCs w:val="28"/>
        </w:rPr>
        <w:t>Ожоги.</w:t>
      </w:r>
      <w:r w:rsidRPr="003F6A42">
        <w:rPr>
          <w:b/>
          <w:bCs/>
          <w:sz w:val="28"/>
          <w:szCs w:val="28"/>
        </w:rPr>
        <w:t xml:space="preserve"> </w:t>
      </w:r>
      <w:r w:rsidRPr="003F6A42">
        <w:rPr>
          <w:sz w:val="28"/>
          <w:szCs w:val="28"/>
        </w:rPr>
        <w:t>Классификация ожогов: термические, химические, радиационные. Термические ожоги, причины, частота. Ожоговая болезнь как повреждение кожи. Тяжесть ожоговой травмы: площадь и глубина поражения. Понятие о поверхностных и глубоких ожогах.</w:t>
      </w:r>
    </w:p>
    <w:p w:rsidR="009F371F" w:rsidRPr="003F6A42" w:rsidRDefault="009F371F" w:rsidP="008C1DEF">
      <w:pPr>
        <w:pStyle w:val="a9"/>
        <w:spacing w:after="0"/>
        <w:ind w:firstLine="680"/>
        <w:jc w:val="both"/>
        <w:rPr>
          <w:sz w:val="28"/>
          <w:szCs w:val="28"/>
        </w:rPr>
      </w:pPr>
      <w:r w:rsidRPr="003F6A42">
        <w:rPr>
          <w:sz w:val="28"/>
          <w:szCs w:val="28"/>
        </w:rPr>
        <w:t>Патогенез ожоговой травмы. Понятие о вторичном некрозе, причины. Факторы взаимного отягощения при радиоактивных ожогах. Общие расстройства при ожоговой травме: шок, плазмопотеря, токсемия (тканевая, бактериальная). Виды повреждений, возникающие при действии электрического тока: механические, термические, биологические. Понятие о диапазонах тока, обусловливающих тяжесть биологического повреждения. Особенности клинической смерти. Оказание первой помощи при ожогах. Принципы лечения</w:t>
      </w:r>
      <w:r w:rsidRPr="003F6A42">
        <w:rPr>
          <w:b/>
          <w:bCs/>
          <w:sz w:val="28"/>
          <w:szCs w:val="28"/>
        </w:rPr>
        <w:t xml:space="preserve"> </w:t>
      </w:r>
      <w:r w:rsidRPr="003F6A42">
        <w:rPr>
          <w:sz w:val="28"/>
          <w:szCs w:val="28"/>
        </w:rPr>
        <w:t>ожогов.</w:t>
      </w:r>
    </w:p>
    <w:p w:rsidR="009F371F" w:rsidRPr="003F6A42" w:rsidRDefault="009F371F" w:rsidP="008C1DEF">
      <w:pPr>
        <w:pStyle w:val="1"/>
        <w:keepNext w:val="0"/>
        <w:ind w:right="0"/>
        <w:rPr>
          <w:b/>
          <w:bCs/>
          <w:sz w:val="28"/>
          <w:szCs w:val="28"/>
        </w:rPr>
      </w:pPr>
      <w:r w:rsidRPr="003F6A42">
        <w:rPr>
          <w:b/>
          <w:bCs/>
          <w:sz w:val="28"/>
          <w:szCs w:val="28"/>
        </w:rPr>
        <w:t xml:space="preserve">     </w:t>
      </w:r>
      <w:r w:rsidRPr="003F6A42">
        <w:rPr>
          <w:b/>
          <w:bCs/>
          <w:sz w:val="28"/>
          <w:szCs w:val="28"/>
        </w:rPr>
        <w:tab/>
        <w:t>9.4. Переломы костей. Вывихи</w:t>
      </w:r>
    </w:p>
    <w:p w:rsidR="009F371F" w:rsidRPr="003F6A42" w:rsidRDefault="009F371F" w:rsidP="00994819">
      <w:pPr>
        <w:autoSpaceDE w:val="0"/>
        <w:autoSpaceDN w:val="0"/>
        <w:ind w:firstLine="680"/>
        <w:jc w:val="both"/>
        <w:rPr>
          <w:sz w:val="28"/>
          <w:szCs w:val="28"/>
        </w:rPr>
      </w:pPr>
      <w:r w:rsidRPr="003F6A42">
        <w:rPr>
          <w:sz w:val="28"/>
          <w:szCs w:val="28"/>
        </w:rPr>
        <w:t xml:space="preserve">Классификация переломов. Механизм перелома. Факторы, определяющие смещение отломков при переломах. Клиническая картина: прямые и косвенные </w:t>
      </w:r>
      <w:r w:rsidRPr="003F6A42">
        <w:rPr>
          <w:sz w:val="28"/>
          <w:szCs w:val="28"/>
        </w:rPr>
        <w:lastRenderedPageBreak/>
        <w:t>признаки перелома. Заживление переломов, источники формирования костной мозоли. Принципы лечения переломов: обезболивание, рентгенологическая диагностика, репозиция, иммобилизация. Показания к оперативному лечению открытых и закрытых переломов. Компрессионно-дистракционный метод лечения переломов. Понятие о функциональном методе лечения (лечебная физическая культура (ЛФК) в раннем периоде, в процессе лечения, после снятия иммобилизации).</w:t>
      </w:r>
    </w:p>
    <w:p w:rsidR="009F371F" w:rsidRPr="003F6A42" w:rsidRDefault="009F371F" w:rsidP="00201151">
      <w:pPr>
        <w:pStyle w:val="1"/>
        <w:keepNext w:val="0"/>
        <w:jc w:val="both"/>
        <w:rPr>
          <w:b/>
          <w:bCs/>
          <w:sz w:val="28"/>
          <w:szCs w:val="28"/>
        </w:rPr>
      </w:pPr>
      <w:r w:rsidRPr="003F6A42">
        <w:rPr>
          <w:b/>
          <w:bCs/>
          <w:sz w:val="28"/>
          <w:szCs w:val="28"/>
        </w:rPr>
        <w:tab/>
        <w:t>10. Особенности обследования пациентов с хирургической патологией. Вопросы деонтологии</w:t>
      </w:r>
    </w:p>
    <w:p w:rsidR="009F371F" w:rsidRPr="003F6A42" w:rsidRDefault="009F371F" w:rsidP="00994819">
      <w:pPr>
        <w:jc w:val="both"/>
        <w:rPr>
          <w:sz w:val="28"/>
          <w:szCs w:val="28"/>
        </w:rPr>
      </w:pPr>
      <w:r w:rsidRPr="003F6A42">
        <w:rPr>
          <w:sz w:val="28"/>
          <w:szCs w:val="28"/>
        </w:rPr>
        <w:tab/>
        <w:t xml:space="preserve">Особенности обследования пациентов с травмой, острыми и хроническими хирургическими заболеваниями. Общее представление о современных методах обследования пациентов и диагностики хирургических заболеваний. Применение инструментальных и аппаратных методов диагностики в хирургии. </w:t>
      </w:r>
    </w:p>
    <w:p w:rsidR="009F371F" w:rsidRPr="003F6A42" w:rsidRDefault="009F371F" w:rsidP="00994819">
      <w:pPr>
        <w:jc w:val="both"/>
        <w:rPr>
          <w:sz w:val="28"/>
          <w:szCs w:val="28"/>
        </w:rPr>
      </w:pPr>
      <w:r w:rsidRPr="003F6A42">
        <w:rPr>
          <w:sz w:val="28"/>
          <w:szCs w:val="28"/>
        </w:rPr>
        <w:tab/>
        <w:t>Содержание врачебной деонтологии. Взаимоотношение врача с обществом. Особенности методики общения с пациентами с хирургической патологией. Взаимоотношение медицинских работников с пациентом, его родственниками и близкими людьми. Взаимоотношения между медицинскими работниками.</w:t>
      </w:r>
    </w:p>
    <w:p w:rsidR="009F371F" w:rsidRPr="003F6A42" w:rsidRDefault="009F371F" w:rsidP="00EA715E">
      <w:pPr>
        <w:pStyle w:val="1"/>
        <w:keepNext w:val="0"/>
        <w:ind w:right="98" w:firstLine="680"/>
        <w:jc w:val="both"/>
        <w:rPr>
          <w:b/>
          <w:bCs/>
          <w:sz w:val="28"/>
          <w:szCs w:val="28"/>
        </w:rPr>
      </w:pPr>
      <w:r w:rsidRPr="003F6A42">
        <w:rPr>
          <w:b/>
          <w:bCs/>
          <w:sz w:val="28"/>
          <w:szCs w:val="28"/>
        </w:rPr>
        <w:t>11. Предоперационная подготовка. Операция. Послеоперационный период</w:t>
      </w:r>
    </w:p>
    <w:p w:rsidR="009F371F" w:rsidRPr="003F6A42" w:rsidRDefault="009F371F" w:rsidP="00994819">
      <w:pPr>
        <w:pStyle w:val="ab"/>
        <w:spacing w:after="0"/>
        <w:ind w:left="0" w:firstLine="963"/>
        <w:jc w:val="both"/>
        <w:rPr>
          <w:sz w:val="28"/>
          <w:szCs w:val="28"/>
        </w:rPr>
      </w:pPr>
      <w:r w:rsidRPr="003F6A42">
        <w:rPr>
          <w:sz w:val="28"/>
          <w:szCs w:val="28"/>
        </w:rPr>
        <w:t>Понятие о показаниях и противопоказаниях к операциям. Виды оперативных вмешательств. Понятие о радикальных и паллиативных операциях. Экстренные, срочные, отсроченные, плановые операции. Опасности операционной травмы, профилактика осложнении. Предоперационная подготовка: предварительная, непосредственная. Принципы повышения устойчивости организма к операционной травме, роль психики.</w:t>
      </w:r>
    </w:p>
    <w:p w:rsidR="009F371F" w:rsidRPr="003F6A42" w:rsidRDefault="009F371F" w:rsidP="00994819">
      <w:pPr>
        <w:pStyle w:val="FR2"/>
        <w:spacing w:before="0"/>
        <w:ind w:firstLine="680"/>
        <w:jc w:val="both"/>
        <w:rPr>
          <w:rFonts w:ascii="Times New Roman" w:hAnsi="Times New Roman" w:cs="Times New Roman"/>
          <w:b w:val="0"/>
          <w:bCs w:val="0"/>
          <w:sz w:val="28"/>
          <w:szCs w:val="28"/>
        </w:rPr>
      </w:pPr>
      <w:r w:rsidRPr="003F6A42">
        <w:rPr>
          <w:rFonts w:ascii="Times New Roman" w:hAnsi="Times New Roman" w:cs="Times New Roman"/>
          <w:b w:val="0"/>
          <w:bCs w:val="0"/>
          <w:sz w:val="28"/>
          <w:szCs w:val="28"/>
        </w:rPr>
        <w:t>Ранний послеоперационный период, механизм системных расстройств органов дыхания и кровообращения. Методы обезболивания в раннем послеоперационном периоде. Послеоперационные осложнения: ранние, поздние. Причины послеоперационных психозов.</w:t>
      </w:r>
    </w:p>
    <w:p w:rsidR="009F371F" w:rsidRPr="003F6A42" w:rsidRDefault="009F371F" w:rsidP="001461CC">
      <w:pPr>
        <w:pStyle w:val="a9"/>
        <w:spacing w:after="0"/>
        <w:jc w:val="both"/>
        <w:rPr>
          <w:b/>
          <w:bCs/>
          <w:sz w:val="28"/>
          <w:szCs w:val="28"/>
        </w:rPr>
      </w:pPr>
      <w:r w:rsidRPr="003F6A42">
        <w:rPr>
          <w:b/>
          <w:bCs/>
          <w:sz w:val="28"/>
          <w:szCs w:val="28"/>
        </w:rPr>
        <w:tab/>
        <w:t>12. Учение о хирургической инфекции</w:t>
      </w:r>
    </w:p>
    <w:p w:rsidR="009F371F" w:rsidRPr="003F6A42" w:rsidRDefault="009F371F" w:rsidP="001461CC">
      <w:pPr>
        <w:pStyle w:val="a9"/>
        <w:spacing w:after="0"/>
        <w:jc w:val="both"/>
        <w:rPr>
          <w:b/>
          <w:bCs/>
          <w:sz w:val="28"/>
          <w:szCs w:val="28"/>
        </w:rPr>
      </w:pPr>
      <w:r w:rsidRPr="003F6A42">
        <w:rPr>
          <w:b/>
          <w:bCs/>
          <w:sz w:val="28"/>
          <w:szCs w:val="28"/>
        </w:rPr>
        <w:tab/>
        <w:t>12.1. Хирургическая инфекция. Сепсис</w:t>
      </w:r>
    </w:p>
    <w:p w:rsidR="009F371F" w:rsidRPr="003F6A42" w:rsidRDefault="009F371F" w:rsidP="001461CC">
      <w:pPr>
        <w:ind w:firstLine="680"/>
        <w:jc w:val="both"/>
        <w:rPr>
          <w:sz w:val="28"/>
          <w:szCs w:val="28"/>
        </w:rPr>
      </w:pPr>
      <w:r w:rsidRPr="003F6A42">
        <w:rPr>
          <w:sz w:val="28"/>
          <w:szCs w:val="28"/>
        </w:rPr>
        <w:t>Факторы, определяющие развитие и течение хирургической инфекции: этиологические (микробиологические), местные условия, иммунобиологическое и психическое состояние организма (реактивность и резистентность). Классификация хирургической инфекции: острая гнойная, анаэробная (гнилостная, анаэробная гангрена  конечности, столбняк); хроническая (неспецифическая, специфическая (туберкулез, актиномикоз)).</w:t>
      </w:r>
    </w:p>
    <w:p w:rsidR="009F371F" w:rsidRPr="003F6A42" w:rsidRDefault="009F371F" w:rsidP="00994819">
      <w:pPr>
        <w:ind w:firstLine="680"/>
        <w:jc w:val="both"/>
        <w:rPr>
          <w:sz w:val="28"/>
          <w:szCs w:val="28"/>
        </w:rPr>
      </w:pPr>
      <w:r w:rsidRPr="003F6A42">
        <w:rPr>
          <w:sz w:val="28"/>
          <w:szCs w:val="28"/>
        </w:rPr>
        <w:t>Этиология гнойной инфекции. Стадии гнойного воспаления: серозно-инфильтративная, гнойно-некротическая. Местные признаки воспалительного процесса. Причины эндотоксикоза: токсемия, морфофункциональное нарушение органов и систем. Диагностика гнойных заболеваний.</w:t>
      </w:r>
    </w:p>
    <w:p w:rsidR="009F371F" w:rsidRPr="003F6A42" w:rsidRDefault="009F371F" w:rsidP="001937CE">
      <w:pPr>
        <w:widowControl w:val="0"/>
        <w:ind w:firstLine="680"/>
        <w:jc w:val="both"/>
        <w:rPr>
          <w:sz w:val="28"/>
          <w:szCs w:val="28"/>
        </w:rPr>
      </w:pPr>
      <w:r w:rsidRPr="003F6A42">
        <w:rPr>
          <w:sz w:val="28"/>
          <w:szCs w:val="28"/>
        </w:rPr>
        <w:t xml:space="preserve">Лечение гнойно-септических заболеваний и осложнений. Общее лечение: детоксикация, подавление инфекции, активация защитных механизмов, </w:t>
      </w:r>
      <w:r w:rsidRPr="003F6A42">
        <w:rPr>
          <w:sz w:val="28"/>
          <w:szCs w:val="28"/>
        </w:rPr>
        <w:lastRenderedPageBreak/>
        <w:t xml:space="preserve">десенсибилизация, нормализация обмена, функции органов и систем, стимуляция регенерации. Местное лечение: купирование боли, уменьшение воспаления и некроза, отток экссудата, стимуляция репаративных процессов. Принципы оперативного лечения гнойно-септических заболеваний. </w:t>
      </w:r>
    </w:p>
    <w:p w:rsidR="009F371F" w:rsidRPr="003F6A42" w:rsidRDefault="009F371F" w:rsidP="00994819">
      <w:pPr>
        <w:ind w:firstLine="680"/>
        <w:jc w:val="both"/>
        <w:rPr>
          <w:sz w:val="28"/>
          <w:szCs w:val="28"/>
        </w:rPr>
      </w:pPr>
      <w:r w:rsidRPr="003F6A42">
        <w:rPr>
          <w:sz w:val="28"/>
          <w:szCs w:val="28"/>
        </w:rPr>
        <w:t>Внутрибольничная инфекция: источники, пути распространения, этиология. Наиболее типичные поражения внутрибольничной инфекцией: инфекция ран, дыхательной системы, мочевых путей, постинъекционные инфильтраты, абсцессы, флебиты, тромбофлебиты. Профилактика внутрибольничной инфекции. Санитарно-эпидемиологический надзор.</w:t>
      </w:r>
    </w:p>
    <w:p w:rsidR="009F371F" w:rsidRPr="003F6A42" w:rsidRDefault="009F371F" w:rsidP="001461CC">
      <w:pPr>
        <w:ind w:firstLine="680"/>
        <w:jc w:val="both"/>
        <w:rPr>
          <w:sz w:val="28"/>
          <w:szCs w:val="28"/>
        </w:rPr>
      </w:pPr>
      <w:r w:rsidRPr="003F6A42">
        <w:rPr>
          <w:sz w:val="28"/>
          <w:szCs w:val="28"/>
        </w:rPr>
        <w:t>Сепсис: классификация, патогенез, симптоматология, диагностика, лечение (местное и общее).</w:t>
      </w:r>
    </w:p>
    <w:p w:rsidR="009F371F" w:rsidRPr="003F6A42" w:rsidRDefault="009F371F" w:rsidP="001461CC">
      <w:pPr>
        <w:pStyle w:val="3"/>
        <w:keepNext w:val="0"/>
        <w:spacing w:before="0" w:after="0"/>
        <w:jc w:val="both"/>
        <w:rPr>
          <w:rFonts w:ascii="Times New Roman" w:hAnsi="Times New Roman"/>
          <w:sz w:val="28"/>
          <w:szCs w:val="28"/>
        </w:rPr>
      </w:pPr>
      <w:r w:rsidRPr="003F6A42">
        <w:rPr>
          <w:rFonts w:ascii="Times New Roman" w:hAnsi="Times New Roman"/>
          <w:sz w:val="28"/>
          <w:szCs w:val="28"/>
        </w:rPr>
        <w:tab/>
        <w:t>12.2. Гнойные заболевания мягких тканей</w:t>
      </w:r>
    </w:p>
    <w:p w:rsidR="009F371F" w:rsidRPr="003F6A42" w:rsidRDefault="009F371F" w:rsidP="001461CC">
      <w:pPr>
        <w:pStyle w:val="33"/>
        <w:spacing w:after="0"/>
        <w:ind w:left="0" w:firstLine="680"/>
        <w:jc w:val="both"/>
        <w:rPr>
          <w:sz w:val="28"/>
          <w:szCs w:val="28"/>
        </w:rPr>
      </w:pPr>
      <w:r w:rsidRPr="003F6A42">
        <w:rPr>
          <w:sz w:val="28"/>
          <w:szCs w:val="28"/>
        </w:rPr>
        <w:t xml:space="preserve">Абсцесс, флегмона, фурункул, карбункул: этиология, патогенез, клиническая картина, диагностика, лечение. </w:t>
      </w:r>
    </w:p>
    <w:p w:rsidR="009F371F" w:rsidRPr="003F6A42" w:rsidRDefault="009F371F" w:rsidP="001461CC">
      <w:pPr>
        <w:jc w:val="both"/>
        <w:rPr>
          <w:b/>
          <w:bCs/>
          <w:sz w:val="28"/>
          <w:szCs w:val="28"/>
        </w:rPr>
      </w:pPr>
      <w:r w:rsidRPr="003F6A42">
        <w:rPr>
          <w:b/>
          <w:bCs/>
          <w:sz w:val="28"/>
          <w:szCs w:val="28"/>
        </w:rPr>
        <w:tab/>
        <w:t>12.3. Гнойные заболевания железистых органов и лимфатической системы</w:t>
      </w:r>
    </w:p>
    <w:p w:rsidR="009F371F" w:rsidRPr="003F6A42" w:rsidRDefault="009F371F" w:rsidP="001461CC">
      <w:pPr>
        <w:jc w:val="both"/>
        <w:rPr>
          <w:sz w:val="28"/>
          <w:szCs w:val="28"/>
        </w:rPr>
      </w:pPr>
      <w:r w:rsidRPr="003F6A42">
        <w:rPr>
          <w:sz w:val="28"/>
          <w:szCs w:val="28"/>
        </w:rPr>
        <w:tab/>
        <w:t>Этиология, патогенез, клинические проявления, особенности диагностики, принципы лечения заболеваний железистых органов. Острые гнойные заболевания лимфатической системы (лимфангит, лимфаденит, рожа, эризипелоид).</w:t>
      </w:r>
    </w:p>
    <w:p w:rsidR="009F371F" w:rsidRPr="003F6A42" w:rsidRDefault="009F371F" w:rsidP="001461CC">
      <w:pPr>
        <w:pStyle w:val="3"/>
        <w:keepNext w:val="0"/>
        <w:spacing w:before="0" w:after="0"/>
        <w:ind w:firstLine="680"/>
        <w:jc w:val="both"/>
        <w:rPr>
          <w:rFonts w:ascii="Times New Roman" w:hAnsi="Times New Roman"/>
          <w:sz w:val="28"/>
          <w:szCs w:val="28"/>
        </w:rPr>
      </w:pPr>
      <w:r w:rsidRPr="003F6A42">
        <w:rPr>
          <w:sz w:val="28"/>
          <w:szCs w:val="28"/>
        </w:rPr>
        <w:tab/>
      </w:r>
      <w:r w:rsidRPr="003F6A42">
        <w:rPr>
          <w:rFonts w:ascii="Times New Roman" w:hAnsi="Times New Roman"/>
          <w:sz w:val="28"/>
          <w:szCs w:val="28"/>
        </w:rPr>
        <w:t>12.4. Гнойные заболевания костей и суставов. Плеврит. Перитонит</w:t>
      </w:r>
    </w:p>
    <w:p w:rsidR="009F371F" w:rsidRPr="003F6A42" w:rsidRDefault="009F371F" w:rsidP="001461CC">
      <w:pPr>
        <w:jc w:val="both"/>
        <w:rPr>
          <w:sz w:val="28"/>
          <w:szCs w:val="28"/>
        </w:rPr>
      </w:pPr>
      <w:r w:rsidRPr="003F6A42">
        <w:rPr>
          <w:sz w:val="28"/>
          <w:szCs w:val="28"/>
        </w:rPr>
        <w:tab/>
        <w:t>Остеомиелит (гематогенный и негематогенный): этиология, патогенез, клиническая картина, особенности диагностики, принципы лечения. Синовиит, бурсит: клиническая картина, диагностика, лечение. Плеврит: этиология, патогенез, клиническая картина, диагностика, лечение. Перитонит: этиология, патогенез, клиническая картина, диагностика, лечение.</w:t>
      </w:r>
    </w:p>
    <w:p w:rsidR="009F371F" w:rsidRPr="003F6A42" w:rsidRDefault="009F371F" w:rsidP="001461CC">
      <w:pPr>
        <w:pStyle w:val="3"/>
        <w:keepNext w:val="0"/>
        <w:spacing w:before="0" w:after="0"/>
        <w:jc w:val="both"/>
        <w:rPr>
          <w:rFonts w:ascii="Times New Roman" w:hAnsi="Times New Roman"/>
          <w:b w:val="0"/>
          <w:bCs w:val="0"/>
          <w:sz w:val="28"/>
          <w:szCs w:val="28"/>
        </w:rPr>
      </w:pPr>
      <w:r w:rsidRPr="003F6A42">
        <w:rPr>
          <w:rFonts w:ascii="Times New Roman" w:hAnsi="Times New Roman"/>
          <w:sz w:val="28"/>
          <w:szCs w:val="28"/>
        </w:rPr>
        <w:tab/>
        <w:t xml:space="preserve">12.5. Гнойные заболевания пальцев и кисти, кровеносных сосудов </w:t>
      </w:r>
    </w:p>
    <w:p w:rsidR="009F371F" w:rsidRPr="003F6A42" w:rsidRDefault="009F371F" w:rsidP="00994819">
      <w:pPr>
        <w:jc w:val="both"/>
        <w:rPr>
          <w:sz w:val="28"/>
          <w:szCs w:val="28"/>
        </w:rPr>
      </w:pPr>
      <w:r w:rsidRPr="003F6A42">
        <w:rPr>
          <w:sz w:val="28"/>
          <w:szCs w:val="28"/>
        </w:rPr>
        <w:tab/>
        <w:t>Панариции, флегмоны кисти: этиология, патогенез, клиническая картина, особенности диагностики, принципы лечения. Флебит, тромбофлебит, артериит: этиология, патогенез, клиническая картина, диагностика, лечение.</w:t>
      </w:r>
    </w:p>
    <w:p w:rsidR="009F371F" w:rsidRPr="003F6A42" w:rsidRDefault="009F371F" w:rsidP="00994819">
      <w:pPr>
        <w:jc w:val="both"/>
        <w:rPr>
          <w:b/>
          <w:bCs/>
          <w:sz w:val="28"/>
          <w:szCs w:val="28"/>
        </w:rPr>
      </w:pPr>
      <w:r w:rsidRPr="003F6A42">
        <w:rPr>
          <w:sz w:val="28"/>
          <w:szCs w:val="28"/>
        </w:rPr>
        <w:tab/>
      </w:r>
      <w:r w:rsidRPr="003F6A42">
        <w:rPr>
          <w:b/>
          <w:bCs/>
          <w:sz w:val="28"/>
          <w:szCs w:val="28"/>
        </w:rPr>
        <w:t>12.6. Анаэробная инфекция. Гнилостная инфекция</w:t>
      </w:r>
    </w:p>
    <w:p w:rsidR="009F371F" w:rsidRPr="003F6A42" w:rsidRDefault="009F371F" w:rsidP="00994819">
      <w:pPr>
        <w:ind w:firstLine="680"/>
        <w:jc w:val="both"/>
        <w:rPr>
          <w:sz w:val="28"/>
          <w:szCs w:val="28"/>
        </w:rPr>
      </w:pPr>
      <w:r w:rsidRPr="003F6A42">
        <w:rPr>
          <w:sz w:val="28"/>
          <w:szCs w:val="28"/>
        </w:rPr>
        <w:t>Понятие об анаэробиозе (Л. Пастер). Строгие (облигатные) и условные (факультативные) формы анаэробиоза. Источники анаэробной контаминации, пути проникновения. Основные клинические формы анаэробной инфекции: анаэробная гангрена, гнилостная инфекция, столбняк.</w:t>
      </w:r>
    </w:p>
    <w:p w:rsidR="009F371F" w:rsidRPr="003F6A42" w:rsidRDefault="009F371F" w:rsidP="00994819">
      <w:pPr>
        <w:ind w:firstLine="680"/>
        <w:jc w:val="both"/>
        <w:rPr>
          <w:sz w:val="28"/>
          <w:szCs w:val="28"/>
        </w:rPr>
      </w:pPr>
      <w:r w:rsidRPr="003F6A42">
        <w:rPr>
          <w:sz w:val="28"/>
          <w:szCs w:val="28"/>
        </w:rPr>
        <w:t>Этиология гнилостной инфекции, патогенез, основные симптомы. Частные формы гнилостной инфекции: анаэробной целлюлит, некротический фасцит, анаэробный стрептококковый миозит, анаэробный перитонит. Торакальные формы гнилостной инфекции: абсцессы, гангрены, эмпиемы. Принципы лечения гнилостной инфекции.</w:t>
      </w:r>
    </w:p>
    <w:p w:rsidR="009F371F" w:rsidRPr="003F6A42" w:rsidRDefault="009F371F" w:rsidP="00994819">
      <w:pPr>
        <w:pStyle w:val="3"/>
        <w:keepNext w:val="0"/>
        <w:spacing w:before="0" w:after="0"/>
        <w:ind w:firstLine="680"/>
        <w:jc w:val="both"/>
        <w:rPr>
          <w:rFonts w:ascii="Times New Roman" w:hAnsi="Times New Roman"/>
          <w:sz w:val="28"/>
          <w:szCs w:val="28"/>
        </w:rPr>
      </w:pPr>
      <w:r w:rsidRPr="003F6A42">
        <w:rPr>
          <w:rFonts w:ascii="Times New Roman" w:hAnsi="Times New Roman"/>
          <w:sz w:val="28"/>
          <w:szCs w:val="28"/>
        </w:rPr>
        <w:t>12.7. Столбняк</w:t>
      </w:r>
    </w:p>
    <w:p w:rsidR="009F371F" w:rsidRPr="003F6A42" w:rsidRDefault="009F371F" w:rsidP="00994819">
      <w:pPr>
        <w:ind w:firstLine="680"/>
        <w:jc w:val="both"/>
        <w:rPr>
          <w:sz w:val="28"/>
          <w:szCs w:val="28"/>
        </w:rPr>
      </w:pPr>
      <w:r w:rsidRPr="003F6A42">
        <w:rPr>
          <w:sz w:val="28"/>
          <w:szCs w:val="28"/>
        </w:rPr>
        <w:t>Столбняк: этиология, патогенез, действие тетаноспазмина и тетанолизина. Причины смерти от столбняка: асфиксия, асистолия, метаболическое истощение, осложнения. Механизм контаминации: раневой, ожоговый, послеоперационный, послеродовый, столбняк новорожденных.</w:t>
      </w:r>
    </w:p>
    <w:p w:rsidR="009F371F" w:rsidRPr="003F6A42" w:rsidRDefault="009F371F" w:rsidP="007667E1">
      <w:pPr>
        <w:widowControl w:val="0"/>
        <w:ind w:firstLine="680"/>
        <w:jc w:val="both"/>
        <w:rPr>
          <w:sz w:val="28"/>
          <w:szCs w:val="28"/>
        </w:rPr>
      </w:pPr>
      <w:r w:rsidRPr="003F6A42">
        <w:rPr>
          <w:sz w:val="28"/>
          <w:szCs w:val="28"/>
        </w:rPr>
        <w:lastRenderedPageBreak/>
        <w:t>Клиническое течение: общий (первичный, нисходящий, восходящий), местный (конечности, туловища, головы) столбняк.</w:t>
      </w:r>
    </w:p>
    <w:p w:rsidR="009F371F" w:rsidRPr="003F6A42" w:rsidRDefault="009F371F" w:rsidP="007667E1">
      <w:pPr>
        <w:widowControl w:val="0"/>
        <w:ind w:firstLine="680"/>
        <w:jc w:val="both"/>
        <w:rPr>
          <w:sz w:val="28"/>
          <w:szCs w:val="28"/>
        </w:rPr>
      </w:pPr>
      <w:r w:rsidRPr="003F6A42">
        <w:rPr>
          <w:sz w:val="28"/>
          <w:szCs w:val="28"/>
        </w:rPr>
        <w:t>Профилактика столбняка: неспецифическая, специфическая (активная и  пассивная иммунизация). Иммунизация в зависимости от уровня антитоксина (категория АБВ). Лечение столбняка в реанимационных отделениях. Основные компоненты лечебного процесса столбняка: прекращение поступления токсина в кровь, нейтрализация циркулирующего в крови токсина, ликвидация судорожного симптомокомплекса, коррекция функции сердца, легких, почек, профилактика осложнений, коррекция метаболизма.</w:t>
      </w:r>
    </w:p>
    <w:p w:rsidR="009F371F" w:rsidRPr="003F6A42" w:rsidRDefault="009F371F" w:rsidP="00994819">
      <w:pPr>
        <w:pStyle w:val="33"/>
        <w:spacing w:after="0"/>
        <w:ind w:left="0" w:firstLine="283"/>
        <w:jc w:val="both"/>
        <w:rPr>
          <w:b/>
          <w:bCs/>
          <w:sz w:val="28"/>
          <w:szCs w:val="28"/>
        </w:rPr>
      </w:pPr>
      <w:r w:rsidRPr="003F6A42">
        <w:rPr>
          <w:b/>
          <w:bCs/>
          <w:sz w:val="28"/>
          <w:szCs w:val="28"/>
        </w:rPr>
        <w:tab/>
        <w:t>12.8. Газовая гангрена</w:t>
      </w:r>
    </w:p>
    <w:p w:rsidR="009F371F" w:rsidRPr="003F6A42" w:rsidRDefault="009F371F" w:rsidP="00994819">
      <w:pPr>
        <w:pStyle w:val="33"/>
        <w:spacing w:after="0"/>
        <w:ind w:left="0" w:firstLine="283"/>
        <w:jc w:val="both"/>
        <w:rPr>
          <w:sz w:val="28"/>
          <w:szCs w:val="28"/>
        </w:rPr>
      </w:pPr>
      <w:r w:rsidRPr="003F6A42">
        <w:rPr>
          <w:sz w:val="28"/>
          <w:szCs w:val="28"/>
        </w:rPr>
        <w:tab/>
        <w:t>Газовая гангрена: этиология, инкубационный период. Местные и общие факторы, способствующие развитию анаэробной гангрены. Стадии развития газовой гангрены: ограниченная флегмона, распространенная флегмона, сепсис. Наиболее частые клинические формы газовой гангрены: отечная, смешанная, эмфизематозная, некротическая, флегмонозная, тканерасплавляющая. Особенности эндотоксикоза.</w:t>
      </w:r>
    </w:p>
    <w:p w:rsidR="009F371F" w:rsidRPr="003F6A42" w:rsidRDefault="009F371F" w:rsidP="00994819">
      <w:pPr>
        <w:ind w:firstLine="680"/>
        <w:jc w:val="both"/>
        <w:rPr>
          <w:sz w:val="28"/>
          <w:szCs w:val="28"/>
        </w:rPr>
      </w:pPr>
      <w:r w:rsidRPr="003F6A42">
        <w:rPr>
          <w:sz w:val="28"/>
          <w:szCs w:val="28"/>
        </w:rPr>
        <w:t>Система профилактики анаэробной гангрены: неспецифическая, специфическая (антибактериальная, иммунная).</w:t>
      </w:r>
    </w:p>
    <w:p w:rsidR="009F371F" w:rsidRPr="003F6A42" w:rsidRDefault="009F371F" w:rsidP="00994819">
      <w:pPr>
        <w:ind w:firstLine="680"/>
        <w:jc w:val="both"/>
        <w:rPr>
          <w:sz w:val="28"/>
          <w:szCs w:val="28"/>
        </w:rPr>
      </w:pPr>
      <w:r w:rsidRPr="003F6A42">
        <w:rPr>
          <w:sz w:val="28"/>
          <w:szCs w:val="28"/>
        </w:rPr>
        <w:t>Лечение анаэробной гангрены: оперативное, специфическое, гипербарическая оксигенация, детоксикация, симптоматическое. Методы оперативного лечения анаэробной гангрены в зависимости от стадии процесса.</w:t>
      </w:r>
    </w:p>
    <w:p w:rsidR="009F371F" w:rsidRPr="003F6A42" w:rsidRDefault="009F371F" w:rsidP="00344986">
      <w:pPr>
        <w:pStyle w:val="3"/>
        <w:keepNext w:val="0"/>
        <w:spacing w:before="0" w:after="0"/>
        <w:ind w:firstLine="680"/>
        <w:jc w:val="both"/>
        <w:rPr>
          <w:rFonts w:ascii="Times New Roman" w:hAnsi="Times New Roman"/>
          <w:sz w:val="28"/>
          <w:szCs w:val="28"/>
        </w:rPr>
      </w:pPr>
      <w:r w:rsidRPr="003F6A42">
        <w:rPr>
          <w:rFonts w:ascii="Times New Roman" w:hAnsi="Times New Roman"/>
          <w:sz w:val="28"/>
          <w:szCs w:val="28"/>
        </w:rPr>
        <w:t>12.9. Хроническая специфическая хирургическая инфекция</w:t>
      </w:r>
    </w:p>
    <w:p w:rsidR="009F371F" w:rsidRPr="003F6A42" w:rsidRDefault="009F371F" w:rsidP="00344986">
      <w:pPr>
        <w:ind w:firstLine="680"/>
        <w:jc w:val="both"/>
        <w:rPr>
          <w:sz w:val="28"/>
          <w:szCs w:val="28"/>
        </w:rPr>
      </w:pPr>
      <w:r w:rsidRPr="003F6A42">
        <w:rPr>
          <w:sz w:val="28"/>
          <w:szCs w:val="28"/>
        </w:rPr>
        <w:t>Основные формы хронической специфической хирургической инфекции: туберкулез, актиномикоз. Туберкулез: этиология, патогенез, пути распространения (соприкосновение, по протяженности, лимфогенно, гематогенно).</w:t>
      </w:r>
    </w:p>
    <w:p w:rsidR="009F371F" w:rsidRPr="003F6A42" w:rsidRDefault="009F371F" w:rsidP="00994819">
      <w:pPr>
        <w:ind w:firstLine="680"/>
        <w:jc w:val="both"/>
        <w:rPr>
          <w:sz w:val="28"/>
          <w:szCs w:val="28"/>
        </w:rPr>
      </w:pPr>
      <w:r w:rsidRPr="003F6A42">
        <w:rPr>
          <w:sz w:val="28"/>
          <w:szCs w:val="28"/>
        </w:rPr>
        <w:t>Формы туберкулезной инфекции: легочная, внелегочная (внутренних органов, кожи, лимфатических узлов, костей, суставов). Туберкулез костей и суставов.</w:t>
      </w:r>
    </w:p>
    <w:p w:rsidR="009F371F" w:rsidRPr="003F6A42" w:rsidRDefault="009F371F" w:rsidP="00994819">
      <w:pPr>
        <w:ind w:firstLine="680"/>
        <w:jc w:val="both"/>
        <w:rPr>
          <w:sz w:val="28"/>
          <w:szCs w:val="28"/>
        </w:rPr>
      </w:pPr>
      <w:r w:rsidRPr="003F6A42">
        <w:rPr>
          <w:sz w:val="28"/>
          <w:szCs w:val="28"/>
        </w:rPr>
        <w:t>Стадии течения  костного туберкулеза по Корневу: преартритическая, артритическая, постартритическая. Клиническая картина костного туберкулеза в зависимости от стадии. Психические расстройства при костно-суставном туберкулезе. Методы диагностики костного туберкулеза: рентгенография, исследование экссудата (микроскопия, посев), биопсия, компьютерная томография. Лечение костного туберкулеза: общее (питание, климатотерапия, десенсибилизация, стимуляция резистентности, антибактериальное), местное (иммобилизация, пункция натечников; операции: радикальные, вспомогательные, корригирующие).</w:t>
      </w:r>
    </w:p>
    <w:p w:rsidR="009F371F" w:rsidRPr="003F6A42" w:rsidRDefault="009F371F" w:rsidP="00994819">
      <w:pPr>
        <w:ind w:firstLine="680"/>
        <w:jc w:val="both"/>
        <w:rPr>
          <w:sz w:val="28"/>
          <w:szCs w:val="28"/>
        </w:rPr>
      </w:pPr>
      <w:r w:rsidRPr="003F6A42">
        <w:rPr>
          <w:sz w:val="28"/>
          <w:szCs w:val="28"/>
        </w:rPr>
        <w:t>Туберкулез суставов. Формы туберкулезного поражения суставов: синовиальная (экссудативная), фунгозная (продуктивная), костная (костно-суставная). Методы  диагностики туберкулеза суставов: рентгенография, пункция, биопсия. Лечение туберкулеза суставов: общее, местное. Туберкулез лимфатических узлов, наиболее частая локализация: бронхиальные, мезентеральные, периферические (шейные, подчелюстные, подмышечные, паховые). Формы течения туберкулеза периферических узлов: фиброзно-</w:t>
      </w:r>
      <w:r w:rsidRPr="003F6A42">
        <w:rPr>
          <w:sz w:val="28"/>
          <w:szCs w:val="28"/>
        </w:rPr>
        <w:lastRenderedPageBreak/>
        <w:t>казеозная, склерозирующая. Лечение туберкулеза лимфатических узлов (общее, местное), показания к оперативному лечению (абсолютные, относительные).</w:t>
      </w:r>
    </w:p>
    <w:p w:rsidR="009F371F" w:rsidRPr="003F6A42" w:rsidRDefault="009F371F" w:rsidP="001937CE">
      <w:pPr>
        <w:widowControl w:val="0"/>
        <w:ind w:firstLine="680"/>
        <w:jc w:val="both"/>
        <w:rPr>
          <w:sz w:val="28"/>
          <w:szCs w:val="28"/>
        </w:rPr>
      </w:pPr>
      <w:r w:rsidRPr="003F6A42">
        <w:rPr>
          <w:sz w:val="28"/>
          <w:szCs w:val="28"/>
        </w:rPr>
        <w:t>Актиномикоз: этиология, патогенез, наиболее частые локализации, клиническая картина в зависимости от основных локализаций. Диагностика актиномикоза: микроскопические исследования отделяемого свищей и биопсированных тканей на друзы актиномицета; реакция с актинолизатом и реакция связывания комплемента. Лечение актиномикоза: консервативное, оперативное лечение (радикальное, паллиативное).</w:t>
      </w:r>
    </w:p>
    <w:p w:rsidR="009F371F" w:rsidRPr="003F6A42" w:rsidRDefault="009F371F" w:rsidP="00994819">
      <w:pPr>
        <w:ind w:firstLine="680"/>
        <w:jc w:val="both"/>
        <w:rPr>
          <w:b/>
          <w:bCs/>
          <w:sz w:val="28"/>
          <w:szCs w:val="28"/>
        </w:rPr>
      </w:pPr>
      <w:r w:rsidRPr="003F6A42">
        <w:rPr>
          <w:b/>
          <w:bCs/>
          <w:sz w:val="28"/>
          <w:szCs w:val="28"/>
        </w:rPr>
        <w:t>13. Основы пластической хирургии и трансплантологии</w:t>
      </w:r>
    </w:p>
    <w:p w:rsidR="009F371F" w:rsidRPr="003F6A42" w:rsidRDefault="009F371F" w:rsidP="00994819">
      <w:pPr>
        <w:pStyle w:val="33"/>
        <w:spacing w:after="0"/>
        <w:ind w:left="0" w:firstLine="680"/>
        <w:jc w:val="both"/>
        <w:rPr>
          <w:sz w:val="28"/>
          <w:szCs w:val="28"/>
        </w:rPr>
      </w:pPr>
      <w:r w:rsidRPr="003F6A42">
        <w:rPr>
          <w:sz w:val="28"/>
          <w:szCs w:val="28"/>
        </w:rPr>
        <w:t>История развития восстановительной хирургии и трансплантологии. Современная терминология трансплантологии: витальные и статические трансплантаты: ортотопическая и гетеротопическая трансплантация, аутопластика, аллопластика, ксенопластика; гетеропластика, свободная пластика и пластика на ножке. Проблема биологической (антигенной) совместимости, пути ее преодоления. Пластика кожи, мышц, сухожилий, костей, сосудов, нервов. Пересадка эндокринных желез, органов. Микрохирургические методы в пластической и восстановительной хирургии. Психологические проблемы в трансплантации органов.</w:t>
      </w:r>
    </w:p>
    <w:p w:rsidR="009F371F" w:rsidRPr="003F6A42" w:rsidRDefault="009F371F" w:rsidP="00994819">
      <w:pPr>
        <w:ind w:firstLine="680"/>
        <w:jc w:val="both"/>
        <w:rPr>
          <w:b/>
          <w:bCs/>
          <w:sz w:val="28"/>
          <w:szCs w:val="28"/>
        </w:rPr>
      </w:pPr>
      <w:r w:rsidRPr="003F6A42">
        <w:rPr>
          <w:b/>
          <w:bCs/>
          <w:sz w:val="28"/>
          <w:szCs w:val="28"/>
        </w:rPr>
        <w:t>14. Некрозы, гангрена, трофические язвы, свищи</w:t>
      </w:r>
    </w:p>
    <w:p w:rsidR="009F371F" w:rsidRPr="003F6A42" w:rsidRDefault="009F371F" w:rsidP="00994819">
      <w:pPr>
        <w:ind w:firstLine="680"/>
        <w:jc w:val="both"/>
        <w:rPr>
          <w:sz w:val="28"/>
          <w:szCs w:val="28"/>
        </w:rPr>
      </w:pPr>
      <w:r w:rsidRPr="003F6A42">
        <w:rPr>
          <w:sz w:val="28"/>
          <w:szCs w:val="28"/>
        </w:rPr>
        <w:t xml:space="preserve">Классификация нарушений кровообращения: артериального и венозного; острые и хронические нарушения. Тромбоз, эмболия. Коллатеральное кровообращение. Отдельные виды нарушений кровообращения: облитерирующий атеросклероз, облитерирующий эндартериит, острая и хроническая венозная недостаточность, варикозная болезнь вен. </w:t>
      </w:r>
    </w:p>
    <w:p w:rsidR="009F371F" w:rsidRPr="003F6A42" w:rsidRDefault="009F371F" w:rsidP="00994819">
      <w:pPr>
        <w:ind w:firstLine="680"/>
        <w:jc w:val="both"/>
        <w:rPr>
          <w:b/>
          <w:bCs/>
          <w:sz w:val="28"/>
          <w:szCs w:val="28"/>
        </w:rPr>
      </w:pPr>
      <w:r w:rsidRPr="003F6A42">
        <w:rPr>
          <w:sz w:val="28"/>
          <w:szCs w:val="28"/>
        </w:rPr>
        <w:t xml:space="preserve">Ишемия, омертвление (некроз). Виды омертвления и их причины. Сухая и влажная гангрена: клиническая картина, общие принципы лечения. Трофические язвы: понятие, причины. Пролежни: причины, профилактика, лечение. Свищи: классификация, методы диагностики, лечение.   </w:t>
      </w:r>
      <w:r w:rsidRPr="003F6A42">
        <w:rPr>
          <w:b/>
          <w:bCs/>
          <w:sz w:val="28"/>
          <w:szCs w:val="28"/>
        </w:rPr>
        <w:t xml:space="preserve"> </w:t>
      </w:r>
    </w:p>
    <w:p w:rsidR="009F371F" w:rsidRPr="003F6A42" w:rsidRDefault="009F371F" w:rsidP="00994819">
      <w:pPr>
        <w:pStyle w:val="3"/>
        <w:keepNext w:val="0"/>
        <w:spacing w:before="0" w:after="0"/>
        <w:ind w:firstLine="680"/>
        <w:jc w:val="both"/>
        <w:rPr>
          <w:rFonts w:ascii="Times New Roman" w:hAnsi="Times New Roman"/>
          <w:sz w:val="28"/>
          <w:szCs w:val="28"/>
        </w:rPr>
      </w:pPr>
      <w:r w:rsidRPr="003F6A42">
        <w:rPr>
          <w:rFonts w:ascii="Times New Roman" w:hAnsi="Times New Roman"/>
          <w:sz w:val="28"/>
          <w:szCs w:val="28"/>
        </w:rPr>
        <w:t>15. Общие вопросы онкологии</w:t>
      </w:r>
    </w:p>
    <w:p w:rsidR="009F371F" w:rsidRPr="003F6A42" w:rsidRDefault="009F371F" w:rsidP="00994819">
      <w:pPr>
        <w:pStyle w:val="33"/>
        <w:spacing w:after="0"/>
        <w:ind w:left="0" w:firstLine="680"/>
        <w:jc w:val="both"/>
        <w:rPr>
          <w:sz w:val="28"/>
          <w:szCs w:val="28"/>
        </w:rPr>
      </w:pPr>
      <w:r w:rsidRPr="003F6A42">
        <w:rPr>
          <w:sz w:val="28"/>
          <w:szCs w:val="28"/>
        </w:rPr>
        <w:t>Основные признаки опухоли, моноклониальная концепция, беспредельное размножение, атипизм (морфологический, функциональный, биохимический, антигенный), рецидивирование (истинное, ложное), метастазирование (имплантационное, лимфогенное, гематогенное). Доброкачественные и злокачественные опухоли. Стадии развития злокачественной опухоли. Понятие о предраке. Концепция канцерогенеза. Канцерогены истинные и условные: механические, физические, химические, биологические (экзогенные, эндогенные). Вирусный онкогенез как один из вариантов бластотрансформации. Методы лечения опухолей: оперативный, лучевой, химиотерапия, гормонотерапия, комбинированный, сочетанный, комплексный.</w:t>
      </w:r>
    </w:p>
    <w:p w:rsidR="009F371F" w:rsidRPr="003F6A42" w:rsidRDefault="009F371F" w:rsidP="00994819">
      <w:pPr>
        <w:ind w:firstLine="680"/>
        <w:jc w:val="both"/>
        <w:rPr>
          <w:sz w:val="28"/>
          <w:szCs w:val="28"/>
        </w:rPr>
      </w:pPr>
      <w:r w:rsidRPr="003F6A42">
        <w:rPr>
          <w:sz w:val="28"/>
          <w:szCs w:val="28"/>
        </w:rPr>
        <w:t xml:space="preserve">Реальные пути профилактики рака, роль психического фактора. </w:t>
      </w:r>
    </w:p>
    <w:p w:rsidR="009F371F" w:rsidRPr="003F6A42" w:rsidRDefault="009F371F" w:rsidP="0044577D">
      <w:pPr>
        <w:tabs>
          <w:tab w:val="left" w:pos="360"/>
        </w:tabs>
        <w:ind w:left="357" w:firstLine="709"/>
        <w:jc w:val="center"/>
        <w:rPr>
          <w:b/>
          <w:bCs/>
          <w:sz w:val="28"/>
          <w:szCs w:val="28"/>
        </w:rPr>
      </w:pPr>
    </w:p>
    <w:p w:rsidR="009F371F" w:rsidRPr="003F6A42" w:rsidRDefault="009F371F" w:rsidP="0044577D">
      <w:pPr>
        <w:tabs>
          <w:tab w:val="left" w:pos="360"/>
        </w:tabs>
        <w:ind w:left="357" w:firstLine="709"/>
        <w:jc w:val="center"/>
        <w:rPr>
          <w:b/>
          <w:bCs/>
          <w:snapToGrid w:val="0"/>
          <w:sz w:val="28"/>
          <w:szCs w:val="28"/>
        </w:rPr>
      </w:pPr>
      <w:r w:rsidRPr="003F6A42">
        <w:rPr>
          <w:b/>
          <w:bCs/>
          <w:snapToGrid w:val="0"/>
          <w:sz w:val="28"/>
          <w:szCs w:val="28"/>
        </w:rPr>
        <w:t xml:space="preserve"> </w:t>
      </w:r>
    </w:p>
    <w:p w:rsidR="009F371F" w:rsidRDefault="009F371F" w:rsidP="0044577D">
      <w:pPr>
        <w:ind w:right="-1" w:firstLine="720"/>
        <w:jc w:val="center"/>
        <w:rPr>
          <w:b/>
          <w:bCs/>
          <w:caps/>
          <w:sz w:val="28"/>
          <w:szCs w:val="28"/>
        </w:rPr>
      </w:pPr>
    </w:p>
    <w:p w:rsidR="009F371F" w:rsidRDefault="009F371F" w:rsidP="0044577D">
      <w:pPr>
        <w:ind w:right="-1" w:firstLine="720"/>
        <w:jc w:val="center"/>
        <w:rPr>
          <w:b/>
          <w:bCs/>
          <w:caps/>
          <w:sz w:val="28"/>
          <w:szCs w:val="28"/>
        </w:rPr>
      </w:pPr>
    </w:p>
    <w:p w:rsidR="009F371F" w:rsidRPr="008C3119" w:rsidRDefault="009F371F" w:rsidP="0044577D">
      <w:pPr>
        <w:ind w:right="-1" w:firstLine="720"/>
        <w:jc w:val="center"/>
        <w:rPr>
          <w:b/>
          <w:bCs/>
          <w:caps/>
          <w:sz w:val="28"/>
          <w:szCs w:val="28"/>
        </w:rPr>
      </w:pPr>
      <w:r>
        <w:rPr>
          <w:b/>
          <w:bCs/>
          <w:caps/>
          <w:sz w:val="28"/>
          <w:szCs w:val="28"/>
        </w:rPr>
        <w:br w:type="page"/>
      </w:r>
      <w:r w:rsidRPr="008C3119">
        <w:rPr>
          <w:b/>
          <w:bCs/>
          <w:caps/>
          <w:sz w:val="28"/>
          <w:szCs w:val="28"/>
        </w:rPr>
        <w:lastRenderedPageBreak/>
        <w:t>Информационно-методическая часть</w:t>
      </w:r>
    </w:p>
    <w:p w:rsidR="009F371F" w:rsidRDefault="009F371F" w:rsidP="0044577D">
      <w:pPr>
        <w:pStyle w:val="11"/>
        <w:ind w:firstLine="0"/>
        <w:jc w:val="center"/>
        <w:rPr>
          <w:rFonts w:ascii="Times New Roman" w:hAnsi="Times New Roman" w:cs="Times New Roman"/>
          <w:b/>
          <w:bCs/>
          <w:sz w:val="28"/>
          <w:szCs w:val="28"/>
        </w:rPr>
      </w:pPr>
    </w:p>
    <w:p w:rsidR="009F371F" w:rsidRDefault="009F371F" w:rsidP="0044577D">
      <w:pPr>
        <w:pStyle w:val="11"/>
        <w:ind w:firstLine="0"/>
        <w:jc w:val="center"/>
        <w:rPr>
          <w:rFonts w:ascii="Times New Roman" w:hAnsi="Times New Roman" w:cs="Times New Roman"/>
          <w:b/>
          <w:bCs/>
          <w:sz w:val="28"/>
          <w:szCs w:val="28"/>
        </w:rPr>
      </w:pPr>
      <w:r>
        <w:rPr>
          <w:rFonts w:ascii="Times New Roman" w:hAnsi="Times New Roman" w:cs="Times New Roman"/>
          <w:b/>
          <w:bCs/>
          <w:sz w:val="28"/>
          <w:szCs w:val="28"/>
        </w:rPr>
        <w:t>Литература</w:t>
      </w:r>
    </w:p>
    <w:p w:rsidR="009F371F" w:rsidRPr="001937CE" w:rsidRDefault="009F371F" w:rsidP="001937CE">
      <w:pPr>
        <w:pStyle w:val="11"/>
        <w:ind w:firstLine="0"/>
        <w:rPr>
          <w:rFonts w:ascii="Times New Roman" w:hAnsi="Times New Roman" w:cs="Times New Roman"/>
          <w:b/>
          <w:bCs/>
          <w:sz w:val="28"/>
          <w:szCs w:val="28"/>
        </w:rPr>
      </w:pPr>
      <w:r w:rsidRPr="001937CE">
        <w:rPr>
          <w:rFonts w:ascii="Times New Roman" w:hAnsi="Times New Roman" w:cs="Times New Roman"/>
          <w:b/>
          <w:bCs/>
          <w:sz w:val="28"/>
          <w:szCs w:val="28"/>
        </w:rPr>
        <w:tab/>
        <w:t>Основная:</w:t>
      </w:r>
    </w:p>
    <w:p w:rsidR="009F371F" w:rsidRPr="001937CE" w:rsidRDefault="009F371F" w:rsidP="001937CE">
      <w:pPr>
        <w:pStyle w:val="11"/>
        <w:ind w:firstLine="0"/>
        <w:rPr>
          <w:rFonts w:ascii="Times New Roman" w:hAnsi="Times New Roman" w:cs="Times New Roman"/>
          <w:sz w:val="28"/>
          <w:szCs w:val="28"/>
        </w:rPr>
      </w:pPr>
      <w:r w:rsidRPr="001937CE">
        <w:rPr>
          <w:rFonts w:ascii="Times New Roman" w:hAnsi="Times New Roman" w:cs="Times New Roman"/>
          <w:b/>
          <w:bCs/>
          <w:sz w:val="28"/>
          <w:szCs w:val="28"/>
        </w:rPr>
        <w:tab/>
      </w:r>
      <w:r w:rsidRPr="001937CE">
        <w:rPr>
          <w:rFonts w:ascii="Times New Roman" w:hAnsi="Times New Roman" w:cs="Times New Roman"/>
          <w:sz w:val="28"/>
          <w:szCs w:val="28"/>
        </w:rPr>
        <w:t>1.</w:t>
      </w:r>
      <w:r w:rsidRPr="001937CE">
        <w:rPr>
          <w:rFonts w:ascii="Times New Roman" w:hAnsi="Times New Roman" w:cs="Times New Roman"/>
          <w:b/>
          <w:bCs/>
          <w:sz w:val="28"/>
          <w:szCs w:val="28"/>
        </w:rPr>
        <w:t> </w:t>
      </w:r>
      <w:r w:rsidRPr="001937CE">
        <w:rPr>
          <w:rFonts w:ascii="Times New Roman" w:hAnsi="Times New Roman" w:cs="Times New Roman"/>
          <w:sz w:val="28"/>
          <w:szCs w:val="28"/>
        </w:rPr>
        <w:t>Общая хирургия: учебник / Г.П.Рычагов, П.В.Гарелик, А.Н.Нехаев, А.И.Лемешевский, Г.Г.Мармыш, О.И.Дубровщик, И.С.Довнар, А.А.Полынский, И.Т.Цилиндзь. – Мн, 2008. – 2Т.</w:t>
      </w:r>
    </w:p>
    <w:p w:rsidR="009F371F" w:rsidRPr="001937CE" w:rsidRDefault="009F371F" w:rsidP="001937CE">
      <w:pPr>
        <w:pStyle w:val="11"/>
        <w:ind w:firstLine="0"/>
        <w:rPr>
          <w:rFonts w:ascii="Times New Roman" w:hAnsi="Times New Roman" w:cs="Times New Roman"/>
          <w:sz w:val="28"/>
          <w:szCs w:val="28"/>
        </w:rPr>
      </w:pPr>
      <w:r w:rsidRPr="001937CE">
        <w:rPr>
          <w:rFonts w:ascii="Times New Roman" w:hAnsi="Times New Roman" w:cs="Times New Roman"/>
          <w:sz w:val="28"/>
          <w:szCs w:val="28"/>
        </w:rPr>
        <w:tab/>
        <w:t>2. Общая хирургия: Учеб. пособие. /Г.П. Рычагов, П.В. Гарелик, В.Е. Кремень и др.; под ред. Г.П. Рычагова, П.В. Гарелика, Ю.Б. Мартова.-Мн.: Интерпрессервис; Книжный Дом, 2002.-928с., ил.</w:t>
      </w:r>
    </w:p>
    <w:p w:rsidR="009F371F" w:rsidRPr="001937CE" w:rsidRDefault="009F371F" w:rsidP="001937CE">
      <w:pPr>
        <w:pStyle w:val="11"/>
        <w:ind w:firstLine="0"/>
        <w:rPr>
          <w:rFonts w:ascii="Times New Roman" w:hAnsi="Times New Roman" w:cs="Times New Roman"/>
          <w:sz w:val="28"/>
          <w:szCs w:val="28"/>
        </w:rPr>
      </w:pPr>
      <w:r w:rsidRPr="001937CE">
        <w:rPr>
          <w:rFonts w:ascii="Times New Roman" w:hAnsi="Times New Roman" w:cs="Times New Roman"/>
          <w:sz w:val="28"/>
          <w:szCs w:val="28"/>
        </w:rPr>
        <w:tab/>
        <w:t>3. Общая хирургия: курс лекций / П.В. Гарелик [и др.]; под общ. ред. П.В. Гарелика. – Гродно: ГрГМУ, 2013. – 532 с.</w:t>
      </w:r>
    </w:p>
    <w:p w:rsidR="009F371F" w:rsidRPr="001937CE" w:rsidRDefault="009F371F" w:rsidP="001937CE">
      <w:pPr>
        <w:pStyle w:val="11"/>
        <w:ind w:firstLine="0"/>
        <w:rPr>
          <w:rFonts w:ascii="Times New Roman" w:hAnsi="Times New Roman" w:cs="Times New Roman"/>
          <w:sz w:val="28"/>
          <w:szCs w:val="28"/>
        </w:rPr>
      </w:pPr>
      <w:r w:rsidRPr="001937CE">
        <w:rPr>
          <w:rFonts w:ascii="Times New Roman" w:hAnsi="Times New Roman" w:cs="Times New Roman"/>
          <w:sz w:val="28"/>
          <w:szCs w:val="28"/>
        </w:rPr>
        <w:tab/>
        <w:t>4. Основы общей хирургии: учеб. пособие / П.В. Гарелик [и др.]; под общ. ред. П.В. Гарелика. – Гродно: ГрГМУ, 2007. – 928 с.</w:t>
      </w:r>
    </w:p>
    <w:p w:rsidR="009F371F" w:rsidRPr="001937CE" w:rsidRDefault="009F371F" w:rsidP="001937CE">
      <w:pPr>
        <w:pStyle w:val="11"/>
        <w:ind w:firstLine="0"/>
        <w:rPr>
          <w:rFonts w:ascii="Times New Roman" w:hAnsi="Times New Roman" w:cs="Times New Roman"/>
          <w:sz w:val="28"/>
          <w:szCs w:val="28"/>
        </w:rPr>
      </w:pPr>
      <w:r w:rsidRPr="001937CE">
        <w:rPr>
          <w:rFonts w:ascii="Times New Roman" w:hAnsi="Times New Roman" w:cs="Times New Roman"/>
          <w:sz w:val="28"/>
          <w:szCs w:val="28"/>
        </w:rPr>
        <w:tab/>
        <w:t>5. Общая хирургия. Практикум : учеб. пособие / П.В. Гарелик [и др.]; под общ. ред. П.В. Гарелика. – Гродно: ГрГМУ, 2011. – 348 с.</w:t>
      </w:r>
    </w:p>
    <w:p w:rsidR="009F371F" w:rsidRPr="001937CE" w:rsidRDefault="009F371F" w:rsidP="001937CE">
      <w:pPr>
        <w:pStyle w:val="11"/>
        <w:ind w:firstLine="0"/>
        <w:rPr>
          <w:rFonts w:ascii="Times New Roman" w:hAnsi="Times New Roman" w:cs="Times New Roman"/>
          <w:b/>
          <w:bCs/>
          <w:sz w:val="28"/>
          <w:szCs w:val="28"/>
        </w:rPr>
      </w:pPr>
      <w:r w:rsidRPr="001937CE">
        <w:rPr>
          <w:rFonts w:ascii="Times New Roman" w:hAnsi="Times New Roman" w:cs="Times New Roman"/>
          <w:sz w:val="28"/>
          <w:szCs w:val="28"/>
        </w:rPr>
        <w:tab/>
        <w:t>6. Общая хирургия: учеб. пособие / Гарелик П.В., Макшанов И.Я., Мармыш Г.Г. – Гродно: Гр ГМУ, 2004 – 407с.</w:t>
      </w:r>
    </w:p>
    <w:p w:rsidR="009F371F" w:rsidRPr="00D95C05" w:rsidRDefault="009F371F" w:rsidP="00D95C05">
      <w:pPr>
        <w:tabs>
          <w:tab w:val="left" w:pos="-100"/>
        </w:tabs>
        <w:ind w:left="795"/>
        <w:jc w:val="both"/>
        <w:rPr>
          <w:sz w:val="28"/>
          <w:szCs w:val="28"/>
        </w:rPr>
      </w:pPr>
    </w:p>
    <w:p w:rsidR="009F371F" w:rsidRPr="00161978" w:rsidRDefault="009F371F" w:rsidP="001937CE">
      <w:pPr>
        <w:pStyle w:val="11"/>
        <w:ind w:firstLine="0"/>
        <w:rPr>
          <w:rFonts w:ascii="Times New Roman" w:hAnsi="Times New Roman" w:cs="Times New Roman"/>
          <w:b/>
          <w:bCs/>
          <w:sz w:val="28"/>
          <w:szCs w:val="28"/>
        </w:rPr>
      </w:pPr>
      <w:r w:rsidRPr="00161978">
        <w:rPr>
          <w:rFonts w:ascii="Times New Roman" w:hAnsi="Times New Roman" w:cs="Times New Roman"/>
          <w:b/>
          <w:bCs/>
          <w:sz w:val="28"/>
          <w:szCs w:val="28"/>
        </w:rPr>
        <w:tab/>
        <w:t>Дополнительная:</w:t>
      </w:r>
    </w:p>
    <w:p w:rsidR="009F371F" w:rsidRPr="00161978" w:rsidRDefault="009F371F" w:rsidP="00161978">
      <w:pPr>
        <w:pStyle w:val="11"/>
        <w:ind w:firstLine="0"/>
        <w:rPr>
          <w:rFonts w:ascii="Times New Roman" w:hAnsi="Times New Roman" w:cs="Times New Roman"/>
          <w:sz w:val="28"/>
          <w:szCs w:val="28"/>
        </w:rPr>
      </w:pPr>
      <w:r w:rsidRPr="00161978">
        <w:rPr>
          <w:rFonts w:ascii="Times New Roman" w:hAnsi="Times New Roman" w:cs="Times New Roman"/>
          <w:b/>
          <w:bCs/>
          <w:sz w:val="28"/>
          <w:szCs w:val="28"/>
        </w:rPr>
        <w:tab/>
      </w:r>
      <w:r w:rsidRPr="00161978">
        <w:rPr>
          <w:rFonts w:ascii="Times New Roman" w:hAnsi="Times New Roman" w:cs="Times New Roman"/>
          <w:sz w:val="28"/>
          <w:szCs w:val="28"/>
        </w:rPr>
        <w:t>7. Лекции  по общей хирургии. / П.В.Гарелик, О.И.Дубровщик, Г.Г.Мармыш, А.А.Полынский, И.Т.Цилиндзь, И.С.Довнар; Под.ред. П.В.Гарелика. – Гродно, 2004. – 419с.</w:t>
      </w:r>
    </w:p>
    <w:p w:rsidR="009F371F" w:rsidRPr="00161978" w:rsidRDefault="009F371F" w:rsidP="00161978">
      <w:pPr>
        <w:pStyle w:val="11"/>
        <w:ind w:firstLine="0"/>
        <w:rPr>
          <w:rFonts w:ascii="Times New Roman" w:hAnsi="Times New Roman" w:cs="Times New Roman"/>
          <w:sz w:val="28"/>
          <w:szCs w:val="28"/>
        </w:rPr>
      </w:pPr>
      <w:r w:rsidRPr="00161978">
        <w:rPr>
          <w:rFonts w:ascii="Times New Roman" w:hAnsi="Times New Roman" w:cs="Times New Roman"/>
          <w:sz w:val="28"/>
          <w:szCs w:val="28"/>
        </w:rPr>
        <w:tab/>
        <w:t xml:space="preserve">8. Ситуационные задачи и тестовые вопросы по общей хирургии /Под редакцией Г.П. Рычагова. </w:t>
      </w:r>
      <w:r w:rsidRPr="00161978">
        <w:rPr>
          <w:rFonts w:ascii="Times New Roman" w:hAnsi="Times New Roman" w:cs="Times New Roman"/>
          <w:sz w:val="28"/>
          <w:szCs w:val="28"/>
          <w:lang w:val="en-US"/>
        </w:rPr>
        <w:t>B</w:t>
      </w:r>
      <w:r w:rsidRPr="00161978">
        <w:rPr>
          <w:rFonts w:ascii="Times New Roman" w:hAnsi="Times New Roman" w:cs="Times New Roman"/>
          <w:sz w:val="28"/>
          <w:szCs w:val="28"/>
        </w:rPr>
        <w:t>.</w:t>
      </w:r>
      <w:r w:rsidRPr="00161978">
        <w:rPr>
          <w:rFonts w:ascii="Times New Roman" w:hAnsi="Times New Roman" w:cs="Times New Roman"/>
          <w:sz w:val="28"/>
          <w:szCs w:val="28"/>
          <w:lang w:val="en-US"/>
        </w:rPr>
        <w:t>E</w:t>
      </w:r>
      <w:r w:rsidRPr="00161978">
        <w:rPr>
          <w:rFonts w:ascii="Times New Roman" w:hAnsi="Times New Roman" w:cs="Times New Roman"/>
          <w:sz w:val="28"/>
          <w:szCs w:val="28"/>
        </w:rPr>
        <w:t>. Кременя/.- Мн.: Вышэйшая школа, 1999.- 461 с.</w:t>
      </w:r>
    </w:p>
    <w:p w:rsidR="009F371F" w:rsidRPr="00161978" w:rsidRDefault="009F371F" w:rsidP="00161978">
      <w:pPr>
        <w:pStyle w:val="11"/>
        <w:ind w:firstLine="0"/>
        <w:rPr>
          <w:rFonts w:ascii="Times New Roman" w:hAnsi="Times New Roman" w:cs="Times New Roman"/>
          <w:sz w:val="28"/>
          <w:szCs w:val="28"/>
        </w:rPr>
      </w:pPr>
      <w:r w:rsidRPr="00161978">
        <w:rPr>
          <w:rFonts w:ascii="Times New Roman" w:hAnsi="Times New Roman" w:cs="Times New Roman"/>
          <w:sz w:val="28"/>
          <w:szCs w:val="28"/>
        </w:rPr>
        <w:tab/>
        <w:t>9. Бонцевич Д.Н. Хирургический шовный материал. – М.: Интеграция, 2005. – 118с.</w:t>
      </w:r>
    </w:p>
    <w:p w:rsidR="009F371F" w:rsidRPr="00161978" w:rsidRDefault="009F371F" w:rsidP="00161978">
      <w:pPr>
        <w:pStyle w:val="11"/>
        <w:ind w:firstLine="0"/>
        <w:rPr>
          <w:rFonts w:ascii="Times New Roman" w:hAnsi="Times New Roman" w:cs="Times New Roman"/>
          <w:sz w:val="28"/>
          <w:szCs w:val="28"/>
        </w:rPr>
      </w:pPr>
      <w:r w:rsidRPr="00161978">
        <w:rPr>
          <w:rFonts w:ascii="Times New Roman" w:hAnsi="Times New Roman" w:cs="Times New Roman"/>
          <w:sz w:val="28"/>
          <w:szCs w:val="28"/>
        </w:rPr>
        <w:tab/>
        <w:t xml:space="preserve">10. Гостищев В.К. Общая хирургия: Учеб. – М.: ГЭОТАР – МЕД, 2001. – 608с.: ил. - (серия « </w:t>
      </w:r>
      <w:r w:rsidRPr="00161978">
        <w:rPr>
          <w:rFonts w:ascii="Times New Roman" w:hAnsi="Times New Roman" w:cs="Times New Roman"/>
          <w:sz w:val="28"/>
          <w:szCs w:val="28"/>
          <w:lang w:val="en-US"/>
        </w:rPr>
        <w:t>XXI</w:t>
      </w:r>
      <w:r w:rsidRPr="00161978">
        <w:rPr>
          <w:rFonts w:ascii="Times New Roman" w:hAnsi="Times New Roman" w:cs="Times New Roman"/>
          <w:sz w:val="28"/>
          <w:szCs w:val="28"/>
        </w:rPr>
        <w:t xml:space="preserve"> век »).</w:t>
      </w:r>
    </w:p>
    <w:p w:rsidR="009F371F" w:rsidRPr="00161978" w:rsidRDefault="009F371F" w:rsidP="00161978">
      <w:pPr>
        <w:pStyle w:val="11"/>
        <w:ind w:firstLine="0"/>
        <w:rPr>
          <w:rFonts w:ascii="Times New Roman" w:hAnsi="Times New Roman" w:cs="Times New Roman"/>
          <w:sz w:val="28"/>
          <w:szCs w:val="28"/>
        </w:rPr>
      </w:pPr>
      <w:r w:rsidRPr="00161978">
        <w:rPr>
          <w:rFonts w:ascii="Times New Roman" w:hAnsi="Times New Roman" w:cs="Times New Roman"/>
          <w:sz w:val="28"/>
          <w:szCs w:val="28"/>
        </w:rPr>
        <w:tab/>
        <w:t>11. Петров С.В. Общая хирургия. М.: «Лань», 1999-672с.</w:t>
      </w:r>
    </w:p>
    <w:p w:rsidR="009F371F" w:rsidRDefault="009F371F" w:rsidP="00CC52C0">
      <w:pPr>
        <w:pStyle w:val="11"/>
        <w:ind w:firstLine="0"/>
        <w:rPr>
          <w:sz w:val="28"/>
          <w:szCs w:val="28"/>
        </w:rPr>
      </w:pPr>
      <w:r w:rsidRPr="00161978">
        <w:rPr>
          <w:rFonts w:ascii="Times New Roman" w:hAnsi="Times New Roman" w:cs="Times New Roman"/>
          <w:sz w:val="28"/>
          <w:szCs w:val="28"/>
        </w:rPr>
        <w:tab/>
        <w:t xml:space="preserve">12. Федоров В.Д., Светухин А.М. Избранный курс лекций по гнойной хирургии М.: «Миклош», 2005, 365 с. </w:t>
      </w:r>
    </w:p>
    <w:p w:rsidR="009F371F" w:rsidRDefault="009F371F" w:rsidP="00A141B3">
      <w:pPr>
        <w:shd w:val="clear" w:color="auto" w:fill="FFFFFF"/>
        <w:spacing w:line="317" w:lineRule="exact"/>
        <w:jc w:val="center"/>
        <w:rPr>
          <w:b/>
          <w:bCs/>
          <w:sz w:val="28"/>
          <w:szCs w:val="28"/>
        </w:rPr>
      </w:pPr>
    </w:p>
    <w:p w:rsidR="009F371F" w:rsidRPr="00204119" w:rsidRDefault="00CC52C0" w:rsidP="00A141B3">
      <w:pPr>
        <w:shd w:val="clear" w:color="auto" w:fill="FFFFFF"/>
        <w:spacing w:line="317" w:lineRule="exact"/>
        <w:jc w:val="center"/>
        <w:rPr>
          <w:b/>
          <w:bCs/>
          <w:sz w:val="28"/>
          <w:szCs w:val="28"/>
        </w:rPr>
      </w:pPr>
      <w:r>
        <w:rPr>
          <w:b/>
          <w:bCs/>
          <w:sz w:val="28"/>
          <w:szCs w:val="28"/>
        </w:rPr>
        <w:t>Методические рекомендации по о</w:t>
      </w:r>
      <w:r w:rsidR="009F371F" w:rsidRPr="00204119">
        <w:rPr>
          <w:b/>
          <w:bCs/>
          <w:sz w:val="28"/>
          <w:szCs w:val="28"/>
        </w:rPr>
        <w:t>рган</w:t>
      </w:r>
      <w:r>
        <w:rPr>
          <w:b/>
          <w:bCs/>
          <w:sz w:val="28"/>
          <w:szCs w:val="28"/>
        </w:rPr>
        <w:t>изации и выполнению</w:t>
      </w:r>
      <w:r w:rsidR="009F371F" w:rsidRPr="00204119">
        <w:rPr>
          <w:b/>
          <w:bCs/>
          <w:sz w:val="28"/>
          <w:szCs w:val="28"/>
        </w:rPr>
        <w:t xml:space="preserve"> самостоятельной работы студентов</w:t>
      </w:r>
    </w:p>
    <w:p w:rsidR="009F371F" w:rsidRDefault="009F371F" w:rsidP="0044577D">
      <w:pPr>
        <w:shd w:val="clear" w:color="auto" w:fill="FFFFFF"/>
        <w:spacing w:line="317" w:lineRule="exact"/>
        <w:ind w:firstLine="714"/>
        <w:jc w:val="both"/>
      </w:pPr>
      <w:r>
        <w:rPr>
          <w:sz w:val="28"/>
          <w:szCs w:val="28"/>
        </w:rPr>
        <w:t>Самостоятельная внеаудиторная работа заключается в изучении основной и дополнительной литературы, монографий и периодической литературы,</w:t>
      </w:r>
      <w:r w:rsidRPr="00A141B3">
        <w:rPr>
          <w:sz w:val="28"/>
          <w:szCs w:val="28"/>
        </w:rPr>
        <w:t xml:space="preserve"> </w:t>
      </w:r>
      <w:r w:rsidRPr="005675EE">
        <w:rPr>
          <w:sz w:val="28"/>
          <w:szCs w:val="28"/>
        </w:rPr>
        <w:t>проработке тем (вопросов), вынесен</w:t>
      </w:r>
      <w:r>
        <w:rPr>
          <w:sz w:val="28"/>
          <w:szCs w:val="28"/>
        </w:rPr>
        <w:t>ных на самостоятельное изучение, решении ситуационных задач,</w:t>
      </w:r>
      <w:r w:rsidRPr="005675EE">
        <w:rPr>
          <w:sz w:val="28"/>
          <w:szCs w:val="28"/>
        </w:rPr>
        <w:t xml:space="preserve"> </w:t>
      </w:r>
      <w:r>
        <w:rPr>
          <w:sz w:val="28"/>
          <w:szCs w:val="28"/>
        </w:rPr>
        <w:t xml:space="preserve"> подготовке сообщений, рефератов, кратких докладов по наиболее актуальным проблемам общей хирургии.</w:t>
      </w:r>
    </w:p>
    <w:p w:rsidR="009F371F" w:rsidRDefault="009F371F" w:rsidP="0044577D">
      <w:pPr>
        <w:shd w:val="clear" w:color="auto" w:fill="FFFFFF"/>
        <w:jc w:val="center"/>
        <w:rPr>
          <w:b/>
          <w:bCs/>
          <w:smallCaps/>
          <w:spacing w:val="-2"/>
          <w:sz w:val="28"/>
          <w:szCs w:val="28"/>
        </w:rPr>
      </w:pPr>
    </w:p>
    <w:p w:rsidR="009F371F" w:rsidRPr="00A141B3" w:rsidRDefault="009F371F" w:rsidP="0044577D">
      <w:pPr>
        <w:shd w:val="clear" w:color="auto" w:fill="FFFFFF"/>
        <w:jc w:val="center"/>
        <w:rPr>
          <w:b/>
          <w:bCs/>
          <w:spacing w:val="-10"/>
          <w:sz w:val="28"/>
          <w:szCs w:val="28"/>
        </w:rPr>
      </w:pPr>
      <w:r w:rsidRPr="00A141B3">
        <w:rPr>
          <w:b/>
          <w:bCs/>
          <w:spacing w:val="-10"/>
          <w:sz w:val="28"/>
          <w:szCs w:val="28"/>
        </w:rPr>
        <w:t>Перечень рекомендуемых средств диагностики</w:t>
      </w:r>
    </w:p>
    <w:p w:rsidR="009F371F" w:rsidRDefault="009F371F" w:rsidP="0044577D">
      <w:pPr>
        <w:shd w:val="clear" w:color="auto" w:fill="FFFFFF"/>
        <w:jc w:val="both"/>
      </w:pPr>
      <w:r>
        <w:rPr>
          <w:sz w:val="28"/>
          <w:szCs w:val="28"/>
        </w:rPr>
        <w:tab/>
        <w:t>Оценка учебных достижений студента осуществляется с использованием фонда оценочных средств и технологий учреждения высшего образования. Фонд оценочных средств учебных достижений студента включает:</w:t>
      </w:r>
    </w:p>
    <w:p w:rsidR="009F371F" w:rsidRDefault="009F371F" w:rsidP="0044577D">
      <w:pPr>
        <w:widowControl w:val="0"/>
        <w:numPr>
          <w:ilvl w:val="0"/>
          <w:numId w:val="36"/>
        </w:numPr>
        <w:shd w:val="clear" w:color="auto" w:fill="FFFFFF"/>
        <w:tabs>
          <w:tab w:val="left" w:pos="929"/>
        </w:tabs>
        <w:autoSpaceDE w:val="0"/>
        <w:autoSpaceDN w:val="0"/>
        <w:adjustRightInd w:val="0"/>
        <w:spacing w:line="317" w:lineRule="exact"/>
        <w:ind w:left="22" w:right="14" w:firstLine="691"/>
        <w:jc w:val="both"/>
        <w:rPr>
          <w:sz w:val="28"/>
          <w:szCs w:val="28"/>
        </w:rPr>
      </w:pPr>
      <w:r>
        <w:rPr>
          <w:sz w:val="28"/>
          <w:szCs w:val="28"/>
        </w:rPr>
        <w:lastRenderedPageBreak/>
        <w:t>типовые задания в различных формах (устные, письменные, тестовые, ситуационные и т.п.);</w:t>
      </w:r>
    </w:p>
    <w:p w:rsidR="009F371F" w:rsidRDefault="009F371F" w:rsidP="0044577D">
      <w:pPr>
        <w:jc w:val="both"/>
        <w:rPr>
          <w:sz w:val="2"/>
          <w:szCs w:val="2"/>
        </w:rPr>
      </w:pPr>
    </w:p>
    <w:p w:rsidR="009F371F" w:rsidRDefault="009F371F" w:rsidP="0044577D">
      <w:pPr>
        <w:widowControl w:val="0"/>
        <w:numPr>
          <w:ilvl w:val="0"/>
          <w:numId w:val="37"/>
        </w:numPr>
        <w:shd w:val="clear" w:color="auto" w:fill="FFFFFF"/>
        <w:tabs>
          <w:tab w:val="left" w:pos="886"/>
        </w:tabs>
        <w:autoSpaceDE w:val="0"/>
        <w:autoSpaceDN w:val="0"/>
        <w:adjustRightInd w:val="0"/>
        <w:spacing w:line="317" w:lineRule="exact"/>
        <w:ind w:left="720" w:right="3110"/>
        <w:jc w:val="both"/>
        <w:rPr>
          <w:sz w:val="28"/>
          <w:szCs w:val="28"/>
        </w:rPr>
      </w:pPr>
      <w:r>
        <w:rPr>
          <w:spacing w:val="-1"/>
          <w:sz w:val="28"/>
          <w:szCs w:val="28"/>
        </w:rPr>
        <w:t>учебно-исследовательские работы студентов. Фонд технологий контроля обучения включает:</w:t>
      </w:r>
    </w:p>
    <w:p w:rsidR="009F371F" w:rsidRDefault="009F371F" w:rsidP="0044577D">
      <w:pPr>
        <w:widowControl w:val="0"/>
        <w:numPr>
          <w:ilvl w:val="0"/>
          <w:numId w:val="37"/>
        </w:numPr>
        <w:shd w:val="clear" w:color="auto" w:fill="FFFFFF"/>
        <w:tabs>
          <w:tab w:val="left" w:pos="886"/>
        </w:tabs>
        <w:autoSpaceDE w:val="0"/>
        <w:autoSpaceDN w:val="0"/>
        <w:adjustRightInd w:val="0"/>
        <w:spacing w:line="317" w:lineRule="exact"/>
        <w:ind w:left="720"/>
        <w:rPr>
          <w:sz w:val="28"/>
          <w:szCs w:val="28"/>
        </w:rPr>
      </w:pPr>
      <w:r>
        <w:rPr>
          <w:sz w:val="28"/>
          <w:szCs w:val="28"/>
        </w:rPr>
        <w:t>устный опрос;</w:t>
      </w:r>
    </w:p>
    <w:p w:rsidR="009F371F" w:rsidRDefault="009F371F" w:rsidP="0044577D">
      <w:pPr>
        <w:widowControl w:val="0"/>
        <w:numPr>
          <w:ilvl w:val="0"/>
          <w:numId w:val="37"/>
        </w:numPr>
        <w:shd w:val="clear" w:color="auto" w:fill="FFFFFF"/>
        <w:tabs>
          <w:tab w:val="left" w:pos="886"/>
        </w:tabs>
        <w:autoSpaceDE w:val="0"/>
        <w:autoSpaceDN w:val="0"/>
        <w:adjustRightInd w:val="0"/>
        <w:spacing w:line="317" w:lineRule="exact"/>
        <w:ind w:left="720"/>
        <w:rPr>
          <w:sz w:val="28"/>
          <w:szCs w:val="28"/>
        </w:rPr>
      </w:pPr>
      <w:r>
        <w:rPr>
          <w:sz w:val="28"/>
          <w:szCs w:val="28"/>
        </w:rPr>
        <w:t>компьютерное тестирование;</w:t>
      </w:r>
    </w:p>
    <w:p w:rsidR="009F371F" w:rsidRDefault="009F371F" w:rsidP="0044577D">
      <w:pPr>
        <w:widowControl w:val="0"/>
        <w:numPr>
          <w:ilvl w:val="0"/>
          <w:numId w:val="37"/>
        </w:numPr>
        <w:shd w:val="clear" w:color="auto" w:fill="FFFFFF"/>
        <w:tabs>
          <w:tab w:val="left" w:pos="886"/>
        </w:tabs>
        <w:autoSpaceDE w:val="0"/>
        <w:autoSpaceDN w:val="0"/>
        <w:adjustRightInd w:val="0"/>
        <w:spacing w:line="317" w:lineRule="exact"/>
        <w:ind w:left="720"/>
        <w:rPr>
          <w:sz w:val="28"/>
          <w:szCs w:val="28"/>
        </w:rPr>
      </w:pPr>
      <w:r>
        <w:rPr>
          <w:sz w:val="28"/>
          <w:szCs w:val="28"/>
        </w:rPr>
        <w:t>решение ситуационных задач;</w:t>
      </w:r>
    </w:p>
    <w:p w:rsidR="009F371F" w:rsidRDefault="009F371F" w:rsidP="0044577D">
      <w:pPr>
        <w:widowControl w:val="0"/>
        <w:numPr>
          <w:ilvl w:val="0"/>
          <w:numId w:val="37"/>
        </w:numPr>
        <w:shd w:val="clear" w:color="auto" w:fill="FFFFFF"/>
        <w:tabs>
          <w:tab w:val="left" w:pos="886"/>
        </w:tabs>
        <w:autoSpaceDE w:val="0"/>
        <w:autoSpaceDN w:val="0"/>
        <w:adjustRightInd w:val="0"/>
        <w:spacing w:line="317" w:lineRule="exact"/>
        <w:ind w:left="720"/>
        <w:rPr>
          <w:sz w:val="28"/>
          <w:szCs w:val="28"/>
        </w:rPr>
      </w:pPr>
      <w:r>
        <w:rPr>
          <w:sz w:val="28"/>
          <w:szCs w:val="28"/>
        </w:rPr>
        <w:t>итоговое занятие;</w:t>
      </w:r>
    </w:p>
    <w:p w:rsidR="009F371F" w:rsidRDefault="009F371F" w:rsidP="0044577D">
      <w:pPr>
        <w:widowControl w:val="0"/>
        <w:numPr>
          <w:ilvl w:val="0"/>
          <w:numId w:val="37"/>
        </w:numPr>
        <w:shd w:val="clear" w:color="auto" w:fill="FFFFFF"/>
        <w:tabs>
          <w:tab w:val="left" w:pos="886"/>
        </w:tabs>
        <w:autoSpaceDE w:val="0"/>
        <w:autoSpaceDN w:val="0"/>
        <w:adjustRightInd w:val="0"/>
        <w:spacing w:before="14" w:line="317" w:lineRule="exact"/>
        <w:ind w:left="720"/>
        <w:rPr>
          <w:sz w:val="28"/>
          <w:szCs w:val="28"/>
        </w:rPr>
      </w:pPr>
      <w:r>
        <w:rPr>
          <w:sz w:val="28"/>
          <w:szCs w:val="28"/>
        </w:rPr>
        <w:t>защиту реферата по теме учебной программы дисциплины;</w:t>
      </w:r>
    </w:p>
    <w:p w:rsidR="009F371F" w:rsidRPr="0030012C" w:rsidRDefault="009F371F" w:rsidP="0030012C">
      <w:pPr>
        <w:widowControl w:val="0"/>
        <w:numPr>
          <w:ilvl w:val="0"/>
          <w:numId w:val="37"/>
        </w:numPr>
        <w:shd w:val="clear" w:color="auto" w:fill="FFFFFF"/>
        <w:tabs>
          <w:tab w:val="left" w:pos="886"/>
        </w:tabs>
        <w:autoSpaceDE w:val="0"/>
        <w:autoSpaceDN w:val="0"/>
        <w:adjustRightInd w:val="0"/>
        <w:spacing w:before="14" w:line="317" w:lineRule="exact"/>
        <w:ind w:firstLine="720"/>
        <w:jc w:val="both"/>
        <w:rPr>
          <w:sz w:val="28"/>
          <w:szCs w:val="28"/>
        </w:rPr>
      </w:pPr>
      <w:r>
        <w:rPr>
          <w:sz w:val="28"/>
          <w:szCs w:val="28"/>
        </w:rPr>
        <w:t>текущую аттестацию с применением устной, письменной, тестовой и иных методик контроля обучения.</w:t>
      </w:r>
    </w:p>
    <w:p w:rsidR="009F371F" w:rsidRPr="004E6ED3" w:rsidRDefault="009F371F" w:rsidP="003F6A42">
      <w:pPr>
        <w:jc w:val="both"/>
        <w:rPr>
          <w:sz w:val="28"/>
          <w:szCs w:val="28"/>
        </w:rPr>
      </w:pPr>
      <w:r>
        <w:rPr>
          <w:sz w:val="28"/>
          <w:szCs w:val="28"/>
        </w:rPr>
        <w:br w:type="page"/>
      </w:r>
      <w:r w:rsidR="003F6A42">
        <w:rPr>
          <w:sz w:val="28"/>
          <w:szCs w:val="28"/>
        </w:rPr>
        <w:lastRenderedPageBreak/>
        <w:pict>
          <v:shape id="_x0000_i1026" type="#_x0000_t75" style="width:482.5pt;height:671.65pt">
            <v:imagedata r:id="rId10" o:title="тит 1" croptop="3541f" cropbottom="4648f" cropleft="4751f" cropright="3662f"/>
          </v:shape>
        </w:pict>
      </w:r>
    </w:p>
    <w:p w:rsidR="009F371F" w:rsidRDefault="009F371F" w:rsidP="0044577D">
      <w:pPr>
        <w:spacing w:after="240"/>
        <w:jc w:val="center"/>
        <w:outlineLvl w:val="2"/>
        <w:rPr>
          <w:b/>
          <w:bCs/>
          <w:sz w:val="28"/>
          <w:szCs w:val="28"/>
        </w:rPr>
      </w:pPr>
    </w:p>
    <w:p w:rsidR="009F371F" w:rsidRPr="00822EF1" w:rsidRDefault="003F6A42" w:rsidP="0044577D">
      <w:pPr>
        <w:spacing w:after="240"/>
        <w:jc w:val="center"/>
        <w:outlineLvl w:val="2"/>
        <w:rPr>
          <w:b/>
          <w:bCs/>
          <w:sz w:val="28"/>
          <w:szCs w:val="28"/>
        </w:rPr>
      </w:pPr>
      <w:r>
        <w:rPr>
          <w:b/>
          <w:bCs/>
          <w:sz w:val="28"/>
          <w:szCs w:val="28"/>
        </w:rPr>
        <w:br w:type="page"/>
      </w:r>
      <w:bookmarkStart w:id="0" w:name="_GoBack"/>
      <w:bookmarkEnd w:id="0"/>
      <w:r w:rsidR="009F371F" w:rsidRPr="00822EF1">
        <w:rPr>
          <w:b/>
          <w:bCs/>
          <w:sz w:val="28"/>
          <w:szCs w:val="28"/>
        </w:rPr>
        <w:lastRenderedPageBreak/>
        <w:t>Сведения об автор</w:t>
      </w:r>
      <w:r w:rsidR="009F371F">
        <w:rPr>
          <w:b/>
          <w:bCs/>
          <w:sz w:val="28"/>
          <w:szCs w:val="28"/>
        </w:rPr>
        <w:t>ах</w:t>
      </w:r>
      <w:r w:rsidR="009F371F" w:rsidRPr="00822EF1">
        <w:rPr>
          <w:b/>
          <w:bCs/>
          <w:sz w:val="28"/>
          <w:szCs w:val="28"/>
        </w:rPr>
        <w:t xml:space="preserve"> </w:t>
      </w:r>
      <w:r w:rsidR="009F371F" w:rsidRPr="006F771D">
        <w:rPr>
          <w:b/>
          <w:bCs/>
          <w:color w:val="000000"/>
          <w:sz w:val="28"/>
          <w:szCs w:val="28"/>
        </w:rPr>
        <w:t>(разработчик</w:t>
      </w:r>
      <w:r w:rsidR="009F371F">
        <w:rPr>
          <w:b/>
          <w:bCs/>
          <w:color w:val="000000"/>
          <w:sz w:val="28"/>
          <w:szCs w:val="28"/>
        </w:rPr>
        <w:t>ах</w:t>
      </w:r>
      <w:r w:rsidR="009F371F" w:rsidRPr="006F771D">
        <w:rPr>
          <w:b/>
          <w:bCs/>
          <w:color w:val="000000"/>
          <w:sz w:val="28"/>
          <w:szCs w:val="28"/>
        </w:rPr>
        <w:t>)</w:t>
      </w:r>
      <w:r w:rsidR="009F371F" w:rsidRPr="00752585">
        <w:rPr>
          <w:b/>
          <w:bCs/>
          <w:color w:val="0000FF"/>
          <w:sz w:val="28"/>
          <w:szCs w:val="28"/>
        </w:rPr>
        <w:t xml:space="preserve"> </w:t>
      </w:r>
      <w:r w:rsidR="009F371F" w:rsidRPr="00822EF1">
        <w:rPr>
          <w:b/>
          <w:bCs/>
          <w:sz w:val="28"/>
          <w:szCs w:val="28"/>
        </w:rPr>
        <w:t>учебной программы</w:t>
      </w:r>
    </w:p>
    <w:tbl>
      <w:tblPr>
        <w:tblW w:w="0" w:type="auto"/>
        <w:tblInd w:w="-106" w:type="dxa"/>
        <w:tblBorders>
          <w:insideH w:val="dotted" w:sz="4" w:space="0" w:color="auto"/>
          <w:insideV w:val="dotted" w:sz="4" w:space="0" w:color="auto"/>
        </w:tblBorders>
        <w:tblLook w:val="01E0" w:firstRow="1" w:lastRow="1" w:firstColumn="1" w:lastColumn="1" w:noHBand="0" w:noVBand="0"/>
      </w:tblPr>
      <w:tblGrid>
        <w:gridCol w:w="3228"/>
        <w:gridCol w:w="6626"/>
      </w:tblGrid>
      <w:tr w:rsidR="009F371F" w:rsidRPr="004D0A7D">
        <w:tc>
          <w:tcPr>
            <w:tcW w:w="3228" w:type="dxa"/>
          </w:tcPr>
          <w:p w:rsidR="009F371F" w:rsidRPr="00E751CB" w:rsidRDefault="009F371F" w:rsidP="00DD6973">
            <w:pPr>
              <w:pStyle w:val="ae"/>
              <w:jc w:val="both"/>
              <w:rPr>
                <w:sz w:val="28"/>
                <w:szCs w:val="28"/>
              </w:rPr>
            </w:pPr>
            <w:r w:rsidRPr="00E751CB">
              <w:rPr>
                <w:sz w:val="28"/>
                <w:szCs w:val="28"/>
              </w:rPr>
              <w:t>Гарелик Петр Васильевич</w:t>
            </w:r>
          </w:p>
        </w:tc>
        <w:tc>
          <w:tcPr>
            <w:tcW w:w="6626" w:type="dxa"/>
          </w:tcPr>
          <w:p w:rsidR="009F371F" w:rsidRPr="00E751CB" w:rsidRDefault="009F371F" w:rsidP="00DD6973">
            <w:pPr>
              <w:pStyle w:val="ae"/>
              <w:jc w:val="both"/>
              <w:rPr>
                <w:sz w:val="28"/>
                <w:szCs w:val="28"/>
                <w:highlight w:val="green"/>
              </w:rPr>
            </w:pPr>
            <w:r w:rsidRPr="00E751CB">
              <w:rPr>
                <w:sz w:val="28"/>
                <w:szCs w:val="28"/>
              </w:rPr>
              <w:t>Заведующий кафедрой общей хирургии  учреждения образования «Гродненский государственный медицинский университет», доктор медицинских наук, профессор</w:t>
            </w:r>
          </w:p>
        </w:tc>
      </w:tr>
      <w:tr w:rsidR="009F371F" w:rsidRPr="004D0A7D">
        <w:tc>
          <w:tcPr>
            <w:tcW w:w="3228" w:type="dxa"/>
          </w:tcPr>
          <w:p w:rsidR="009F371F" w:rsidRPr="00E751CB" w:rsidRDefault="009F371F" w:rsidP="00DD6973">
            <w:pPr>
              <w:pStyle w:val="ae"/>
              <w:jc w:val="both"/>
              <w:rPr>
                <w:sz w:val="28"/>
                <w:szCs w:val="28"/>
              </w:rPr>
            </w:pPr>
            <w:r w:rsidRPr="00E751CB">
              <w:rPr>
                <w:sz w:val="28"/>
                <w:szCs w:val="28"/>
              </w:rPr>
              <w:sym w:font="Wingdings" w:char="F028"/>
            </w:r>
            <w:r w:rsidRPr="00E751CB">
              <w:rPr>
                <w:sz w:val="28"/>
                <w:szCs w:val="28"/>
              </w:rPr>
              <w:t xml:space="preserve"> служебный</w:t>
            </w:r>
          </w:p>
        </w:tc>
        <w:tc>
          <w:tcPr>
            <w:tcW w:w="6626" w:type="dxa"/>
          </w:tcPr>
          <w:p w:rsidR="009F371F" w:rsidRPr="00E751CB" w:rsidRDefault="009F371F" w:rsidP="00DD6973">
            <w:pPr>
              <w:pStyle w:val="ae"/>
              <w:jc w:val="both"/>
              <w:rPr>
                <w:sz w:val="28"/>
                <w:szCs w:val="28"/>
                <w:highlight w:val="green"/>
              </w:rPr>
            </w:pPr>
            <w:r w:rsidRPr="00E751CB">
              <w:rPr>
                <w:sz w:val="28"/>
                <w:szCs w:val="28"/>
              </w:rPr>
              <w:t>8-0152 54 18 21</w:t>
            </w:r>
          </w:p>
        </w:tc>
      </w:tr>
      <w:tr w:rsidR="009F371F" w:rsidRPr="003834AF">
        <w:tc>
          <w:tcPr>
            <w:tcW w:w="3228" w:type="dxa"/>
          </w:tcPr>
          <w:p w:rsidR="009F371F" w:rsidRPr="00E751CB" w:rsidRDefault="009F371F" w:rsidP="00DD6973">
            <w:pPr>
              <w:pStyle w:val="ae"/>
              <w:jc w:val="both"/>
              <w:rPr>
                <w:sz w:val="28"/>
                <w:szCs w:val="28"/>
              </w:rPr>
            </w:pPr>
            <w:r w:rsidRPr="00644270">
              <w:rPr>
                <w:i/>
                <w:iCs/>
                <w:sz w:val="28"/>
                <w:szCs w:val="28"/>
                <w:lang w:val="en-US"/>
              </w:rPr>
              <w:t>E</w:t>
            </w:r>
            <w:r w:rsidRPr="00E751CB">
              <w:rPr>
                <w:i/>
                <w:iCs/>
                <w:sz w:val="28"/>
                <w:szCs w:val="28"/>
              </w:rPr>
              <w:t>-</w:t>
            </w:r>
            <w:r w:rsidRPr="00644270">
              <w:rPr>
                <w:i/>
                <w:iCs/>
                <w:sz w:val="28"/>
                <w:szCs w:val="28"/>
                <w:lang w:val="en-US"/>
              </w:rPr>
              <w:t>mail</w:t>
            </w:r>
            <w:r w:rsidRPr="00E751CB">
              <w:rPr>
                <w:i/>
                <w:iCs/>
                <w:sz w:val="28"/>
                <w:szCs w:val="28"/>
              </w:rPr>
              <w:t>:</w:t>
            </w:r>
          </w:p>
        </w:tc>
        <w:tc>
          <w:tcPr>
            <w:tcW w:w="6626" w:type="dxa"/>
          </w:tcPr>
          <w:p w:rsidR="009F371F" w:rsidRPr="00325EE2" w:rsidRDefault="009F371F" w:rsidP="00DD6973">
            <w:pPr>
              <w:pStyle w:val="ae"/>
              <w:jc w:val="both"/>
              <w:rPr>
                <w:sz w:val="28"/>
                <w:szCs w:val="28"/>
                <w:lang w:val="en-US"/>
              </w:rPr>
            </w:pPr>
            <w:r>
              <w:rPr>
                <w:sz w:val="28"/>
                <w:szCs w:val="28"/>
                <w:lang w:val="en-US"/>
              </w:rPr>
              <w:t>surgery@grsmu.by</w:t>
            </w:r>
          </w:p>
        </w:tc>
      </w:tr>
    </w:tbl>
    <w:p w:rsidR="009F371F" w:rsidRDefault="009F371F" w:rsidP="0044577D">
      <w:pPr>
        <w:pStyle w:val="2"/>
        <w:spacing w:before="120"/>
        <w:jc w:val="center"/>
        <w:rPr>
          <w:rFonts w:ascii="Times New Roman" w:hAnsi="Times New Roman"/>
          <w:i w:val="0"/>
          <w:iCs w:val="0"/>
        </w:rPr>
      </w:pPr>
    </w:p>
    <w:tbl>
      <w:tblPr>
        <w:tblW w:w="0" w:type="auto"/>
        <w:tblInd w:w="-106" w:type="dxa"/>
        <w:tblBorders>
          <w:insideH w:val="dotted" w:sz="4" w:space="0" w:color="auto"/>
          <w:insideV w:val="dotted" w:sz="4" w:space="0" w:color="auto"/>
        </w:tblBorders>
        <w:tblLook w:val="01E0" w:firstRow="1" w:lastRow="1" w:firstColumn="1" w:lastColumn="1" w:noHBand="0" w:noVBand="0"/>
      </w:tblPr>
      <w:tblGrid>
        <w:gridCol w:w="3228"/>
        <w:gridCol w:w="6626"/>
      </w:tblGrid>
      <w:tr w:rsidR="009F371F" w:rsidRPr="004D0A7D">
        <w:tc>
          <w:tcPr>
            <w:tcW w:w="3228" w:type="dxa"/>
          </w:tcPr>
          <w:p w:rsidR="009F371F" w:rsidRPr="00E751CB" w:rsidRDefault="009F371F" w:rsidP="00DD6973">
            <w:pPr>
              <w:pStyle w:val="ae"/>
              <w:jc w:val="both"/>
              <w:rPr>
                <w:sz w:val="28"/>
                <w:szCs w:val="28"/>
              </w:rPr>
            </w:pPr>
            <w:r w:rsidRPr="00E751CB">
              <w:rPr>
                <w:sz w:val="28"/>
                <w:szCs w:val="28"/>
              </w:rPr>
              <w:t>Милешко Мария Иосифовна</w:t>
            </w:r>
          </w:p>
        </w:tc>
        <w:tc>
          <w:tcPr>
            <w:tcW w:w="6626" w:type="dxa"/>
          </w:tcPr>
          <w:p w:rsidR="009F371F" w:rsidRPr="00E751CB" w:rsidRDefault="009F371F" w:rsidP="00DD6973">
            <w:pPr>
              <w:pStyle w:val="ae"/>
              <w:jc w:val="both"/>
              <w:rPr>
                <w:sz w:val="28"/>
                <w:szCs w:val="28"/>
                <w:highlight w:val="green"/>
              </w:rPr>
            </w:pPr>
            <w:r w:rsidRPr="00E751CB">
              <w:rPr>
                <w:sz w:val="28"/>
                <w:szCs w:val="28"/>
              </w:rPr>
              <w:t>Доцент кафедры общей хирургии учреждения образования «Гродненский государственный медицинский университет», кандидат медицинских наук, доцент</w:t>
            </w:r>
          </w:p>
        </w:tc>
      </w:tr>
      <w:tr w:rsidR="009F371F" w:rsidRPr="004D0A7D">
        <w:tc>
          <w:tcPr>
            <w:tcW w:w="3228" w:type="dxa"/>
          </w:tcPr>
          <w:p w:rsidR="009F371F" w:rsidRPr="00E751CB" w:rsidRDefault="009F371F" w:rsidP="00DD6973">
            <w:pPr>
              <w:pStyle w:val="ae"/>
              <w:jc w:val="both"/>
              <w:rPr>
                <w:sz w:val="28"/>
                <w:szCs w:val="28"/>
              </w:rPr>
            </w:pPr>
            <w:r w:rsidRPr="00E751CB">
              <w:rPr>
                <w:sz w:val="28"/>
                <w:szCs w:val="28"/>
              </w:rPr>
              <w:sym w:font="Wingdings" w:char="F028"/>
            </w:r>
            <w:r w:rsidRPr="00E751CB">
              <w:rPr>
                <w:sz w:val="28"/>
                <w:szCs w:val="28"/>
              </w:rPr>
              <w:t xml:space="preserve"> служебный</w:t>
            </w:r>
          </w:p>
        </w:tc>
        <w:tc>
          <w:tcPr>
            <w:tcW w:w="6626" w:type="dxa"/>
          </w:tcPr>
          <w:p w:rsidR="009F371F" w:rsidRPr="00E751CB" w:rsidRDefault="009F371F" w:rsidP="00DD6973">
            <w:pPr>
              <w:pStyle w:val="ae"/>
              <w:jc w:val="both"/>
              <w:rPr>
                <w:sz w:val="28"/>
                <w:szCs w:val="28"/>
                <w:highlight w:val="green"/>
              </w:rPr>
            </w:pPr>
            <w:r w:rsidRPr="00E751CB">
              <w:rPr>
                <w:sz w:val="28"/>
                <w:szCs w:val="28"/>
              </w:rPr>
              <w:t>8-0152 54 26 47</w:t>
            </w:r>
          </w:p>
        </w:tc>
      </w:tr>
      <w:tr w:rsidR="009F371F" w:rsidRPr="003834AF">
        <w:tc>
          <w:tcPr>
            <w:tcW w:w="3228" w:type="dxa"/>
          </w:tcPr>
          <w:p w:rsidR="009F371F" w:rsidRPr="00E751CB" w:rsidRDefault="009F371F" w:rsidP="00DD6973">
            <w:pPr>
              <w:pStyle w:val="ae"/>
              <w:jc w:val="both"/>
              <w:rPr>
                <w:sz w:val="28"/>
                <w:szCs w:val="28"/>
              </w:rPr>
            </w:pPr>
            <w:r w:rsidRPr="00644270">
              <w:rPr>
                <w:i/>
                <w:iCs/>
                <w:sz w:val="28"/>
                <w:szCs w:val="28"/>
                <w:lang w:val="en-US"/>
              </w:rPr>
              <w:t>E</w:t>
            </w:r>
            <w:r w:rsidRPr="00E751CB">
              <w:rPr>
                <w:i/>
                <w:iCs/>
                <w:sz w:val="28"/>
                <w:szCs w:val="28"/>
              </w:rPr>
              <w:t>-</w:t>
            </w:r>
            <w:r w:rsidRPr="00644270">
              <w:rPr>
                <w:i/>
                <w:iCs/>
                <w:sz w:val="28"/>
                <w:szCs w:val="28"/>
                <w:lang w:val="en-US"/>
              </w:rPr>
              <w:t>mail</w:t>
            </w:r>
            <w:r w:rsidRPr="00E751CB">
              <w:rPr>
                <w:i/>
                <w:iCs/>
                <w:sz w:val="28"/>
                <w:szCs w:val="28"/>
              </w:rPr>
              <w:t>:</w:t>
            </w:r>
          </w:p>
        </w:tc>
        <w:tc>
          <w:tcPr>
            <w:tcW w:w="6626" w:type="dxa"/>
          </w:tcPr>
          <w:p w:rsidR="009F371F" w:rsidRPr="00E751CB" w:rsidRDefault="009F371F" w:rsidP="00DD6973">
            <w:pPr>
              <w:pStyle w:val="ae"/>
              <w:jc w:val="both"/>
              <w:rPr>
                <w:sz w:val="28"/>
                <w:szCs w:val="28"/>
              </w:rPr>
            </w:pPr>
            <w:r>
              <w:rPr>
                <w:sz w:val="28"/>
                <w:szCs w:val="28"/>
                <w:lang w:val="en-US"/>
              </w:rPr>
              <w:t>surgery@grsmu.by</w:t>
            </w:r>
          </w:p>
        </w:tc>
      </w:tr>
    </w:tbl>
    <w:p w:rsidR="009F371F" w:rsidRPr="00161FFF" w:rsidRDefault="009F371F" w:rsidP="0044577D"/>
    <w:p w:rsidR="009F371F" w:rsidRDefault="009F371F" w:rsidP="0044577D">
      <w:pPr>
        <w:pStyle w:val="11"/>
        <w:snapToGrid/>
        <w:rPr>
          <w:rFonts w:ascii="Times New Roman" w:hAnsi="Times New Roman" w:cs="Times New Roman"/>
          <w:sz w:val="28"/>
          <w:szCs w:val="28"/>
        </w:rPr>
      </w:pPr>
    </w:p>
    <w:p w:rsidR="009F371F" w:rsidRDefault="009F371F"/>
    <w:sectPr w:rsidR="009F371F" w:rsidSect="00787ECD">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5BF" w:rsidRDefault="004935BF" w:rsidP="004A73F0">
      <w:r>
        <w:separator/>
      </w:r>
    </w:p>
  </w:endnote>
  <w:endnote w:type="continuationSeparator" w:id="0">
    <w:p w:rsidR="004935BF" w:rsidRDefault="004935BF" w:rsidP="004A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5BF" w:rsidRDefault="004935BF" w:rsidP="004A73F0">
      <w:r>
        <w:separator/>
      </w:r>
    </w:p>
  </w:footnote>
  <w:footnote w:type="continuationSeparator" w:id="0">
    <w:p w:rsidR="004935BF" w:rsidRDefault="004935BF" w:rsidP="004A73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71F" w:rsidRPr="003F6A42" w:rsidRDefault="001D3041" w:rsidP="006144D4">
    <w:pPr>
      <w:pStyle w:val="ae"/>
      <w:framePr w:wrap="auto" w:vAnchor="text" w:hAnchor="margin" w:xAlign="center" w:y="1"/>
      <w:rPr>
        <w:rStyle w:val="af5"/>
        <w:sz w:val="28"/>
        <w:szCs w:val="28"/>
      </w:rPr>
    </w:pPr>
    <w:r w:rsidRPr="003F6A42">
      <w:rPr>
        <w:rStyle w:val="af5"/>
        <w:sz w:val="28"/>
        <w:szCs w:val="28"/>
      </w:rPr>
      <w:fldChar w:fldCharType="begin"/>
    </w:r>
    <w:r w:rsidR="009F371F" w:rsidRPr="003F6A42">
      <w:rPr>
        <w:rStyle w:val="af5"/>
        <w:sz w:val="28"/>
        <w:szCs w:val="28"/>
      </w:rPr>
      <w:instrText xml:space="preserve">PAGE  </w:instrText>
    </w:r>
    <w:r w:rsidRPr="003F6A42">
      <w:rPr>
        <w:rStyle w:val="af5"/>
        <w:sz w:val="28"/>
        <w:szCs w:val="28"/>
      </w:rPr>
      <w:fldChar w:fldCharType="separate"/>
    </w:r>
    <w:r w:rsidR="001B2821">
      <w:rPr>
        <w:rStyle w:val="af5"/>
        <w:noProof/>
        <w:sz w:val="28"/>
        <w:szCs w:val="28"/>
      </w:rPr>
      <w:t>18</w:t>
    </w:r>
    <w:r w:rsidRPr="003F6A42">
      <w:rPr>
        <w:rStyle w:val="af5"/>
        <w:sz w:val="28"/>
        <w:szCs w:val="28"/>
      </w:rPr>
      <w:fldChar w:fldCharType="end"/>
    </w:r>
  </w:p>
  <w:p w:rsidR="009F371F" w:rsidRDefault="009F371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C8CD29E"/>
    <w:lvl w:ilvl="0">
      <w:numFmt w:val="bullet"/>
      <w:lvlText w:val="*"/>
      <w:lvlJc w:val="left"/>
    </w:lvl>
  </w:abstractNum>
  <w:abstractNum w:abstractNumId="1">
    <w:nsid w:val="0D0C2AB0"/>
    <w:multiLevelType w:val="hybridMultilevel"/>
    <w:tmpl w:val="87123A84"/>
    <w:lvl w:ilvl="0" w:tplc="D2243CA2">
      <w:start w:val="1"/>
      <w:numFmt w:val="decimal"/>
      <w:lvlText w:val="%1."/>
      <w:lvlJc w:val="left"/>
      <w:pPr>
        <w:ind w:left="795" w:hanging="43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33D424D"/>
    <w:multiLevelType w:val="hybridMultilevel"/>
    <w:tmpl w:val="BFDE2942"/>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B3626BB"/>
    <w:multiLevelType w:val="hybridMultilevel"/>
    <w:tmpl w:val="2B189E7A"/>
    <w:lvl w:ilvl="0" w:tplc="FFFFFFFF">
      <w:start w:val="1"/>
      <w:numFmt w:val="bullet"/>
      <w:lvlText w:val="–"/>
      <w:lvlJc w:val="left"/>
      <w:pPr>
        <w:ind w:left="1494"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
    <w:nsid w:val="1C470025"/>
    <w:multiLevelType w:val="hybridMultilevel"/>
    <w:tmpl w:val="5994DD7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03A0A86"/>
    <w:multiLevelType w:val="hybridMultilevel"/>
    <w:tmpl w:val="D71ABF10"/>
    <w:lvl w:ilvl="0" w:tplc="129AF646">
      <w:start w:val="4"/>
      <w:numFmt w:val="bullet"/>
      <w:lvlText w:val="-"/>
      <w:lvlJc w:val="left"/>
      <w:pPr>
        <w:tabs>
          <w:tab w:val="num" w:pos="900"/>
        </w:tabs>
        <w:ind w:left="900" w:hanging="54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6065D98"/>
    <w:multiLevelType w:val="hybridMultilevel"/>
    <w:tmpl w:val="B18E0A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E1513DA"/>
    <w:multiLevelType w:val="hybridMultilevel"/>
    <w:tmpl w:val="FA8EAC3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1802B38"/>
    <w:multiLevelType w:val="hybridMultilevel"/>
    <w:tmpl w:val="9222AF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4DD2FCD"/>
    <w:multiLevelType w:val="hybridMultilevel"/>
    <w:tmpl w:val="064E34A6"/>
    <w:lvl w:ilvl="0" w:tplc="A1722AD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7602F75"/>
    <w:multiLevelType w:val="hybridMultilevel"/>
    <w:tmpl w:val="AE5C6F1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CEF5C09"/>
    <w:multiLevelType w:val="hybridMultilevel"/>
    <w:tmpl w:val="3C7254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D5A5ACB"/>
    <w:multiLevelType w:val="hybridMultilevel"/>
    <w:tmpl w:val="DC6CC62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3">
    <w:nsid w:val="3FFC5EF3"/>
    <w:multiLevelType w:val="hybridMultilevel"/>
    <w:tmpl w:val="B67095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6D451F9"/>
    <w:multiLevelType w:val="hybridMultilevel"/>
    <w:tmpl w:val="F9D63F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A413706"/>
    <w:multiLevelType w:val="hybridMultilevel"/>
    <w:tmpl w:val="31805BF0"/>
    <w:lvl w:ilvl="0" w:tplc="D2243CA2">
      <w:start w:val="1"/>
      <w:numFmt w:val="decimal"/>
      <w:lvlText w:val="%1."/>
      <w:lvlJc w:val="left"/>
      <w:pPr>
        <w:ind w:left="795" w:hanging="43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BEE78B0"/>
    <w:multiLevelType w:val="hybridMultilevel"/>
    <w:tmpl w:val="ABB25AE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5CBF57D4"/>
    <w:multiLevelType w:val="hybridMultilevel"/>
    <w:tmpl w:val="4202A6B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60BB418F"/>
    <w:multiLevelType w:val="hybridMultilevel"/>
    <w:tmpl w:val="73921B10"/>
    <w:lvl w:ilvl="0" w:tplc="04190001">
      <w:start w:val="1"/>
      <w:numFmt w:val="bullet"/>
      <w:lvlText w:val=""/>
      <w:lvlJc w:val="left"/>
      <w:pPr>
        <w:tabs>
          <w:tab w:val="num" w:pos="1515"/>
        </w:tabs>
        <w:ind w:left="1515" w:hanging="360"/>
      </w:pPr>
      <w:rPr>
        <w:rFonts w:ascii="Symbol" w:hAnsi="Symbol" w:cs="Symbol" w:hint="default"/>
      </w:rPr>
    </w:lvl>
    <w:lvl w:ilvl="1" w:tplc="04190003">
      <w:start w:val="1"/>
      <w:numFmt w:val="bullet"/>
      <w:lvlText w:val="o"/>
      <w:lvlJc w:val="left"/>
      <w:pPr>
        <w:tabs>
          <w:tab w:val="num" w:pos="2235"/>
        </w:tabs>
        <w:ind w:left="2235" w:hanging="360"/>
      </w:pPr>
      <w:rPr>
        <w:rFonts w:ascii="Courier New" w:hAnsi="Courier New" w:cs="Courier New" w:hint="default"/>
      </w:rPr>
    </w:lvl>
    <w:lvl w:ilvl="2" w:tplc="04190005">
      <w:start w:val="1"/>
      <w:numFmt w:val="bullet"/>
      <w:lvlText w:val=""/>
      <w:lvlJc w:val="left"/>
      <w:pPr>
        <w:tabs>
          <w:tab w:val="num" w:pos="2955"/>
        </w:tabs>
        <w:ind w:left="2955" w:hanging="360"/>
      </w:pPr>
      <w:rPr>
        <w:rFonts w:ascii="Wingdings" w:hAnsi="Wingdings" w:cs="Wingdings" w:hint="default"/>
      </w:rPr>
    </w:lvl>
    <w:lvl w:ilvl="3" w:tplc="04190001">
      <w:start w:val="1"/>
      <w:numFmt w:val="bullet"/>
      <w:lvlText w:val=""/>
      <w:lvlJc w:val="left"/>
      <w:pPr>
        <w:tabs>
          <w:tab w:val="num" w:pos="3675"/>
        </w:tabs>
        <w:ind w:left="3675" w:hanging="360"/>
      </w:pPr>
      <w:rPr>
        <w:rFonts w:ascii="Symbol" w:hAnsi="Symbol" w:cs="Symbol" w:hint="default"/>
      </w:rPr>
    </w:lvl>
    <w:lvl w:ilvl="4" w:tplc="04190003">
      <w:start w:val="1"/>
      <w:numFmt w:val="bullet"/>
      <w:lvlText w:val="o"/>
      <w:lvlJc w:val="left"/>
      <w:pPr>
        <w:tabs>
          <w:tab w:val="num" w:pos="4395"/>
        </w:tabs>
        <w:ind w:left="4395" w:hanging="360"/>
      </w:pPr>
      <w:rPr>
        <w:rFonts w:ascii="Courier New" w:hAnsi="Courier New" w:cs="Courier New" w:hint="default"/>
      </w:rPr>
    </w:lvl>
    <w:lvl w:ilvl="5" w:tplc="04190005">
      <w:start w:val="1"/>
      <w:numFmt w:val="bullet"/>
      <w:lvlText w:val=""/>
      <w:lvlJc w:val="left"/>
      <w:pPr>
        <w:tabs>
          <w:tab w:val="num" w:pos="5115"/>
        </w:tabs>
        <w:ind w:left="5115" w:hanging="360"/>
      </w:pPr>
      <w:rPr>
        <w:rFonts w:ascii="Wingdings" w:hAnsi="Wingdings" w:cs="Wingdings" w:hint="default"/>
      </w:rPr>
    </w:lvl>
    <w:lvl w:ilvl="6" w:tplc="04190001">
      <w:start w:val="1"/>
      <w:numFmt w:val="bullet"/>
      <w:lvlText w:val=""/>
      <w:lvlJc w:val="left"/>
      <w:pPr>
        <w:tabs>
          <w:tab w:val="num" w:pos="5835"/>
        </w:tabs>
        <w:ind w:left="5835" w:hanging="360"/>
      </w:pPr>
      <w:rPr>
        <w:rFonts w:ascii="Symbol" w:hAnsi="Symbol" w:cs="Symbol" w:hint="default"/>
      </w:rPr>
    </w:lvl>
    <w:lvl w:ilvl="7" w:tplc="04190003">
      <w:start w:val="1"/>
      <w:numFmt w:val="bullet"/>
      <w:lvlText w:val="o"/>
      <w:lvlJc w:val="left"/>
      <w:pPr>
        <w:tabs>
          <w:tab w:val="num" w:pos="6555"/>
        </w:tabs>
        <w:ind w:left="6555" w:hanging="360"/>
      </w:pPr>
      <w:rPr>
        <w:rFonts w:ascii="Courier New" w:hAnsi="Courier New" w:cs="Courier New" w:hint="default"/>
      </w:rPr>
    </w:lvl>
    <w:lvl w:ilvl="8" w:tplc="04190005">
      <w:start w:val="1"/>
      <w:numFmt w:val="bullet"/>
      <w:lvlText w:val=""/>
      <w:lvlJc w:val="left"/>
      <w:pPr>
        <w:tabs>
          <w:tab w:val="num" w:pos="7275"/>
        </w:tabs>
        <w:ind w:left="7275" w:hanging="360"/>
      </w:pPr>
      <w:rPr>
        <w:rFonts w:ascii="Wingdings" w:hAnsi="Wingdings" w:cs="Wingdings" w:hint="default"/>
      </w:rPr>
    </w:lvl>
  </w:abstractNum>
  <w:abstractNum w:abstractNumId="19">
    <w:nsid w:val="69F65C0D"/>
    <w:multiLevelType w:val="hybridMultilevel"/>
    <w:tmpl w:val="D270925A"/>
    <w:lvl w:ilvl="0" w:tplc="E6E8EF88">
      <w:start w:val="2"/>
      <w:numFmt w:val="decimal"/>
      <w:lvlText w:val="%1."/>
      <w:lvlJc w:val="left"/>
      <w:pPr>
        <w:tabs>
          <w:tab w:val="num" w:pos="1040"/>
        </w:tabs>
        <w:ind w:left="10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6EB03879"/>
    <w:multiLevelType w:val="singleLevel"/>
    <w:tmpl w:val="53B83008"/>
    <w:lvl w:ilvl="0">
      <w:start w:val="1"/>
      <w:numFmt w:val="bullet"/>
      <w:lvlText w:val="-"/>
      <w:lvlJc w:val="left"/>
      <w:pPr>
        <w:tabs>
          <w:tab w:val="num" w:pos="1512"/>
        </w:tabs>
        <w:ind w:left="1512" w:hanging="360"/>
      </w:pPr>
      <w:rPr>
        <w:rFonts w:ascii="Times New Roman" w:hAnsi="Times New Roman" w:cs="Times New Roman" w:hint="default"/>
      </w:rPr>
    </w:lvl>
  </w:abstractNum>
  <w:abstractNum w:abstractNumId="21">
    <w:nsid w:val="73D63CC7"/>
    <w:multiLevelType w:val="hybridMultilevel"/>
    <w:tmpl w:val="2D407432"/>
    <w:lvl w:ilvl="0" w:tplc="605AC05C">
      <w:start w:val="9"/>
      <w:numFmt w:val="decimal"/>
      <w:lvlText w:val="%1."/>
      <w:lvlJc w:val="left"/>
      <w:pPr>
        <w:tabs>
          <w:tab w:val="num" w:pos="1040"/>
        </w:tabs>
        <w:ind w:left="1040" w:hanging="360"/>
      </w:pPr>
      <w:rPr>
        <w:rFonts w:hint="default"/>
      </w:rPr>
    </w:lvl>
    <w:lvl w:ilvl="1" w:tplc="04190019">
      <w:start w:val="1"/>
      <w:numFmt w:val="lowerLetter"/>
      <w:lvlText w:val="%2."/>
      <w:lvlJc w:val="left"/>
      <w:pPr>
        <w:tabs>
          <w:tab w:val="num" w:pos="1760"/>
        </w:tabs>
        <w:ind w:left="1760" w:hanging="360"/>
      </w:pPr>
    </w:lvl>
    <w:lvl w:ilvl="2" w:tplc="0419001B">
      <w:start w:val="1"/>
      <w:numFmt w:val="lowerRoman"/>
      <w:lvlText w:val="%3."/>
      <w:lvlJc w:val="right"/>
      <w:pPr>
        <w:tabs>
          <w:tab w:val="num" w:pos="2480"/>
        </w:tabs>
        <w:ind w:left="2480" w:hanging="180"/>
      </w:pPr>
    </w:lvl>
    <w:lvl w:ilvl="3" w:tplc="0419000F">
      <w:start w:val="1"/>
      <w:numFmt w:val="decimal"/>
      <w:lvlText w:val="%4."/>
      <w:lvlJc w:val="left"/>
      <w:pPr>
        <w:tabs>
          <w:tab w:val="num" w:pos="3200"/>
        </w:tabs>
        <w:ind w:left="3200" w:hanging="360"/>
      </w:pPr>
    </w:lvl>
    <w:lvl w:ilvl="4" w:tplc="04190019">
      <w:start w:val="1"/>
      <w:numFmt w:val="lowerLetter"/>
      <w:lvlText w:val="%5."/>
      <w:lvlJc w:val="left"/>
      <w:pPr>
        <w:tabs>
          <w:tab w:val="num" w:pos="3920"/>
        </w:tabs>
        <w:ind w:left="3920" w:hanging="360"/>
      </w:pPr>
    </w:lvl>
    <w:lvl w:ilvl="5" w:tplc="0419001B">
      <w:start w:val="1"/>
      <w:numFmt w:val="lowerRoman"/>
      <w:lvlText w:val="%6."/>
      <w:lvlJc w:val="right"/>
      <w:pPr>
        <w:tabs>
          <w:tab w:val="num" w:pos="4640"/>
        </w:tabs>
        <w:ind w:left="4640" w:hanging="180"/>
      </w:pPr>
    </w:lvl>
    <w:lvl w:ilvl="6" w:tplc="0419000F">
      <w:start w:val="1"/>
      <w:numFmt w:val="decimal"/>
      <w:lvlText w:val="%7."/>
      <w:lvlJc w:val="left"/>
      <w:pPr>
        <w:tabs>
          <w:tab w:val="num" w:pos="5360"/>
        </w:tabs>
        <w:ind w:left="5360" w:hanging="360"/>
      </w:pPr>
    </w:lvl>
    <w:lvl w:ilvl="7" w:tplc="04190019">
      <w:start w:val="1"/>
      <w:numFmt w:val="lowerLetter"/>
      <w:lvlText w:val="%8."/>
      <w:lvlJc w:val="left"/>
      <w:pPr>
        <w:tabs>
          <w:tab w:val="num" w:pos="6080"/>
        </w:tabs>
        <w:ind w:left="6080" w:hanging="360"/>
      </w:pPr>
    </w:lvl>
    <w:lvl w:ilvl="8" w:tplc="0419001B">
      <w:start w:val="1"/>
      <w:numFmt w:val="lowerRoman"/>
      <w:lvlText w:val="%9."/>
      <w:lvlJc w:val="right"/>
      <w:pPr>
        <w:tabs>
          <w:tab w:val="num" w:pos="6800"/>
        </w:tabs>
        <w:ind w:left="6800" w:hanging="180"/>
      </w:pPr>
    </w:lvl>
  </w:abstractNum>
  <w:abstractNum w:abstractNumId="22">
    <w:nsid w:val="755B7920"/>
    <w:multiLevelType w:val="hybridMultilevel"/>
    <w:tmpl w:val="223A6F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C10413C"/>
    <w:multiLevelType w:val="hybridMultilevel"/>
    <w:tmpl w:val="D428816E"/>
    <w:lvl w:ilvl="0" w:tplc="833ABE66">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5"/>
  </w:num>
  <w:num w:numId="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0"/>
  </w:num>
  <w:num w:numId="8">
    <w:abstractNumId w:val="2"/>
  </w:num>
  <w:num w:numId="9">
    <w:abstractNumId w:val="13"/>
  </w:num>
  <w:num w:numId="10">
    <w:abstractNumId w:val="14"/>
  </w:num>
  <w:num w:numId="11">
    <w:abstractNumId w:val="7"/>
  </w:num>
  <w:num w:numId="12">
    <w:abstractNumId w:val="8"/>
  </w:num>
  <w:num w:numId="13">
    <w:abstractNumId w:val="16"/>
  </w:num>
  <w:num w:numId="14">
    <w:abstractNumId w:val="6"/>
  </w:num>
  <w:num w:numId="15">
    <w:abstractNumId w:val="4"/>
  </w:num>
  <w:num w:numId="16">
    <w:abstractNumId w:val="10"/>
  </w:num>
  <w:num w:numId="17">
    <w:abstractNumId w:val="11"/>
  </w:num>
  <w:num w:numId="1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2"/>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3"/>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lvl w:ilvl="0">
        <w:numFmt w:val="bullet"/>
        <w:lvlText w:val="-"/>
        <w:legacy w:legacy="1" w:legacySpace="0" w:legacyIndent="194"/>
        <w:lvlJc w:val="left"/>
        <w:rPr>
          <w:rFonts w:ascii="Times New Roman" w:hAnsi="Times New Roman" w:cs="Times New Roman" w:hint="default"/>
        </w:rPr>
      </w:lvl>
    </w:lvlOverride>
  </w:num>
  <w:num w:numId="36">
    <w:abstractNumId w:val="0"/>
    <w:lvlOverride w:ilvl="0">
      <w:lvl w:ilvl="0">
        <w:numFmt w:val="bullet"/>
        <w:lvlText w:val="-"/>
        <w:legacy w:legacy="1" w:legacySpace="0" w:legacyIndent="216"/>
        <w:lvlJc w:val="left"/>
        <w:rPr>
          <w:rFonts w:ascii="Times New Roman" w:hAnsi="Times New Roman" w:cs="Times New Roman" w:hint="default"/>
        </w:rPr>
      </w:lvl>
    </w:lvlOverride>
  </w:num>
  <w:num w:numId="37">
    <w:abstractNumId w:val="0"/>
    <w:lvlOverride w:ilvl="0">
      <w:lvl w:ilvl="0">
        <w:numFmt w:val="bullet"/>
        <w:lvlText w:val="-"/>
        <w:legacy w:legacy="1" w:legacySpace="0" w:legacyIndent="166"/>
        <w:lvlJc w:val="left"/>
        <w:rPr>
          <w:rFonts w:ascii="Times New Roman" w:hAnsi="Times New Roman" w:cs="Times New Roman" w:hint="default"/>
        </w:rPr>
      </w:lvl>
    </w:lvlOverride>
  </w:num>
  <w:num w:numId="38">
    <w:abstractNumId w:val="21"/>
  </w:num>
  <w:num w:numId="39">
    <w:abstractNumId w:val="1"/>
  </w:num>
  <w:num w:numId="40">
    <w:abstractNumId w:val="17"/>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oNotTrackMoves/>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77D"/>
    <w:rsid w:val="0000469B"/>
    <w:rsid w:val="00065B3E"/>
    <w:rsid w:val="00073A85"/>
    <w:rsid w:val="00076E78"/>
    <w:rsid w:val="00095BC2"/>
    <w:rsid w:val="000B75B1"/>
    <w:rsid w:val="000E0809"/>
    <w:rsid w:val="000F26DA"/>
    <w:rsid w:val="000F3E0E"/>
    <w:rsid w:val="000F4B3D"/>
    <w:rsid w:val="00121BBC"/>
    <w:rsid w:val="00127625"/>
    <w:rsid w:val="0013749B"/>
    <w:rsid w:val="001461CC"/>
    <w:rsid w:val="00161978"/>
    <w:rsid w:val="00161FFF"/>
    <w:rsid w:val="00163B1F"/>
    <w:rsid w:val="001937CE"/>
    <w:rsid w:val="001A5490"/>
    <w:rsid w:val="001A5C80"/>
    <w:rsid w:val="001A7D0F"/>
    <w:rsid w:val="001B0E87"/>
    <w:rsid w:val="001B2821"/>
    <w:rsid w:val="001B7FB2"/>
    <w:rsid w:val="001D3041"/>
    <w:rsid w:val="001F74D4"/>
    <w:rsid w:val="00201151"/>
    <w:rsid w:val="00202E8E"/>
    <w:rsid w:val="00204119"/>
    <w:rsid w:val="00205DA9"/>
    <w:rsid w:val="002113C0"/>
    <w:rsid w:val="002214D9"/>
    <w:rsid w:val="002215A8"/>
    <w:rsid w:val="00242404"/>
    <w:rsid w:val="00251B2E"/>
    <w:rsid w:val="002B1FC7"/>
    <w:rsid w:val="002B4B0D"/>
    <w:rsid w:val="002B7CEA"/>
    <w:rsid w:val="002D65A1"/>
    <w:rsid w:val="002E2B63"/>
    <w:rsid w:val="0030012C"/>
    <w:rsid w:val="00300208"/>
    <w:rsid w:val="00302E1A"/>
    <w:rsid w:val="00325EE2"/>
    <w:rsid w:val="0033439B"/>
    <w:rsid w:val="003402A7"/>
    <w:rsid w:val="00343589"/>
    <w:rsid w:val="00344986"/>
    <w:rsid w:val="0034753C"/>
    <w:rsid w:val="003527A0"/>
    <w:rsid w:val="0035748C"/>
    <w:rsid w:val="0037162C"/>
    <w:rsid w:val="00371E10"/>
    <w:rsid w:val="00382E6B"/>
    <w:rsid w:val="003834AF"/>
    <w:rsid w:val="00385643"/>
    <w:rsid w:val="003938A1"/>
    <w:rsid w:val="003956EE"/>
    <w:rsid w:val="003B7406"/>
    <w:rsid w:val="003C254F"/>
    <w:rsid w:val="003C2852"/>
    <w:rsid w:val="003C7AFA"/>
    <w:rsid w:val="003D3201"/>
    <w:rsid w:val="003F6A42"/>
    <w:rsid w:val="00424228"/>
    <w:rsid w:val="0044577D"/>
    <w:rsid w:val="00451522"/>
    <w:rsid w:val="00467ECA"/>
    <w:rsid w:val="0047381C"/>
    <w:rsid w:val="004935BF"/>
    <w:rsid w:val="00494E58"/>
    <w:rsid w:val="004A73F0"/>
    <w:rsid w:val="004D0A7D"/>
    <w:rsid w:val="004D15E8"/>
    <w:rsid w:val="004D6591"/>
    <w:rsid w:val="004E6ED3"/>
    <w:rsid w:val="004F0963"/>
    <w:rsid w:val="004F453D"/>
    <w:rsid w:val="004F513D"/>
    <w:rsid w:val="004F5F74"/>
    <w:rsid w:val="00515D4A"/>
    <w:rsid w:val="005312CE"/>
    <w:rsid w:val="00553C82"/>
    <w:rsid w:val="005675EE"/>
    <w:rsid w:val="00580152"/>
    <w:rsid w:val="005B6C59"/>
    <w:rsid w:val="005C559A"/>
    <w:rsid w:val="005E4102"/>
    <w:rsid w:val="005F6116"/>
    <w:rsid w:val="006010E5"/>
    <w:rsid w:val="00605591"/>
    <w:rsid w:val="006144D4"/>
    <w:rsid w:val="0062757B"/>
    <w:rsid w:val="006310A1"/>
    <w:rsid w:val="006332A9"/>
    <w:rsid w:val="00644270"/>
    <w:rsid w:val="00653B81"/>
    <w:rsid w:val="00671F69"/>
    <w:rsid w:val="0067545A"/>
    <w:rsid w:val="00676B19"/>
    <w:rsid w:val="0068254C"/>
    <w:rsid w:val="006B11E9"/>
    <w:rsid w:val="006C088E"/>
    <w:rsid w:val="006C5704"/>
    <w:rsid w:val="006C5C44"/>
    <w:rsid w:val="006D2795"/>
    <w:rsid w:val="006F771D"/>
    <w:rsid w:val="007050D5"/>
    <w:rsid w:val="00752585"/>
    <w:rsid w:val="007667E1"/>
    <w:rsid w:val="00773705"/>
    <w:rsid w:val="00780EEA"/>
    <w:rsid w:val="00781E03"/>
    <w:rsid w:val="00787ECD"/>
    <w:rsid w:val="007A4D19"/>
    <w:rsid w:val="007A65FC"/>
    <w:rsid w:val="007C2DAF"/>
    <w:rsid w:val="007D7A6C"/>
    <w:rsid w:val="007E7D70"/>
    <w:rsid w:val="007F0587"/>
    <w:rsid w:val="007F1F4D"/>
    <w:rsid w:val="00817548"/>
    <w:rsid w:val="00822617"/>
    <w:rsid w:val="0082299D"/>
    <w:rsid w:val="00822EF1"/>
    <w:rsid w:val="00823785"/>
    <w:rsid w:val="0083119B"/>
    <w:rsid w:val="00874564"/>
    <w:rsid w:val="00883E24"/>
    <w:rsid w:val="008A5B3D"/>
    <w:rsid w:val="008C1DEF"/>
    <w:rsid w:val="008C3119"/>
    <w:rsid w:val="008D7833"/>
    <w:rsid w:val="008E37BD"/>
    <w:rsid w:val="008F1BB6"/>
    <w:rsid w:val="008F352C"/>
    <w:rsid w:val="00902B71"/>
    <w:rsid w:val="00907B04"/>
    <w:rsid w:val="00920DCF"/>
    <w:rsid w:val="00937F34"/>
    <w:rsid w:val="00953E7C"/>
    <w:rsid w:val="00964F2B"/>
    <w:rsid w:val="00967409"/>
    <w:rsid w:val="009905C2"/>
    <w:rsid w:val="00994819"/>
    <w:rsid w:val="009C19AF"/>
    <w:rsid w:val="009C6A54"/>
    <w:rsid w:val="009E25FB"/>
    <w:rsid w:val="009E62E2"/>
    <w:rsid w:val="009F371F"/>
    <w:rsid w:val="009F4610"/>
    <w:rsid w:val="009F74C9"/>
    <w:rsid w:val="00A13574"/>
    <w:rsid w:val="00A141B3"/>
    <w:rsid w:val="00A16848"/>
    <w:rsid w:val="00A17652"/>
    <w:rsid w:val="00A206DF"/>
    <w:rsid w:val="00A549DA"/>
    <w:rsid w:val="00A55CA1"/>
    <w:rsid w:val="00A61D38"/>
    <w:rsid w:val="00A65541"/>
    <w:rsid w:val="00A658F4"/>
    <w:rsid w:val="00A674F8"/>
    <w:rsid w:val="00A773CE"/>
    <w:rsid w:val="00A8068F"/>
    <w:rsid w:val="00A9062F"/>
    <w:rsid w:val="00A9434C"/>
    <w:rsid w:val="00AB7DB7"/>
    <w:rsid w:val="00AC28DE"/>
    <w:rsid w:val="00AE02B9"/>
    <w:rsid w:val="00AE3174"/>
    <w:rsid w:val="00AF729A"/>
    <w:rsid w:val="00B13176"/>
    <w:rsid w:val="00B204CF"/>
    <w:rsid w:val="00B324B9"/>
    <w:rsid w:val="00B54080"/>
    <w:rsid w:val="00BD7A7D"/>
    <w:rsid w:val="00BE1466"/>
    <w:rsid w:val="00C03475"/>
    <w:rsid w:val="00C04CC6"/>
    <w:rsid w:val="00C11F06"/>
    <w:rsid w:val="00C145A5"/>
    <w:rsid w:val="00C5554C"/>
    <w:rsid w:val="00C7107F"/>
    <w:rsid w:val="00C76BEC"/>
    <w:rsid w:val="00C951F8"/>
    <w:rsid w:val="00CA317F"/>
    <w:rsid w:val="00CC52C0"/>
    <w:rsid w:val="00CD2219"/>
    <w:rsid w:val="00D12F06"/>
    <w:rsid w:val="00D15066"/>
    <w:rsid w:val="00D27CAD"/>
    <w:rsid w:val="00D3433C"/>
    <w:rsid w:val="00D361B2"/>
    <w:rsid w:val="00D43C8A"/>
    <w:rsid w:val="00D51AAA"/>
    <w:rsid w:val="00D62632"/>
    <w:rsid w:val="00D91CAF"/>
    <w:rsid w:val="00D95C05"/>
    <w:rsid w:val="00DB08A4"/>
    <w:rsid w:val="00DB0D9A"/>
    <w:rsid w:val="00DC2842"/>
    <w:rsid w:val="00DC57FC"/>
    <w:rsid w:val="00DD6973"/>
    <w:rsid w:val="00DE5C4E"/>
    <w:rsid w:val="00DF076E"/>
    <w:rsid w:val="00DF2DC2"/>
    <w:rsid w:val="00DF59CB"/>
    <w:rsid w:val="00DF784D"/>
    <w:rsid w:val="00DF78D0"/>
    <w:rsid w:val="00E103F5"/>
    <w:rsid w:val="00E36AC7"/>
    <w:rsid w:val="00E4336D"/>
    <w:rsid w:val="00E55545"/>
    <w:rsid w:val="00E66B1D"/>
    <w:rsid w:val="00E751CB"/>
    <w:rsid w:val="00E76ACF"/>
    <w:rsid w:val="00E84708"/>
    <w:rsid w:val="00EA715E"/>
    <w:rsid w:val="00EA7DDA"/>
    <w:rsid w:val="00EC10F9"/>
    <w:rsid w:val="00F0762A"/>
    <w:rsid w:val="00F24AF4"/>
    <w:rsid w:val="00F34A15"/>
    <w:rsid w:val="00F36F2F"/>
    <w:rsid w:val="00F52515"/>
    <w:rsid w:val="00F54CE3"/>
    <w:rsid w:val="00F6550F"/>
    <w:rsid w:val="00F6589B"/>
    <w:rsid w:val="00F679A7"/>
    <w:rsid w:val="00F82A6B"/>
    <w:rsid w:val="00FA78E8"/>
    <w:rsid w:val="00FE2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77D"/>
    <w:rPr>
      <w:rFonts w:eastAsia="Times New Roman"/>
      <w:sz w:val="24"/>
      <w:szCs w:val="24"/>
    </w:rPr>
  </w:style>
  <w:style w:type="paragraph" w:styleId="1">
    <w:name w:val="heading 1"/>
    <w:basedOn w:val="a"/>
    <w:next w:val="a"/>
    <w:link w:val="10"/>
    <w:uiPriority w:val="99"/>
    <w:qFormat/>
    <w:rsid w:val="0044577D"/>
    <w:pPr>
      <w:keepNext/>
      <w:ind w:right="175"/>
      <w:outlineLvl w:val="0"/>
    </w:pPr>
    <w:rPr>
      <w:sz w:val="20"/>
      <w:szCs w:val="20"/>
    </w:rPr>
  </w:style>
  <w:style w:type="paragraph" w:styleId="2">
    <w:name w:val="heading 2"/>
    <w:basedOn w:val="a"/>
    <w:next w:val="a"/>
    <w:link w:val="20"/>
    <w:uiPriority w:val="99"/>
    <w:qFormat/>
    <w:rsid w:val="0044577D"/>
    <w:pPr>
      <w:keepNext/>
      <w:spacing w:before="240" w:after="60"/>
      <w:outlineLvl w:val="1"/>
    </w:pPr>
    <w:rPr>
      <w:rFonts w:ascii="Arial" w:eastAsia="Calibri" w:hAnsi="Arial"/>
      <w:b/>
      <w:bCs/>
      <w:i/>
      <w:iCs/>
      <w:sz w:val="28"/>
      <w:szCs w:val="28"/>
    </w:rPr>
  </w:style>
  <w:style w:type="paragraph" w:styleId="3">
    <w:name w:val="heading 3"/>
    <w:basedOn w:val="a"/>
    <w:next w:val="a"/>
    <w:link w:val="30"/>
    <w:uiPriority w:val="99"/>
    <w:qFormat/>
    <w:rsid w:val="00994819"/>
    <w:pPr>
      <w:keepNext/>
      <w:spacing w:before="240" w:after="60"/>
      <w:outlineLvl w:val="2"/>
    </w:pPr>
    <w:rPr>
      <w:rFonts w:ascii="Arial" w:eastAsia="Calibri" w:hAnsi="Arial"/>
      <w:b/>
      <w:bCs/>
      <w:sz w:val="26"/>
      <w:szCs w:val="26"/>
    </w:rPr>
  </w:style>
  <w:style w:type="paragraph" w:styleId="7">
    <w:name w:val="heading 7"/>
    <w:basedOn w:val="a"/>
    <w:next w:val="a"/>
    <w:link w:val="70"/>
    <w:uiPriority w:val="99"/>
    <w:qFormat/>
    <w:rsid w:val="0044577D"/>
    <w:pPr>
      <w:keepNext/>
      <w:jc w:val="both"/>
      <w:outlineLvl w:val="6"/>
    </w:pPr>
    <w:rPr>
      <w:b/>
      <w:bCs/>
      <w:sz w:val="20"/>
      <w:szCs w:val="20"/>
    </w:rPr>
  </w:style>
  <w:style w:type="paragraph" w:styleId="8">
    <w:name w:val="heading 8"/>
    <w:basedOn w:val="a"/>
    <w:next w:val="a"/>
    <w:link w:val="80"/>
    <w:uiPriority w:val="99"/>
    <w:qFormat/>
    <w:rsid w:val="0044577D"/>
    <w:pPr>
      <w:keepNext/>
      <w:outlineLvl w:val="7"/>
    </w:pPr>
    <w:rPr>
      <w:b/>
      <w:bCs/>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577D"/>
    <w:rPr>
      <w:rFonts w:eastAsia="Times New Roman"/>
      <w:sz w:val="20"/>
      <w:szCs w:val="20"/>
      <w:lang w:eastAsia="ru-RU"/>
    </w:rPr>
  </w:style>
  <w:style w:type="character" w:customStyle="1" w:styleId="20">
    <w:name w:val="Заголовок 2 Знак"/>
    <w:link w:val="2"/>
    <w:uiPriority w:val="99"/>
    <w:locked/>
    <w:rsid w:val="0044577D"/>
    <w:rPr>
      <w:rFonts w:ascii="Arial" w:hAnsi="Arial" w:cs="Arial"/>
      <w:b/>
      <w:bCs/>
      <w:i/>
      <w:iCs/>
      <w:sz w:val="28"/>
      <w:szCs w:val="28"/>
      <w:lang w:eastAsia="ru-RU"/>
    </w:rPr>
  </w:style>
  <w:style w:type="character" w:customStyle="1" w:styleId="30">
    <w:name w:val="Заголовок 3 Знак"/>
    <w:link w:val="3"/>
    <w:uiPriority w:val="99"/>
    <w:locked/>
    <w:rsid w:val="00994819"/>
    <w:rPr>
      <w:rFonts w:ascii="Arial" w:hAnsi="Arial" w:cs="Arial"/>
      <w:b/>
      <w:bCs/>
      <w:sz w:val="26"/>
      <w:szCs w:val="26"/>
      <w:lang w:eastAsia="ru-RU"/>
    </w:rPr>
  </w:style>
  <w:style w:type="character" w:customStyle="1" w:styleId="70">
    <w:name w:val="Заголовок 7 Знак"/>
    <w:link w:val="7"/>
    <w:uiPriority w:val="99"/>
    <w:locked/>
    <w:rsid w:val="0044577D"/>
    <w:rPr>
      <w:rFonts w:eastAsia="Times New Roman"/>
      <w:b/>
      <w:bCs/>
      <w:sz w:val="20"/>
      <w:szCs w:val="20"/>
      <w:lang w:eastAsia="ru-RU"/>
    </w:rPr>
  </w:style>
  <w:style w:type="character" w:customStyle="1" w:styleId="80">
    <w:name w:val="Заголовок 8 Знак"/>
    <w:link w:val="8"/>
    <w:uiPriority w:val="99"/>
    <w:locked/>
    <w:rsid w:val="0044577D"/>
    <w:rPr>
      <w:rFonts w:eastAsia="Times New Roman"/>
      <w:b/>
      <w:bCs/>
      <w:caps/>
      <w:sz w:val="20"/>
      <w:szCs w:val="20"/>
      <w:lang w:eastAsia="ru-RU"/>
    </w:rPr>
  </w:style>
  <w:style w:type="table" w:styleId="a3">
    <w:name w:val="Table Grid"/>
    <w:basedOn w:val="a1"/>
    <w:uiPriority w:val="99"/>
    <w:rsid w:val="0044577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99"/>
    <w:qFormat/>
    <w:rsid w:val="0044577D"/>
    <w:pPr>
      <w:ind w:left="6372"/>
      <w:jc w:val="center"/>
    </w:pPr>
    <w:rPr>
      <w:rFonts w:ascii="Arial" w:eastAsia="Calibri" w:hAnsi="Arial"/>
      <w:b/>
      <w:bCs/>
      <w:sz w:val="20"/>
      <w:szCs w:val="20"/>
    </w:rPr>
  </w:style>
  <w:style w:type="character" w:customStyle="1" w:styleId="a5">
    <w:name w:val="Название Знак"/>
    <w:link w:val="a4"/>
    <w:uiPriority w:val="99"/>
    <w:locked/>
    <w:rsid w:val="0044577D"/>
    <w:rPr>
      <w:rFonts w:ascii="Arial" w:hAnsi="Arial" w:cs="Arial"/>
      <w:b/>
      <w:bCs/>
      <w:sz w:val="20"/>
      <w:szCs w:val="20"/>
      <w:lang w:eastAsia="ru-RU"/>
    </w:rPr>
  </w:style>
  <w:style w:type="paragraph" w:styleId="21">
    <w:name w:val="Body Text Indent 2"/>
    <w:basedOn w:val="a"/>
    <w:link w:val="22"/>
    <w:uiPriority w:val="99"/>
    <w:rsid w:val="0044577D"/>
    <w:pPr>
      <w:spacing w:line="288" w:lineRule="auto"/>
      <w:ind w:left="4111"/>
    </w:pPr>
    <w:rPr>
      <w:rFonts w:ascii="Arial" w:eastAsia="Calibri" w:hAnsi="Arial"/>
      <w:sz w:val="20"/>
      <w:szCs w:val="20"/>
    </w:rPr>
  </w:style>
  <w:style w:type="character" w:customStyle="1" w:styleId="22">
    <w:name w:val="Основной текст с отступом 2 Знак"/>
    <w:link w:val="21"/>
    <w:uiPriority w:val="99"/>
    <w:locked/>
    <w:rsid w:val="0044577D"/>
    <w:rPr>
      <w:rFonts w:ascii="Arial" w:hAnsi="Arial" w:cs="Arial"/>
      <w:sz w:val="20"/>
      <w:szCs w:val="20"/>
      <w:lang w:eastAsia="ru-RU"/>
    </w:rPr>
  </w:style>
  <w:style w:type="paragraph" w:styleId="a6">
    <w:name w:val="footnote text"/>
    <w:basedOn w:val="a"/>
    <w:link w:val="a7"/>
    <w:uiPriority w:val="99"/>
    <w:semiHidden/>
    <w:rsid w:val="0044577D"/>
    <w:rPr>
      <w:sz w:val="20"/>
      <w:szCs w:val="20"/>
    </w:rPr>
  </w:style>
  <w:style w:type="character" w:customStyle="1" w:styleId="a7">
    <w:name w:val="Текст сноски Знак"/>
    <w:link w:val="a6"/>
    <w:uiPriority w:val="99"/>
    <w:semiHidden/>
    <w:locked/>
    <w:rsid w:val="0044577D"/>
    <w:rPr>
      <w:rFonts w:eastAsia="Times New Roman"/>
      <w:sz w:val="20"/>
      <w:szCs w:val="20"/>
      <w:lang w:eastAsia="ru-RU"/>
    </w:rPr>
  </w:style>
  <w:style w:type="character" w:styleId="a8">
    <w:name w:val="footnote reference"/>
    <w:uiPriority w:val="99"/>
    <w:semiHidden/>
    <w:rsid w:val="0044577D"/>
    <w:rPr>
      <w:vertAlign w:val="superscript"/>
    </w:rPr>
  </w:style>
  <w:style w:type="paragraph" w:styleId="a9">
    <w:name w:val="Body Text"/>
    <w:basedOn w:val="a"/>
    <w:link w:val="aa"/>
    <w:uiPriority w:val="99"/>
    <w:rsid w:val="0044577D"/>
    <w:pPr>
      <w:spacing w:after="120"/>
    </w:pPr>
  </w:style>
  <w:style w:type="character" w:customStyle="1" w:styleId="aa">
    <w:name w:val="Основной текст Знак"/>
    <w:link w:val="a9"/>
    <w:uiPriority w:val="99"/>
    <w:locked/>
    <w:rsid w:val="0044577D"/>
    <w:rPr>
      <w:rFonts w:eastAsia="Times New Roman"/>
      <w:sz w:val="24"/>
      <w:szCs w:val="24"/>
      <w:lang w:eastAsia="ru-RU"/>
    </w:rPr>
  </w:style>
  <w:style w:type="paragraph" w:styleId="23">
    <w:name w:val="Body Text 2"/>
    <w:basedOn w:val="a"/>
    <w:link w:val="24"/>
    <w:uiPriority w:val="99"/>
    <w:rsid w:val="0044577D"/>
    <w:pPr>
      <w:spacing w:after="120" w:line="480" w:lineRule="auto"/>
    </w:pPr>
  </w:style>
  <w:style w:type="character" w:customStyle="1" w:styleId="24">
    <w:name w:val="Основной текст 2 Знак"/>
    <w:link w:val="23"/>
    <w:uiPriority w:val="99"/>
    <w:locked/>
    <w:rsid w:val="0044577D"/>
    <w:rPr>
      <w:rFonts w:eastAsia="Times New Roman"/>
      <w:sz w:val="24"/>
      <w:szCs w:val="24"/>
      <w:lang w:eastAsia="ru-RU"/>
    </w:rPr>
  </w:style>
  <w:style w:type="paragraph" w:styleId="ab">
    <w:name w:val="Body Text Indent"/>
    <w:basedOn w:val="a"/>
    <w:link w:val="ac"/>
    <w:uiPriority w:val="99"/>
    <w:rsid w:val="0044577D"/>
    <w:pPr>
      <w:spacing w:after="120"/>
      <w:ind w:left="283"/>
    </w:pPr>
  </w:style>
  <w:style w:type="character" w:customStyle="1" w:styleId="ac">
    <w:name w:val="Основной текст с отступом Знак"/>
    <w:link w:val="ab"/>
    <w:uiPriority w:val="99"/>
    <w:locked/>
    <w:rsid w:val="0044577D"/>
    <w:rPr>
      <w:rFonts w:eastAsia="Times New Roman"/>
      <w:sz w:val="24"/>
      <w:szCs w:val="24"/>
      <w:lang w:eastAsia="ru-RU"/>
    </w:rPr>
  </w:style>
  <w:style w:type="paragraph" w:styleId="31">
    <w:name w:val="Body Text 3"/>
    <w:basedOn w:val="a"/>
    <w:link w:val="32"/>
    <w:uiPriority w:val="99"/>
    <w:rsid w:val="0044577D"/>
    <w:pPr>
      <w:spacing w:after="120"/>
    </w:pPr>
    <w:rPr>
      <w:sz w:val="16"/>
      <w:szCs w:val="16"/>
    </w:rPr>
  </w:style>
  <w:style w:type="character" w:customStyle="1" w:styleId="32">
    <w:name w:val="Основной текст 3 Знак"/>
    <w:link w:val="31"/>
    <w:uiPriority w:val="99"/>
    <w:locked/>
    <w:rsid w:val="0044577D"/>
    <w:rPr>
      <w:rFonts w:eastAsia="Times New Roman"/>
      <w:sz w:val="16"/>
      <w:szCs w:val="16"/>
      <w:lang w:eastAsia="ru-RU"/>
    </w:rPr>
  </w:style>
  <w:style w:type="paragraph" w:customStyle="1" w:styleId="11">
    <w:name w:val="Обычный1"/>
    <w:uiPriority w:val="99"/>
    <w:rsid w:val="0044577D"/>
    <w:pPr>
      <w:widowControl w:val="0"/>
      <w:snapToGrid w:val="0"/>
      <w:ind w:firstLine="680"/>
      <w:jc w:val="both"/>
    </w:pPr>
    <w:rPr>
      <w:rFonts w:ascii="Arial" w:eastAsia="Times New Roman" w:hAnsi="Arial" w:cs="Arial"/>
      <w:sz w:val="24"/>
      <w:szCs w:val="24"/>
    </w:rPr>
  </w:style>
  <w:style w:type="paragraph" w:styleId="ad">
    <w:name w:val="List Paragraph"/>
    <w:basedOn w:val="a"/>
    <w:uiPriority w:val="99"/>
    <w:qFormat/>
    <w:rsid w:val="0044577D"/>
    <w:pPr>
      <w:ind w:left="720"/>
    </w:pPr>
  </w:style>
  <w:style w:type="paragraph" w:styleId="ae">
    <w:name w:val="header"/>
    <w:basedOn w:val="a"/>
    <w:link w:val="af"/>
    <w:uiPriority w:val="99"/>
    <w:rsid w:val="0044577D"/>
    <w:pPr>
      <w:tabs>
        <w:tab w:val="center" w:pos="4153"/>
        <w:tab w:val="right" w:pos="8306"/>
      </w:tabs>
    </w:pPr>
    <w:rPr>
      <w:sz w:val="20"/>
      <w:szCs w:val="20"/>
    </w:rPr>
  </w:style>
  <w:style w:type="character" w:customStyle="1" w:styleId="af">
    <w:name w:val="Верхний колонтитул Знак"/>
    <w:link w:val="ae"/>
    <w:uiPriority w:val="99"/>
    <w:locked/>
    <w:rsid w:val="0044577D"/>
    <w:rPr>
      <w:rFonts w:eastAsia="Times New Roman"/>
      <w:sz w:val="20"/>
      <w:szCs w:val="20"/>
      <w:lang w:eastAsia="ru-RU"/>
    </w:rPr>
  </w:style>
  <w:style w:type="paragraph" w:styleId="af0">
    <w:name w:val="footer"/>
    <w:basedOn w:val="a"/>
    <w:link w:val="af1"/>
    <w:uiPriority w:val="99"/>
    <w:rsid w:val="0044577D"/>
    <w:pPr>
      <w:tabs>
        <w:tab w:val="center" w:pos="4677"/>
        <w:tab w:val="right" w:pos="9355"/>
      </w:tabs>
    </w:pPr>
    <w:rPr>
      <w:sz w:val="20"/>
      <w:szCs w:val="20"/>
    </w:rPr>
  </w:style>
  <w:style w:type="character" w:customStyle="1" w:styleId="af1">
    <w:name w:val="Нижний колонтитул Знак"/>
    <w:link w:val="af0"/>
    <w:uiPriority w:val="99"/>
    <w:locked/>
    <w:rsid w:val="0044577D"/>
    <w:rPr>
      <w:rFonts w:eastAsia="Times New Roman"/>
      <w:sz w:val="20"/>
      <w:szCs w:val="20"/>
      <w:lang w:eastAsia="ru-RU"/>
    </w:rPr>
  </w:style>
  <w:style w:type="paragraph" w:styleId="af2">
    <w:name w:val="Plain Text"/>
    <w:basedOn w:val="a"/>
    <w:link w:val="af3"/>
    <w:uiPriority w:val="99"/>
    <w:rsid w:val="0044577D"/>
    <w:rPr>
      <w:rFonts w:ascii="Courier New" w:eastAsia="Calibri" w:hAnsi="Courier New"/>
      <w:sz w:val="20"/>
      <w:szCs w:val="20"/>
    </w:rPr>
  </w:style>
  <w:style w:type="character" w:customStyle="1" w:styleId="af3">
    <w:name w:val="Текст Знак"/>
    <w:link w:val="af2"/>
    <w:uiPriority w:val="99"/>
    <w:locked/>
    <w:rsid w:val="0044577D"/>
    <w:rPr>
      <w:rFonts w:ascii="Courier New" w:hAnsi="Courier New" w:cs="Courier New"/>
      <w:sz w:val="20"/>
      <w:szCs w:val="20"/>
      <w:lang w:eastAsia="ru-RU"/>
    </w:rPr>
  </w:style>
  <w:style w:type="paragraph" w:customStyle="1" w:styleId="af4">
    <w:name w:val="литература"/>
    <w:basedOn w:val="21"/>
    <w:uiPriority w:val="99"/>
    <w:rsid w:val="0044577D"/>
    <w:pPr>
      <w:spacing w:before="200" w:after="120" w:line="360" w:lineRule="auto"/>
      <w:ind w:left="0" w:firstLine="425"/>
      <w:jc w:val="center"/>
    </w:pPr>
    <w:rPr>
      <w:rFonts w:ascii="Times New Roman" w:hAnsi="Times New Roman"/>
      <w:b/>
      <w:bCs/>
      <w:sz w:val="18"/>
      <w:szCs w:val="18"/>
    </w:rPr>
  </w:style>
  <w:style w:type="paragraph" w:customStyle="1" w:styleId="FR1">
    <w:name w:val="FR1"/>
    <w:uiPriority w:val="99"/>
    <w:rsid w:val="0044577D"/>
    <w:pPr>
      <w:widowControl w:val="0"/>
      <w:snapToGrid w:val="0"/>
      <w:ind w:left="640"/>
    </w:pPr>
    <w:rPr>
      <w:rFonts w:ascii="Arial" w:eastAsia="Times New Roman" w:hAnsi="Arial" w:cs="Arial"/>
      <w:sz w:val="32"/>
      <w:szCs w:val="32"/>
    </w:rPr>
  </w:style>
  <w:style w:type="character" w:styleId="af5">
    <w:name w:val="page number"/>
    <w:basedOn w:val="a0"/>
    <w:uiPriority w:val="99"/>
    <w:rsid w:val="0044577D"/>
  </w:style>
  <w:style w:type="paragraph" w:styleId="33">
    <w:name w:val="Body Text Indent 3"/>
    <w:basedOn w:val="a"/>
    <w:link w:val="34"/>
    <w:uiPriority w:val="99"/>
    <w:semiHidden/>
    <w:rsid w:val="00994819"/>
    <w:pPr>
      <w:spacing w:after="120"/>
      <w:ind w:left="283"/>
    </w:pPr>
    <w:rPr>
      <w:sz w:val="16"/>
      <w:szCs w:val="16"/>
    </w:rPr>
  </w:style>
  <w:style w:type="character" w:customStyle="1" w:styleId="34">
    <w:name w:val="Основной текст с отступом 3 Знак"/>
    <w:link w:val="33"/>
    <w:uiPriority w:val="99"/>
    <w:semiHidden/>
    <w:locked/>
    <w:rsid w:val="00994819"/>
    <w:rPr>
      <w:rFonts w:eastAsia="Times New Roman"/>
      <w:sz w:val="16"/>
      <w:szCs w:val="16"/>
      <w:lang w:eastAsia="ru-RU"/>
    </w:rPr>
  </w:style>
  <w:style w:type="paragraph" w:customStyle="1" w:styleId="FR2">
    <w:name w:val="FR2"/>
    <w:uiPriority w:val="99"/>
    <w:rsid w:val="00994819"/>
    <w:pPr>
      <w:widowControl w:val="0"/>
      <w:spacing w:before="80"/>
    </w:pPr>
    <w:rPr>
      <w:rFonts w:ascii="Arial" w:eastAsia="Times New Roman" w:hAnsi="Arial" w:cs="Arial"/>
      <w:b/>
      <w:bCs/>
      <w:sz w:val="16"/>
      <w:szCs w:val="16"/>
    </w:rPr>
  </w:style>
  <w:style w:type="paragraph" w:styleId="af6">
    <w:name w:val="Block Text"/>
    <w:basedOn w:val="a"/>
    <w:uiPriority w:val="99"/>
    <w:rsid w:val="00994819"/>
    <w:pPr>
      <w:widowControl w:val="0"/>
      <w:spacing w:before="140"/>
      <w:ind w:left="520" w:right="400" w:firstLine="680"/>
      <w:jc w:val="both"/>
    </w:pPr>
    <w:rPr>
      <w:b/>
      <w:bCs/>
      <w:sz w:val="28"/>
      <w:szCs w:val="28"/>
    </w:rPr>
  </w:style>
  <w:style w:type="paragraph" w:customStyle="1" w:styleId="12">
    <w:name w:val="Абзац списка1"/>
    <w:basedOn w:val="a"/>
    <w:uiPriority w:val="99"/>
    <w:rsid w:val="00AE3174"/>
    <w:pPr>
      <w:ind w:left="720"/>
    </w:pPr>
    <w:rPr>
      <w:rFonts w:eastAsia="Calibri"/>
    </w:rPr>
  </w:style>
  <w:style w:type="paragraph" w:styleId="af7">
    <w:name w:val="Balloon Text"/>
    <w:basedOn w:val="a"/>
    <w:link w:val="af8"/>
    <w:uiPriority w:val="99"/>
    <w:semiHidden/>
    <w:unhideWhenUsed/>
    <w:locked/>
    <w:rsid w:val="00302E1A"/>
    <w:rPr>
      <w:rFonts w:ascii="Tahoma" w:hAnsi="Tahoma"/>
      <w:sz w:val="16"/>
      <w:szCs w:val="16"/>
    </w:rPr>
  </w:style>
  <w:style w:type="character" w:customStyle="1" w:styleId="af8">
    <w:name w:val="Текст выноски Знак"/>
    <w:link w:val="af7"/>
    <w:uiPriority w:val="99"/>
    <w:semiHidden/>
    <w:rsid w:val="00302E1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7388685">
      <w:marLeft w:val="0"/>
      <w:marRight w:val="0"/>
      <w:marTop w:val="0"/>
      <w:marBottom w:val="0"/>
      <w:divBdr>
        <w:top w:val="none" w:sz="0" w:space="0" w:color="auto"/>
        <w:left w:val="none" w:sz="0" w:space="0" w:color="auto"/>
        <w:bottom w:val="none" w:sz="0" w:space="0" w:color="auto"/>
        <w:right w:val="none" w:sz="0" w:space="0" w:color="auto"/>
      </w:divBdr>
    </w:div>
    <w:div w:id="17873886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4791</Words>
  <Characters>27312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2014-08-27T11:08:00Z</cp:lastPrinted>
  <dcterms:created xsi:type="dcterms:W3CDTF">2014-10-28T12:47:00Z</dcterms:created>
  <dcterms:modified xsi:type="dcterms:W3CDTF">2014-10-28T12:47:00Z</dcterms:modified>
</cp:coreProperties>
</file>