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6F" w:rsidRDefault="007B1EDD" w:rsidP="007B1EDD">
      <w:pPr>
        <w:spacing w:before="720"/>
        <w:rPr>
          <w:sz w:val="28"/>
          <w:szCs w:val="28"/>
        </w:rPr>
        <w:sectPr w:rsidR="00E5276F" w:rsidSect="00C936C2">
          <w:headerReference w:type="even" r:id="rId8"/>
          <w:headerReference w:type="default" r:id="rId9"/>
          <w:pgSz w:w="11906" w:h="16838"/>
          <w:pgMar w:top="993" w:right="567" w:bottom="1134" w:left="1701" w:header="709" w:footer="709" w:gutter="0"/>
          <w:cols w:space="708"/>
          <w:titlePg/>
          <w:docGrid w:linePitch="360"/>
        </w:sectPr>
      </w:pPr>
      <w:bookmarkStart w:id="0" w:name="_Toc402515615"/>
      <w:r>
        <w:rPr>
          <w:b/>
          <w:bCs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1.6pt;height:675.6pt">
            <v:imagedata r:id="rId10" o:title="тит" croptop="2990f" cropbottom="3619f" cropleft="3317f" cropright="2994f"/>
          </v:shape>
        </w:pict>
      </w:r>
    </w:p>
    <w:p w:rsidR="00E5276F" w:rsidRPr="00AF4ECA" w:rsidRDefault="00E5276F" w:rsidP="00CB5EEF">
      <w:pPr>
        <w:jc w:val="both"/>
        <w:rPr>
          <w:sz w:val="28"/>
          <w:szCs w:val="28"/>
        </w:rPr>
      </w:pPr>
      <w:r w:rsidRPr="00AF4ECA">
        <w:rPr>
          <w:b/>
          <w:bCs/>
          <w:caps/>
          <w:sz w:val="28"/>
          <w:szCs w:val="28"/>
        </w:rPr>
        <w:lastRenderedPageBreak/>
        <w:t>СоставителИ</w:t>
      </w:r>
      <w:r w:rsidRPr="00AF4ECA">
        <w:rPr>
          <w:sz w:val="28"/>
          <w:szCs w:val="28"/>
        </w:rPr>
        <w:t>:</w:t>
      </w:r>
    </w:p>
    <w:p w:rsidR="00E5276F" w:rsidRDefault="00E5276F" w:rsidP="00CB5EEF">
      <w:pPr>
        <w:pStyle w:val="a7"/>
        <w:spacing w:after="120"/>
        <w:jc w:val="both"/>
        <w:rPr>
          <w:sz w:val="28"/>
          <w:szCs w:val="28"/>
        </w:rPr>
      </w:pPr>
      <w:proofErr w:type="spellStart"/>
      <w:r w:rsidRPr="00AF4ECA">
        <w:rPr>
          <w:sz w:val="28"/>
          <w:szCs w:val="28"/>
        </w:rPr>
        <w:t>А.С.Ластовка</w:t>
      </w:r>
      <w:proofErr w:type="spellEnd"/>
      <w:r w:rsidRPr="00AF4ECA">
        <w:rPr>
          <w:sz w:val="28"/>
          <w:szCs w:val="28"/>
        </w:rPr>
        <w:t xml:space="preserve">, заведующий кафедрой челюстно-лицевой хирургии учреждения образования «Белорусский государственный медицинский университет», </w:t>
      </w:r>
      <w:r>
        <w:rPr>
          <w:sz w:val="28"/>
          <w:szCs w:val="28"/>
        </w:rPr>
        <w:t>доктор</w:t>
      </w:r>
      <w:r w:rsidRPr="00AF4ECA">
        <w:rPr>
          <w:sz w:val="28"/>
          <w:szCs w:val="28"/>
        </w:rPr>
        <w:t xml:space="preserve"> медицинских наук, доцент; </w:t>
      </w:r>
    </w:p>
    <w:p w:rsidR="00E5276F" w:rsidRDefault="00E5276F" w:rsidP="00CB5EEF">
      <w:pPr>
        <w:pStyle w:val="a7"/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И.О.Походенько-Чудакова</w:t>
      </w:r>
      <w:proofErr w:type="spellEnd"/>
      <w:r>
        <w:rPr>
          <w:sz w:val="28"/>
          <w:szCs w:val="28"/>
        </w:rPr>
        <w:t xml:space="preserve">, заведующий кафедрой хирургической стоматологии </w:t>
      </w:r>
      <w:r w:rsidRPr="00AF4ECA">
        <w:rPr>
          <w:sz w:val="28"/>
          <w:szCs w:val="28"/>
        </w:rPr>
        <w:t xml:space="preserve">учреждения образования «Белорусский государственный медицинский университет», </w:t>
      </w:r>
      <w:r>
        <w:rPr>
          <w:sz w:val="28"/>
          <w:szCs w:val="28"/>
        </w:rPr>
        <w:t>доктор медицинских наук, профессор</w:t>
      </w:r>
      <w:r w:rsidRPr="00AF4ECA">
        <w:rPr>
          <w:sz w:val="28"/>
          <w:szCs w:val="28"/>
        </w:rPr>
        <w:t xml:space="preserve">; </w:t>
      </w:r>
    </w:p>
    <w:p w:rsidR="00E5276F" w:rsidRPr="00AF4ECA" w:rsidRDefault="00E5276F" w:rsidP="00CB5EEF">
      <w:pPr>
        <w:pStyle w:val="a7"/>
        <w:spacing w:after="120"/>
        <w:jc w:val="both"/>
        <w:rPr>
          <w:sz w:val="28"/>
          <w:szCs w:val="28"/>
        </w:rPr>
      </w:pPr>
      <w:proofErr w:type="spellStart"/>
      <w:r w:rsidRPr="00AF4ECA">
        <w:rPr>
          <w:sz w:val="28"/>
          <w:szCs w:val="28"/>
        </w:rPr>
        <w:t>Н.А.Полойко</w:t>
      </w:r>
      <w:proofErr w:type="spellEnd"/>
      <w:r w:rsidRPr="00AF4ECA">
        <w:rPr>
          <w:sz w:val="28"/>
          <w:szCs w:val="28"/>
        </w:rPr>
        <w:t>, доцент кафедры челюстно-лицевой хирургии учреждения образования «Белорусский государственный медицинский университет», кандидат медицинских наук</w:t>
      </w:r>
      <w:r>
        <w:rPr>
          <w:sz w:val="28"/>
          <w:szCs w:val="28"/>
        </w:rPr>
        <w:t>;</w:t>
      </w:r>
    </w:p>
    <w:p w:rsidR="00E5276F" w:rsidRPr="00AF4ECA" w:rsidRDefault="00E5276F" w:rsidP="00CB5EE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А.З.Бармуцкая</w:t>
      </w:r>
      <w:proofErr w:type="spellEnd"/>
      <w:r>
        <w:rPr>
          <w:sz w:val="28"/>
          <w:szCs w:val="28"/>
        </w:rPr>
        <w:t xml:space="preserve">, доцент кафедры хирургической стоматологии </w:t>
      </w:r>
      <w:r w:rsidRPr="00AF4ECA">
        <w:rPr>
          <w:sz w:val="28"/>
          <w:szCs w:val="28"/>
        </w:rPr>
        <w:t>учреждения образования «Белорусский государственный медицинский университет»,</w:t>
      </w:r>
      <w:r>
        <w:rPr>
          <w:sz w:val="28"/>
          <w:szCs w:val="28"/>
        </w:rPr>
        <w:t xml:space="preserve"> кандидат медицинских наук, доцент</w:t>
      </w:r>
    </w:p>
    <w:p w:rsidR="00E5276F" w:rsidRPr="00AF4ECA" w:rsidRDefault="00E5276F" w:rsidP="00CB5EEF">
      <w:pPr>
        <w:spacing w:before="240"/>
        <w:jc w:val="both"/>
        <w:rPr>
          <w:b/>
          <w:bCs/>
          <w:caps/>
          <w:sz w:val="28"/>
          <w:szCs w:val="28"/>
        </w:rPr>
      </w:pPr>
      <w:r w:rsidRPr="00AF4ECA">
        <w:rPr>
          <w:b/>
          <w:bCs/>
          <w:caps/>
          <w:sz w:val="28"/>
          <w:szCs w:val="28"/>
        </w:rPr>
        <w:t>Рецензенты:</w:t>
      </w:r>
    </w:p>
    <w:p w:rsidR="00E5276F" w:rsidRDefault="00E5276F" w:rsidP="00CB5EEF">
      <w:pPr>
        <w:pStyle w:val="a7"/>
        <w:spacing w:after="120"/>
        <w:jc w:val="both"/>
        <w:rPr>
          <w:sz w:val="28"/>
          <w:szCs w:val="28"/>
        </w:rPr>
      </w:pPr>
      <w:r w:rsidRPr="00AF4ECA">
        <w:rPr>
          <w:sz w:val="28"/>
          <w:szCs w:val="28"/>
        </w:rPr>
        <w:t xml:space="preserve">Кафедра стоматологии детского возраста и челюстно-лицевой хирургии </w:t>
      </w:r>
      <w:r>
        <w:rPr>
          <w:sz w:val="28"/>
          <w:szCs w:val="28"/>
        </w:rPr>
        <w:t>у</w:t>
      </w:r>
      <w:r w:rsidRPr="00AF4ECA">
        <w:rPr>
          <w:sz w:val="28"/>
          <w:szCs w:val="28"/>
        </w:rPr>
        <w:t>чреждения образования «Витебский государственный ордена Дружбы народов медицинский университет»;</w:t>
      </w:r>
    </w:p>
    <w:p w:rsidR="00E5276F" w:rsidRPr="00244CA8" w:rsidRDefault="00E5276F" w:rsidP="00CB5EEF">
      <w:pPr>
        <w:pStyle w:val="a7"/>
        <w:spacing w:after="12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А.С.</w:t>
      </w:r>
      <w:r w:rsidRPr="00244CA8">
        <w:rPr>
          <w:sz w:val="28"/>
          <w:szCs w:val="28"/>
        </w:rPr>
        <w:t>Артюшкевич</w:t>
      </w:r>
      <w:proofErr w:type="spellEnd"/>
      <w:r w:rsidRPr="00244CA8">
        <w:rPr>
          <w:sz w:val="28"/>
          <w:szCs w:val="28"/>
        </w:rPr>
        <w:t xml:space="preserve">, заведующий кафедрой челюстно-лицевой хирургии </w:t>
      </w:r>
      <w:r>
        <w:rPr>
          <w:sz w:val="28"/>
          <w:szCs w:val="28"/>
        </w:rPr>
        <w:t>г</w:t>
      </w:r>
      <w:r w:rsidRPr="00244CA8">
        <w:rPr>
          <w:sz w:val="28"/>
          <w:szCs w:val="28"/>
        </w:rPr>
        <w:t>осударственного учреждения образования «Белорусская медицинская академия последипломного образования», доктор медицинских наук, профессор</w:t>
      </w:r>
    </w:p>
    <w:p w:rsidR="00E5276F" w:rsidRPr="00AF4ECA" w:rsidRDefault="00E5276F" w:rsidP="00CB5EEF">
      <w:pPr>
        <w:spacing w:before="240"/>
        <w:rPr>
          <w:b/>
          <w:bCs/>
          <w:caps/>
          <w:sz w:val="28"/>
          <w:szCs w:val="28"/>
        </w:rPr>
      </w:pPr>
      <w:proofErr w:type="gramStart"/>
      <w:r w:rsidRPr="00AF4ECA">
        <w:rPr>
          <w:b/>
          <w:bCs/>
          <w:caps/>
          <w:sz w:val="28"/>
          <w:szCs w:val="28"/>
        </w:rPr>
        <w:t>Рекомендована</w:t>
      </w:r>
      <w:proofErr w:type="gramEnd"/>
      <w:r w:rsidRPr="00AF4ECA">
        <w:rPr>
          <w:b/>
          <w:bCs/>
          <w:caps/>
          <w:sz w:val="28"/>
          <w:szCs w:val="28"/>
        </w:rPr>
        <w:t xml:space="preserve"> к утверждению в качестве типовой:</w:t>
      </w:r>
    </w:p>
    <w:p w:rsidR="00E5276F" w:rsidRPr="00AF4ECA" w:rsidRDefault="00E5276F" w:rsidP="00CB5EEF">
      <w:pPr>
        <w:pStyle w:val="a7"/>
        <w:spacing w:line="316" w:lineRule="exact"/>
        <w:ind w:left="28"/>
        <w:jc w:val="both"/>
        <w:rPr>
          <w:sz w:val="28"/>
          <w:szCs w:val="28"/>
        </w:rPr>
      </w:pPr>
      <w:r w:rsidRPr="00AF4ECA">
        <w:rPr>
          <w:sz w:val="28"/>
          <w:szCs w:val="28"/>
        </w:rPr>
        <w:t xml:space="preserve">Кафедрой челюстно-лицевой хирургии </w:t>
      </w:r>
      <w:r>
        <w:rPr>
          <w:sz w:val="28"/>
          <w:szCs w:val="28"/>
        </w:rPr>
        <w:t>у</w:t>
      </w:r>
      <w:r w:rsidRPr="00AF4ECA">
        <w:rPr>
          <w:sz w:val="28"/>
          <w:szCs w:val="28"/>
        </w:rPr>
        <w:t xml:space="preserve">чреждения образования «Белорусский государственный медицинский университет» </w:t>
      </w:r>
    </w:p>
    <w:p w:rsidR="00E5276F" w:rsidRPr="005F6116" w:rsidRDefault="00E5276F" w:rsidP="00CB5EEF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 xml:space="preserve">3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11.09.2014</w:t>
      </w:r>
      <w:r w:rsidRPr="005F6116">
        <w:rPr>
          <w:sz w:val="28"/>
          <w:szCs w:val="28"/>
        </w:rPr>
        <w:t>)</w:t>
      </w:r>
      <w:r w:rsidRPr="00750B1D">
        <w:rPr>
          <w:sz w:val="28"/>
          <w:szCs w:val="28"/>
        </w:rPr>
        <w:t>;</w:t>
      </w:r>
    </w:p>
    <w:p w:rsidR="00E5276F" w:rsidRPr="005345D4" w:rsidRDefault="00E5276F" w:rsidP="00CB5EEF">
      <w:pPr>
        <w:pStyle w:val="a7"/>
        <w:shd w:val="clear" w:color="auto" w:fill="FFFFFF"/>
        <w:spacing w:line="316" w:lineRule="exact"/>
        <w:ind w:left="28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Кафедрой хирургической стоматологии учреждения образования «Белорусский государственный медицинский университет» </w:t>
      </w:r>
    </w:p>
    <w:p w:rsidR="00E5276F" w:rsidRPr="005F6116" w:rsidRDefault="00E5276F" w:rsidP="00CB5EEF">
      <w:pPr>
        <w:shd w:val="clear" w:color="auto" w:fill="FFFFFF"/>
        <w:spacing w:after="120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2</w:t>
      </w:r>
      <w:r w:rsidRPr="005345D4">
        <w:rPr>
          <w:sz w:val="28"/>
          <w:szCs w:val="28"/>
        </w:rPr>
        <w:t xml:space="preserve"> от </w:t>
      </w:r>
      <w:r>
        <w:rPr>
          <w:sz w:val="28"/>
          <w:szCs w:val="28"/>
        </w:rPr>
        <w:t>12.09.2014</w:t>
      </w:r>
      <w:r w:rsidRPr="005345D4">
        <w:rPr>
          <w:sz w:val="28"/>
          <w:szCs w:val="28"/>
        </w:rPr>
        <w:t>);</w:t>
      </w:r>
    </w:p>
    <w:p w:rsidR="00E5276F" w:rsidRPr="00AF4ECA" w:rsidRDefault="00E5276F" w:rsidP="00CB5EEF">
      <w:pPr>
        <w:pStyle w:val="a7"/>
        <w:spacing w:before="67" w:line="321" w:lineRule="exact"/>
        <w:ind w:left="28" w:right="9"/>
        <w:jc w:val="both"/>
        <w:rPr>
          <w:sz w:val="28"/>
          <w:szCs w:val="28"/>
        </w:rPr>
      </w:pPr>
      <w:r w:rsidRPr="00AF4ECA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>у</w:t>
      </w:r>
      <w:r w:rsidRPr="00AF4ECA">
        <w:rPr>
          <w:sz w:val="28"/>
          <w:szCs w:val="28"/>
        </w:rPr>
        <w:t xml:space="preserve">чреждения образования «Белорусский государственный медицинский университет» </w:t>
      </w:r>
    </w:p>
    <w:p w:rsidR="00E5276F" w:rsidRPr="005F6116" w:rsidRDefault="00E5276F" w:rsidP="00CB5EEF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 xml:space="preserve">6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18.02.2015</w:t>
      </w:r>
      <w:r w:rsidRPr="005F6116">
        <w:rPr>
          <w:sz w:val="28"/>
          <w:szCs w:val="28"/>
        </w:rPr>
        <w:t>)</w:t>
      </w:r>
      <w:r w:rsidRPr="00750B1D">
        <w:rPr>
          <w:sz w:val="28"/>
          <w:szCs w:val="28"/>
        </w:rPr>
        <w:t>;</w:t>
      </w:r>
    </w:p>
    <w:p w:rsidR="00E5276F" w:rsidRDefault="00E5276F" w:rsidP="00CB5EEF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</w:t>
      </w:r>
      <w:r w:rsidRPr="005F6116">
        <w:rPr>
          <w:sz w:val="28"/>
          <w:szCs w:val="28"/>
        </w:rPr>
        <w:t xml:space="preserve"> по </w:t>
      </w:r>
      <w:r>
        <w:rPr>
          <w:sz w:val="28"/>
          <w:szCs w:val="28"/>
        </w:rPr>
        <w:t>стоматологии У</w:t>
      </w:r>
      <w:r w:rsidRPr="005F6116">
        <w:rPr>
          <w:sz w:val="28"/>
          <w:szCs w:val="28"/>
        </w:rPr>
        <w:t xml:space="preserve">чебно-методического объединения </w:t>
      </w:r>
      <w:r>
        <w:rPr>
          <w:sz w:val="28"/>
          <w:szCs w:val="28"/>
        </w:rPr>
        <w:t>по медицинскому образованию</w:t>
      </w:r>
    </w:p>
    <w:p w:rsidR="00E5276F" w:rsidRPr="005F6116" w:rsidRDefault="00E5276F" w:rsidP="00CB5EEF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 xml:space="preserve">5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25.02.2015</w:t>
      </w:r>
      <w:r w:rsidRPr="005F6116">
        <w:rPr>
          <w:sz w:val="28"/>
          <w:szCs w:val="28"/>
        </w:rPr>
        <w:t>)</w:t>
      </w:r>
    </w:p>
    <w:p w:rsidR="00E5276F" w:rsidRDefault="00E5276F" w:rsidP="00CB5EEF">
      <w:pPr>
        <w:pStyle w:val="a7"/>
        <w:spacing w:before="67" w:line="321" w:lineRule="exact"/>
        <w:ind w:left="28" w:right="9"/>
        <w:jc w:val="both"/>
      </w:pPr>
    </w:p>
    <w:p w:rsidR="00E5276F" w:rsidRDefault="00E5276F" w:rsidP="00CB5EEF">
      <w:pPr>
        <w:jc w:val="both"/>
        <w:rPr>
          <w:sz w:val="28"/>
          <w:szCs w:val="28"/>
        </w:rPr>
      </w:pPr>
    </w:p>
    <w:p w:rsidR="00E5276F" w:rsidRPr="00797DBF" w:rsidRDefault="00E5276F" w:rsidP="00CB5EEF">
      <w:pPr>
        <w:widowControl w:val="0"/>
        <w:autoSpaceDE w:val="0"/>
        <w:autoSpaceDN w:val="0"/>
        <w:adjustRightInd w:val="0"/>
        <w:ind w:firstLine="2520"/>
        <w:rPr>
          <w:b/>
          <w:bCs/>
          <w:w w:val="106"/>
          <w:sz w:val="28"/>
          <w:szCs w:val="28"/>
        </w:rPr>
      </w:pPr>
      <w:r>
        <w:rPr>
          <w:w w:val="106"/>
          <w:sz w:val="28"/>
          <w:szCs w:val="28"/>
        </w:rPr>
        <w:br w:type="page"/>
      </w:r>
      <w:r w:rsidRPr="00797DBF">
        <w:rPr>
          <w:b/>
          <w:bCs/>
          <w:w w:val="106"/>
          <w:sz w:val="28"/>
          <w:szCs w:val="28"/>
        </w:rPr>
        <w:lastRenderedPageBreak/>
        <w:t>ПОЯСНИТЕЛЬНАЯ ЗАПИСКА</w:t>
      </w:r>
    </w:p>
    <w:p w:rsidR="00E5276F" w:rsidRDefault="00E5276F" w:rsidP="00CB5EEF">
      <w:pPr>
        <w:widowControl w:val="0"/>
        <w:tabs>
          <w:tab w:val="left" w:pos="916"/>
          <w:tab w:val="left" w:pos="4391"/>
          <w:tab w:val="left" w:pos="6037"/>
          <w:tab w:val="left" w:pos="8236"/>
        </w:tabs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E5276F" w:rsidRDefault="00E5276F" w:rsidP="00CB5EEF">
      <w:pPr>
        <w:pStyle w:val="2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6F7">
        <w:rPr>
          <w:rFonts w:ascii="Times New Roman" w:hAnsi="Times New Roman" w:cs="Times New Roman"/>
          <w:sz w:val="28"/>
          <w:szCs w:val="28"/>
        </w:rPr>
        <w:t>Челюстно-лицевая хирургия и хирургическая стоматология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522">
        <w:rPr>
          <w:rFonts w:ascii="Times New Roman" w:hAnsi="Times New Roman" w:cs="Times New Roman"/>
          <w:sz w:val="28"/>
          <w:szCs w:val="28"/>
        </w:rPr>
        <w:t>учебная дисциплина, содержащая систематизированные научные знания об этиологии, патоге</w:t>
      </w:r>
      <w:r>
        <w:rPr>
          <w:rFonts w:ascii="Times New Roman" w:hAnsi="Times New Roman" w:cs="Times New Roman"/>
          <w:sz w:val="28"/>
          <w:szCs w:val="28"/>
        </w:rPr>
        <w:t>незе, клинической симптоматике</w:t>
      </w:r>
      <w:r w:rsidRPr="002806F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522">
        <w:rPr>
          <w:rFonts w:ascii="Times New Roman" w:hAnsi="Times New Roman" w:cs="Times New Roman"/>
          <w:sz w:val="28"/>
          <w:szCs w:val="28"/>
        </w:rPr>
        <w:t>методах специально</w:t>
      </w:r>
      <w:r w:rsidRPr="004A06F7">
        <w:rPr>
          <w:rFonts w:ascii="Times New Roman" w:hAnsi="Times New Roman" w:cs="Times New Roman"/>
          <w:sz w:val="28"/>
          <w:szCs w:val="28"/>
        </w:rPr>
        <w:t>й,</w:t>
      </w:r>
      <w:r w:rsidRPr="00732522">
        <w:rPr>
          <w:rFonts w:ascii="Times New Roman" w:hAnsi="Times New Roman" w:cs="Times New Roman"/>
          <w:sz w:val="28"/>
          <w:szCs w:val="28"/>
        </w:rPr>
        <w:t xml:space="preserve"> лабораторной диагностики, дифференциальной диагностик</w:t>
      </w:r>
      <w:r>
        <w:rPr>
          <w:rFonts w:ascii="Times New Roman" w:hAnsi="Times New Roman" w:cs="Times New Roman"/>
          <w:sz w:val="28"/>
          <w:szCs w:val="28"/>
        </w:rPr>
        <w:t>и;</w:t>
      </w:r>
      <w:r w:rsidRPr="00732522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 w:rsidRPr="005668D6">
        <w:rPr>
          <w:rFonts w:ascii="Times New Roman" w:hAnsi="Times New Roman" w:cs="Times New Roman"/>
          <w:sz w:val="28"/>
          <w:szCs w:val="28"/>
        </w:rPr>
        <w:t xml:space="preserve">е </w:t>
      </w:r>
      <w:r w:rsidRPr="00732522">
        <w:rPr>
          <w:rFonts w:ascii="Times New Roman" w:hAnsi="Times New Roman" w:cs="Times New Roman"/>
          <w:sz w:val="28"/>
          <w:szCs w:val="28"/>
        </w:rPr>
        <w:t>и комплексно</w:t>
      </w:r>
      <w:r w:rsidRPr="005668D6">
        <w:rPr>
          <w:rFonts w:ascii="Times New Roman" w:hAnsi="Times New Roman" w:cs="Times New Roman"/>
          <w:sz w:val="28"/>
          <w:szCs w:val="28"/>
        </w:rPr>
        <w:t>м</w:t>
      </w:r>
      <w:r w:rsidRPr="00732522">
        <w:rPr>
          <w:rFonts w:ascii="Times New Roman" w:hAnsi="Times New Roman" w:cs="Times New Roman"/>
          <w:sz w:val="28"/>
          <w:szCs w:val="28"/>
        </w:rPr>
        <w:t xml:space="preserve"> хирургическо</w:t>
      </w:r>
      <w:r w:rsidRPr="005668D6">
        <w:rPr>
          <w:rFonts w:ascii="Times New Roman" w:hAnsi="Times New Roman" w:cs="Times New Roman"/>
          <w:sz w:val="28"/>
          <w:szCs w:val="28"/>
        </w:rPr>
        <w:t>м</w:t>
      </w:r>
      <w:r w:rsidRPr="00732522">
        <w:rPr>
          <w:rFonts w:ascii="Times New Roman" w:hAnsi="Times New Roman" w:cs="Times New Roman"/>
          <w:sz w:val="28"/>
          <w:szCs w:val="28"/>
        </w:rPr>
        <w:t xml:space="preserve"> лечени</w:t>
      </w:r>
      <w:r w:rsidRPr="005668D6">
        <w:rPr>
          <w:rFonts w:ascii="Times New Roman" w:hAnsi="Times New Roman" w:cs="Times New Roman"/>
          <w:sz w:val="28"/>
          <w:szCs w:val="28"/>
        </w:rPr>
        <w:t xml:space="preserve">и </w:t>
      </w:r>
      <w:r w:rsidRPr="00732522">
        <w:rPr>
          <w:rFonts w:ascii="Times New Roman" w:hAnsi="Times New Roman" w:cs="Times New Roman"/>
          <w:sz w:val="28"/>
          <w:szCs w:val="28"/>
        </w:rPr>
        <w:t>заболеваний и повреждений челюстно-лицевой области; послеоперационной реабилитации пациентов.</w:t>
      </w:r>
    </w:p>
    <w:p w:rsidR="00E5276F" w:rsidRDefault="00E5276F" w:rsidP="00CB5EEF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B2A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«Челюстно-лицевая хирургия и хирургическая стоматология» </w:t>
      </w:r>
      <w:r w:rsidRPr="00EE5B2A">
        <w:rPr>
          <w:rFonts w:ascii="Times New Roman" w:hAnsi="Times New Roman" w:cs="Times New Roman"/>
          <w:sz w:val="28"/>
          <w:szCs w:val="28"/>
        </w:rPr>
        <w:t xml:space="preserve">разработана в соответствии </w:t>
      </w:r>
      <w:r w:rsidRPr="00572524">
        <w:rPr>
          <w:rFonts w:ascii="Times New Roman" w:hAnsi="Times New Roman" w:cs="Times New Roman"/>
          <w:sz w:val="28"/>
          <w:szCs w:val="28"/>
        </w:rPr>
        <w:t>со следующими нормативными документами:</w:t>
      </w:r>
    </w:p>
    <w:p w:rsidR="00E5276F" w:rsidRPr="005345D4" w:rsidRDefault="00E5276F" w:rsidP="00CB5EEF">
      <w:pPr>
        <w:numPr>
          <w:ilvl w:val="1"/>
          <w:numId w:val="1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образовательным стандартом </w:t>
      </w:r>
      <w:r>
        <w:rPr>
          <w:sz w:val="28"/>
          <w:szCs w:val="28"/>
        </w:rPr>
        <w:t>высшего образования</w:t>
      </w:r>
      <w:r w:rsidRPr="005345D4">
        <w:rPr>
          <w:sz w:val="28"/>
          <w:szCs w:val="28"/>
        </w:rPr>
        <w:t xml:space="preserve"> специальности </w:t>
      </w:r>
      <w:r>
        <w:rPr>
          <w:sz w:val="28"/>
          <w:szCs w:val="28"/>
        </w:rPr>
        <w:br w:type="textWrapping" w:clear="all"/>
      </w:r>
      <w:r w:rsidRPr="005345D4">
        <w:rPr>
          <w:sz w:val="28"/>
          <w:szCs w:val="28"/>
        </w:rPr>
        <w:t xml:space="preserve">1-79 01 07 «Стоматология», утвержденным и введенным в действие постановлением Министерства образования Республики Беларусь 30.08.2013 </w:t>
      </w:r>
      <w:r>
        <w:rPr>
          <w:sz w:val="28"/>
          <w:szCs w:val="28"/>
        </w:rPr>
        <w:br w:type="textWrapping" w:clear="all"/>
      </w:r>
      <w:r w:rsidRPr="005345D4">
        <w:rPr>
          <w:sz w:val="28"/>
          <w:szCs w:val="28"/>
        </w:rPr>
        <w:t>№ 88;</w:t>
      </w:r>
    </w:p>
    <w:p w:rsidR="00E5276F" w:rsidRPr="005345D4" w:rsidRDefault="00E5276F" w:rsidP="00CB5EEF">
      <w:pPr>
        <w:numPr>
          <w:ilvl w:val="1"/>
          <w:numId w:val="1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типовым учебным планом специальности 1-79 01 07 «Стоматология» (регистрационный № </w:t>
      </w:r>
      <w:r w:rsidRPr="005345D4">
        <w:rPr>
          <w:sz w:val="28"/>
          <w:szCs w:val="28"/>
          <w:lang w:val="en-US"/>
        </w:rPr>
        <w:t>L</w:t>
      </w:r>
      <w:r w:rsidRPr="005345D4">
        <w:rPr>
          <w:sz w:val="28"/>
          <w:szCs w:val="28"/>
        </w:rPr>
        <w:t xml:space="preserve"> 79-1-007/тип.), утвержденным первым заместителем Министра образования Республики Беларусь 30.05.2013.</w:t>
      </w:r>
    </w:p>
    <w:p w:rsidR="00E5276F" w:rsidRPr="00DA368B" w:rsidRDefault="00E5276F" w:rsidP="00CB5EEF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Цель преподавания учебной дисциплины «Челюстно-лицевая хирургия и хирургическая стоматология» </w:t>
      </w:r>
      <w:r w:rsidRPr="00DA368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состоит в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подготовке специалиста, обладающего</w:t>
      </w:r>
      <w:r w:rsidRPr="00DA368B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клиническим мышлением, способного на основании приобретенных научных знаний об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этиологии, патогенезе, клинических и специальных методах исследования диагностировать и проводить хирургическое лечение основных </w:t>
      </w:r>
      <w:r>
        <w:rPr>
          <w:rFonts w:ascii="Times New Roman" w:hAnsi="Times New Roman" w:cs="Times New Roman"/>
          <w:sz w:val="28"/>
          <w:szCs w:val="28"/>
          <w:lang w:val="ru-RU"/>
        </w:rPr>
        <w:t>заболеваний и повреждений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челюстно-лицевой области в амбулаторных и стационарных условиях.</w:t>
      </w:r>
    </w:p>
    <w:p w:rsidR="00E5276F" w:rsidRPr="001F586B" w:rsidRDefault="00E5276F" w:rsidP="00CB5EEF">
      <w:pPr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</w:t>
      </w:r>
      <w:r w:rsidRPr="001F586B">
        <w:rPr>
          <w:color w:val="000000"/>
          <w:spacing w:val="-4"/>
          <w:sz w:val="28"/>
          <w:szCs w:val="28"/>
        </w:rPr>
        <w:t>адачи</w:t>
      </w:r>
      <w:r>
        <w:rPr>
          <w:color w:val="000000"/>
          <w:spacing w:val="-4"/>
          <w:sz w:val="28"/>
          <w:szCs w:val="28"/>
        </w:rPr>
        <w:t xml:space="preserve"> изучения </w:t>
      </w:r>
      <w:r w:rsidRPr="005345D4">
        <w:rPr>
          <w:color w:val="000000"/>
          <w:spacing w:val="-4"/>
          <w:sz w:val="28"/>
          <w:szCs w:val="28"/>
        </w:rPr>
        <w:t>учебной</w:t>
      </w:r>
      <w:r>
        <w:rPr>
          <w:color w:val="000000"/>
          <w:spacing w:val="-4"/>
          <w:sz w:val="28"/>
          <w:szCs w:val="28"/>
        </w:rPr>
        <w:t xml:space="preserve"> дисциплины состоят в приобретении студентами академических компетенций,</w:t>
      </w:r>
      <w:r w:rsidRPr="0005430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основу которых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принципов организации челюстно-лицевой хирургии и хирургической стоматологии в Республике Беларусь;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местного обезболивания, которые применяются в челюстно-лицевой хирургии и стоматологии;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диагностики воспалительных процессов челюстно-лицевой области;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лечения пациентов с воспалительными процессами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челюстно-лицевой области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в амбулаторных условиях;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диагностики заболеваний слюнных желез;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методов диагностики </w:t>
      </w:r>
      <w:proofErr w:type="spellStart"/>
      <w:r w:rsidRPr="00DA368B">
        <w:rPr>
          <w:rFonts w:ascii="Times New Roman" w:hAnsi="Times New Roman" w:cs="Times New Roman"/>
          <w:spacing w:val="-6"/>
          <w:sz w:val="28"/>
          <w:szCs w:val="28"/>
          <w:lang w:val="ru-RU"/>
        </w:rPr>
        <w:t>одонтогенных</w:t>
      </w:r>
      <w:proofErr w:type="spellEnd"/>
      <w:r w:rsidRPr="00DA368B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заболеваний верхнечелюстных пазух;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диагностики болезней нервов челюстно-лицевой области, а также оказани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неотложной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медицинской помощи при данных заболеваниях;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диагностики болезней височно-нижнечелюстного сустава;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хирургических методик подготовки пациентов к протезированию;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хирургических методик лечения болезней маргинального периодонта;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lastRenderedPageBreak/>
        <w:t>методов диагностики травматических повреждений мягких тканей лица и костей лицевого скелета;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лечения пациентов с травмами мягких тканей лица и костей лицевого скелета;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методов диагностики и лечения опухолей челюстно-лицевой области;</w:t>
      </w:r>
    </w:p>
    <w:p w:rsidR="00E5276F" w:rsidRPr="00DA368B" w:rsidRDefault="00E5276F" w:rsidP="00CB5EEF">
      <w:pPr>
        <w:pStyle w:val="af"/>
        <w:numPr>
          <w:ilvl w:val="0"/>
          <w:numId w:val="8"/>
        </w:numPr>
        <w:tabs>
          <w:tab w:val="clear" w:pos="2160"/>
          <w:tab w:val="left" w:pos="108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основ восстановительной и реконструктивной хирургии челюстно-лицевой области и шеи.</w:t>
      </w:r>
    </w:p>
    <w:p w:rsidR="00E5276F" w:rsidRPr="005F6116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Задачи преподавания </w:t>
      </w:r>
      <w:r w:rsidRPr="005345D4">
        <w:rPr>
          <w:color w:val="000000"/>
          <w:sz w:val="28"/>
          <w:szCs w:val="28"/>
        </w:rPr>
        <w:t>учебной</w:t>
      </w:r>
      <w:r>
        <w:rPr>
          <w:color w:val="000000"/>
          <w:sz w:val="28"/>
          <w:szCs w:val="28"/>
        </w:rPr>
        <w:t xml:space="preserve"> дисциплины состоят в формировании социально-личностных и профессиональных компетенций, основа которых заключается в знании и применении:</w:t>
      </w:r>
    </w:p>
    <w:p w:rsidR="00E5276F" w:rsidRPr="005F6116" w:rsidRDefault="00E5276F" w:rsidP="00CB5EEF">
      <w:pPr>
        <w:numPr>
          <w:ilvl w:val="0"/>
          <w:numId w:val="7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методов клинического и </w:t>
      </w:r>
      <w:proofErr w:type="spellStart"/>
      <w:r>
        <w:rPr>
          <w:color w:val="000000"/>
          <w:sz w:val="28"/>
          <w:szCs w:val="28"/>
        </w:rPr>
        <w:t>параклинического</w:t>
      </w:r>
      <w:proofErr w:type="spellEnd"/>
      <w:r>
        <w:rPr>
          <w:color w:val="000000"/>
          <w:sz w:val="28"/>
          <w:szCs w:val="28"/>
        </w:rPr>
        <w:t xml:space="preserve"> обследования пациентов с патологией челюстно-лицевой области, интерпретации полученных данных, способствующих </w:t>
      </w:r>
      <w:r w:rsidRPr="005F6116">
        <w:rPr>
          <w:color w:val="000000"/>
          <w:sz w:val="28"/>
          <w:szCs w:val="28"/>
        </w:rPr>
        <w:t>формирова</w:t>
      </w:r>
      <w:r>
        <w:rPr>
          <w:color w:val="000000"/>
          <w:sz w:val="28"/>
          <w:szCs w:val="28"/>
        </w:rPr>
        <w:t>нию</w:t>
      </w:r>
      <w:r w:rsidRPr="005F6116">
        <w:rPr>
          <w:color w:val="000000"/>
          <w:sz w:val="28"/>
          <w:szCs w:val="28"/>
        </w:rPr>
        <w:t xml:space="preserve"> клинического мышления</w:t>
      </w:r>
      <w:r>
        <w:rPr>
          <w:color w:val="000000"/>
          <w:sz w:val="28"/>
          <w:szCs w:val="28"/>
        </w:rPr>
        <w:t xml:space="preserve"> в соответствии с нормами медицинской этики и деонтологии;</w:t>
      </w:r>
    </w:p>
    <w:p w:rsidR="00E5276F" w:rsidRDefault="00E5276F" w:rsidP="00CB5EEF">
      <w:pPr>
        <w:numPr>
          <w:ilvl w:val="0"/>
          <w:numId w:val="7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методов проведения лечения заболеваний и повреждений челюстно-лицевой области;</w:t>
      </w:r>
    </w:p>
    <w:p w:rsidR="00E5276F" w:rsidRPr="003F60D6" w:rsidRDefault="00E5276F" w:rsidP="00CB5EEF">
      <w:pPr>
        <w:numPr>
          <w:ilvl w:val="0"/>
          <w:numId w:val="7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методов реабилитации и диспансеризации пациентов с заболеваниями и повреждениями челюстно-лицевой области.</w:t>
      </w:r>
    </w:p>
    <w:p w:rsidR="00E5276F" w:rsidRPr="00C10CCD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и успешное изучение </w:t>
      </w:r>
      <w:r w:rsidRPr="005345D4">
        <w:rPr>
          <w:color w:val="000000"/>
          <w:sz w:val="28"/>
          <w:szCs w:val="28"/>
        </w:rPr>
        <w:t>учебной</w:t>
      </w:r>
      <w:r>
        <w:rPr>
          <w:color w:val="000000"/>
          <w:sz w:val="28"/>
          <w:szCs w:val="28"/>
        </w:rPr>
        <w:t xml:space="preserve"> дисциплины </w:t>
      </w:r>
      <w:r w:rsidRPr="00337B5A">
        <w:rPr>
          <w:sz w:val="28"/>
          <w:szCs w:val="28"/>
        </w:rPr>
        <w:t>«Челюстно-лицевая хирургия и хирургическая стоматология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осуществляется на базе приобретенных студентом знаний и умений по разделам следующих </w:t>
      </w:r>
      <w:r w:rsidRPr="005345D4">
        <w:rPr>
          <w:color w:val="000000"/>
          <w:sz w:val="28"/>
          <w:szCs w:val="28"/>
        </w:rPr>
        <w:t>учебных</w:t>
      </w:r>
      <w:r>
        <w:rPr>
          <w:color w:val="000000"/>
          <w:sz w:val="28"/>
          <w:szCs w:val="28"/>
        </w:rPr>
        <w:t xml:space="preserve"> дисциплин: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3B3A73">
        <w:rPr>
          <w:b/>
          <w:bCs/>
          <w:color w:val="000000"/>
          <w:sz w:val="28"/>
          <w:szCs w:val="28"/>
        </w:rPr>
        <w:t>Общая химия.</w:t>
      </w:r>
      <w:r w:rsidRPr="000D1172">
        <w:rPr>
          <w:color w:val="000000"/>
          <w:sz w:val="28"/>
          <w:szCs w:val="28"/>
        </w:rPr>
        <w:t xml:space="preserve"> Химические элементы и их соединения. Химические реакции.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3B3A73">
        <w:rPr>
          <w:b/>
          <w:bCs/>
          <w:color w:val="000000"/>
          <w:sz w:val="28"/>
          <w:szCs w:val="28"/>
        </w:rPr>
        <w:t>Биоорганическая химия.</w:t>
      </w:r>
      <w:r w:rsidRPr="000D1172">
        <w:rPr>
          <w:color w:val="000000"/>
          <w:sz w:val="28"/>
          <w:szCs w:val="28"/>
        </w:rPr>
        <w:t xml:space="preserve"> Неорганические и органические химические соединения. Реологические свойства тканей и биологических жидкос</w:t>
      </w:r>
      <w:r>
        <w:rPr>
          <w:color w:val="000000"/>
          <w:sz w:val="28"/>
          <w:szCs w:val="28"/>
        </w:rPr>
        <w:t>тей. Обмен органических веще</w:t>
      </w:r>
      <w:proofErr w:type="gramStart"/>
      <w:r>
        <w:rPr>
          <w:color w:val="000000"/>
          <w:sz w:val="28"/>
          <w:szCs w:val="28"/>
        </w:rPr>
        <w:t xml:space="preserve">ств </w:t>
      </w:r>
      <w:r w:rsidRPr="000D1172">
        <w:rPr>
          <w:color w:val="000000"/>
          <w:sz w:val="28"/>
          <w:szCs w:val="28"/>
        </w:rPr>
        <w:t>тк</w:t>
      </w:r>
      <w:proofErr w:type="gramEnd"/>
      <w:r w:rsidRPr="000D1172">
        <w:rPr>
          <w:color w:val="000000"/>
          <w:sz w:val="28"/>
          <w:szCs w:val="28"/>
        </w:rPr>
        <w:t xml:space="preserve">аней челюстно-лицевой области и шеи. </w:t>
      </w:r>
      <w:r>
        <w:rPr>
          <w:color w:val="000000"/>
          <w:sz w:val="28"/>
          <w:szCs w:val="28"/>
        </w:rPr>
        <w:t>С</w:t>
      </w:r>
      <w:r w:rsidRPr="000D1172">
        <w:rPr>
          <w:color w:val="000000"/>
          <w:sz w:val="28"/>
          <w:szCs w:val="28"/>
        </w:rPr>
        <w:t>интез и модификация полезных химических соединений.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3B3A73">
        <w:rPr>
          <w:b/>
          <w:bCs/>
          <w:color w:val="000000"/>
          <w:sz w:val="28"/>
          <w:szCs w:val="28"/>
        </w:rPr>
        <w:t>Медицинская и биологическая физика.</w:t>
      </w:r>
      <w:r w:rsidRPr="000D1172">
        <w:rPr>
          <w:color w:val="000000"/>
          <w:sz w:val="28"/>
          <w:szCs w:val="28"/>
        </w:rPr>
        <w:t xml:space="preserve"> Медицинские приборы и аппаратура, используемые в челюстно-лицевой хирургии. Устройство и на</w:t>
      </w:r>
      <w:r>
        <w:rPr>
          <w:color w:val="000000"/>
          <w:sz w:val="28"/>
          <w:szCs w:val="28"/>
        </w:rPr>
        <w:t>значение медицинской аппаратуры.</w:t>
      </w:r>
      <w:r w:rsidRPr="000D11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Техника</w:t>
      </w:r>
      <w:r w:rsidRPr="000D1172">
        <w:rPr>
          <w:color w:val="000000"/>
          <w:sz w:val="28"/>
          <w:szCs w:val="28"/>
        </w:rPr>
        <w:t xml:space="preserve"> безопасности работы с электрическими приборами. Рентгеновское излучение и его биофизические механизмы действия. Основы медицинской статистики.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3B3A73">
        <w:rPr>
          <w:b/>
          <w:bCs/>
          <w:color w:val="000000"/>
          <w:sz w:val="28"/>
          <w:szCs w:val="28"/>
        </w:rPr>
        <w:t>Биологическая химия.</w:t>
      </w:r>
      <w:r w:rsidRPr="000D1172">
        <w:rPr>
          <w:color w:val="000000"/>
          <w:sz w:val="28"/>
          <w:szCs w:val="28"/>
        </w:rPr>
        <w:t xml:space="preserve"> Строение, функции и обмен аминокислот, нуклеиновых кислот, белков, углеводов, липидов. Биосинтез нуклеиновых кислот и белков. Энергетический обмен в клетке. Клеточные мембраны. Пассивный и активный транспорт веществ через мембранные структуры клеток. Основы молекулярной генетики. Биохимический состав слюны и ротовой жидкости, значение минеральных и органических компонентов ротовой жидкости.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3B3A73">
        <w:rPr>
          <w:b/>
          <w:bCs/>
          <w:color w:val="000000"/>
          <w:sz w:val="28"/>
          <w:szCs w:val="28"/>
        </w:rPr>
        <w:t>Латинский язык.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Грамматика</w:t>
      </w:r>
      <w:r w:rsidRPr="000D1172">
        <w:rPr>
          <w:color w:val="000000"/>
          <w:sz w:val="28"/>
          <w:szCs w:val="28"/>
        </w:rPr>
        <w:t xml:space="preserve"> и принцип</w:t>
      </w:r>
      <w:r>
        <w:rPr>
          <w:color w:val="000000"/>
          <w:sz w:val="28"/>
          <w:szCs w:val="28"/>
        </w:rPr>
        <w:t>ы</w:t>
      </w:r>
      <w:r w:rsidRPr="000D1172">
        <w:rPr>
          <w:color w:val="000000"/>
          <w:sz w:val="28"/>
          <w:szCs w:val="28"/>
        </w:rPr>
        <w:t xml:space="preserve"> словообразования. </w:t>
      </w:r>
      <w:r>
        <w:rPr>
          <w:color w:val="000000"/>
          <w:sz w:val="28"/>
          <w:szCs w:val="28"/>
        </w:rPr>
        <w:t>Л</w:t>
      </w:r>
      <w:r w:rsidRPr="000D1172">
        <w:rPr>
          <w:color w:val="000000"/>
          <w:sz w:val="28"/>
          <w:szCs w:val="28"/>
        </w:rPr>
        <w:t>атински</w:t>
      </w:r>
      <w:r>
        <w:rPr>
          <w:color w:val="000000"/>
          <w:sz w:val="28"/>
          <w:szCs w:val="28"/>
        </w:rPr>
        <w:t>е</w:t>
      </w:r>
      <w:r w:rsidRPr="000D1172">
        <w:rPr>
          <w:color w:val="000000"/>
          <w:sz w:val="28"/>
          <w:szCs w:val="28"/>
        </w:rPr>
        <w:t xml:space="preserve"> словообразовательны</w:t>
      </w:r>
      <w:r>
        <w:rPr>
          <w:color w:val="000000"/>
          <w:sz w:val="28"/>
          <w:szCs w:val="28"/>
        </w:rPr>
        <w:t>е</w:t>
      </w:r>
      <w:r w:rsidRPr="000D1172">
        <w:rPr>
          <w:color w:val="000000"/>
          <w:sz w:val="28"/>
          <w:szCs w:val="28"/>
        </w:rPr>
        <w:t xml:space="preserve"> элемент</w:t>
      </w:r>
      <w:r>
        <w:rPr>
          <w:color w:val="000000"/>
          <w:sz w:val="28"/>
          <w:szCs w:val="28"/>
        </w:rPr>
        <w:t>ы</w:t>
      </w:r>
      <w:r w:rsidRPr="000D1172">
        <w:rPr>
          <w:color w:val="000000"/>
          <w:sz w:val="28"/>
          <w:szCs w:val="28"/>
        </w:rPr>
        <w:t xml:space="preserve"> и определенн</w:t>
      </w:r>
      <w:r>
        <w:rPr>
          <w:color w:val="000000"/>
          <w:sz w:val="28"/>
          <w:szCs w:val="28"/>
        </w:rPr>
        <w:t>ый минимум</w:t>
      </w:r>
      <w:r w:rsidRPr="000D1172">
        <w:rPr>
          <w:color w:val="000000"/>
          <w:sz w:val="28"/>
          <w:szCs w:val="28"/>
        </w:rPr>
        <w:t xml:space="preserve"> медицинской терминологии на латинском языке.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3B3A73">
        <w:rPr>
          <w:b/>
          <w:bCs/>
          <w:color w:val="000000"/>
          <w:sz w:val="28"/>
          <w:szCs w:val="28"/>
        </w:rPr>
        <w:lastRenderedPageBreak/>
        <w:t>Анатомия человека.</w:t>
      </w:r>
      <w:r w:rsidRPr="000D1172">
        <w:rPr>
          <w:color w:val="000000"/>
          <w:sz w:val="28"/>
          <w:szCs w:val="28"/>
        </w:rPr>
        <w:t xml:space="preserve"> Строение тела человека, составляю</w:t>
      </w:r>
      <w:r>
        <w:rPr>
          <w:color w:val="000000"/>
          <w:sz w:val="28"/>
          <w:szCs w:val="28"/>
        </w:rPr>
        <w:t>щих его систем, органов, тканей. П</w:t>
      </w:r>
      <w:r w:rsidRPr="000D1172">
        <w:rPr>
          <w:color w:val="000000"/>
          <w:sz w:val="28"/>
          <w:szCs w:val="28"/>
        </w:rPr>
        <w:t>оловые и возрастные особенности организма</w:t>
      </w:r>
      <w:r>
        <w:rPr>
          <w:color w:val="000000"/>
          <w:sz w:val="28"/>
          <w:szCs w:val="28"/>
        </w:rPr>
        <w:t xml:space="preserve"> человека</w:t>
      </w:r>
      <w:r w:rsidRPr="000D1172">
        <w:rPr>
          <w:color w:val="000000"/>
          <w:sz w:val="28"/>
          <w:szCs w:val="28"/>
        </w:rPr>
        <w:t>. Международная анатомическая терминология.</w:t>
      </w:r>
    </w:p>
    <w:p w:rsidR="00E5276F" w:rsidRPr="000D1172" w:rsidRDefault="00E5276F" w:rsidP="00CB5EEF">
      <w:pPr>
        <w:ind w:firstLine="709"/>
        <w:jc w:val="both"/>
        <w:rPr>
          <w:color w:val="000000"/>
          <w:sz w:val="28"/>
          <w:szCs w:val="28"/>
        </w:rPr>
      </w:pPr>
      <w:r w:rsidRPr="002C4E24">
        <w:rPr>
          <w:b/>
          <w:bCs/>
          <w:color w:val="000000"/>
          <w:sz w:val="28"/>
          <w:szCs w:val="28"/>
        </w:rPr>
        <w:t>Гистология, цитология</w:t>
      </w:r>
      <w:r w:rsidRPr="003B3A73">
        <w:rPr>
          <w:b/>
          <w:bCs/>
          <w:color w:val="000000"/>
          <w:sz w:val="28"/>
          <w:szCs w:val="28"/>
        </w:rPr>
        <w:t>, эмбриология.</w:t>
      </w:r>
      <w:r w:rsidRPr="000D1172">
        <w:rPr>
          <w:color w:val="000000"/>
          <w:sz w:val="28"/>
          <w:szCs w:val="28"/>
        </w:rPr>
        <w:t xml:space="preserve"> Методы гистологических и цитологических исследований. Международная гистологическая терминология.</w:t>
      </w:r>
    </w:p>
    <w:p w:rsidR="00E5276F" w:rsidRPr="00C1499A" w:rsidRDefault="00E5276F" w:rsidP="00CB5EEF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 w:rsidRPr="003B3A73">
        <w:rPr>
          <w:rFonts w:ascii="Times New Roman" w:hAnsi="Times New Roman" w:cs="Times New Roman"/>
          <w:b/>
          <w:bCs/>
          <w:sz w:val="28"/>
          <w:szCs w:val="28"/>
        </w:rPr>
        <w:t xml:space="preserve">Общая стоматология. </w:t>
      </w:r>
      <w:r w:rsidRPr="00C1499A">
        <w:rPr>
          <w:rFonts w:ascii="Times New Roman" w:hAnsi="Times New Roman" w:cs="Times New Roman"/>
          <w:sz w:val="28"/>
          <w:szCs w:val="28"/>
        </w:rPr>
        <w:t>Биология полости рта (строение зуба, окружающих тканей, состав и биологическая роль слюны)</w:t>
      </w:r>
      <w:r>
        <w:rPr>
          <w:rFonts w:ascii="Times New Roman" w:hAnsi="Times New Roman" w:cs="Times New Roman"/>
          <w:sz w:val="28"/>
          <w:szCs w:val="28"/>
        </w:rPr>
        <w:t>. Оснащение и оборудование стоматологического кабинета. Инструменты для клинического обследования пациентов и стоматологических манипуляций.</w:t>
      </w:r>
    </w:p>
    <w:p w:rsidR="00E5276F" w:rsidRPr="003F60D6" w:rsidRDefault="00E5276F" w:rsidP="00CB5EEF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 w:rsidRPr="003B3A73">
        <w:rPr>
          <w:rFonts w:ascii="Times New Roman" w:hAnsi="Times New Roman" w:cs="Times New Roman"/>
          <w:b/>
          <w:bCs/>
          <w:sz w:val="28"/>
          <w:szCs w:val="28"/>
        </w:rPr>
        <w:t>Нормальная физиология.</w:t>
      </w:r>
      <w:r w:rsidRPr="003F60D6">
        <w:rPr>
          <w:rFonts w:ascii="Times New Roman" w:hAnsi="Times New Roman" w:cs="Times New Roman"/>
          <w:sz w:val="28"/>
          <w:szCs w:val="28"/>
        </w:rPr>
        <w:t xml:space="preserve"> Организм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3F60D6">
        <w:rPr>
          <w:rFonts w:ascii="Times New Roman" w:hAnsi="Times New Roman" w:cs="Times New Roman"/>
          <w:sz w:val="28"/>
          <w:szCs w:val="28"/>
        </w:rPr>
        <w:t xml:space="preserve"> и его защитные системы. Основные принципы формирования и регуляции физиологических функций. </w:t>
      </w:r>
    </w:p>
    <w:p w:rsidR="00E5276F" w:rsidRPr="003F60D6" w:rsidRDefault="00E5276F" w:rsidP="00CB5EEF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 w:rsidRPr="003B3A73">
        <w:rPr>
          <w:rFonts w:ascii="Times New Roman" w:hAnsi="Times New Roman" w:cs="Times New Roman"/>
          <w:b/>
          <w:bCs/>
          <w:sz w:val="28"/>
          <w:szCs w:val="28"/>
        </w:rPr>
        <w:t>Микробиология, вирусология, иммунология.</w:t>
      </w:r>
      <w:r w:rsidRPr="003F60D6">
        <w:rPr>
          <w:rFonts w:ascii="Times New Roman" w:hAnsi="Times New Roman" w:cs="Times New Roman"/>
          <w:sz w:val="28"/>
          <w:szCs w:val="28"/>
        </w:rPr>
        <w:t xml:space="preserve"> Микробная флора полости рта, специфические и неспецифические факторы защиты.</w:t>
      </w:r>
    </w:p>
    <w:p w:rsidR="00E5276F" w:rsidRPr="003F60D6" w:rsidRDefault="00E5276F" w:rsidP="00CB5EEF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 w:rsidRPr="003B3A73">
        <w:rPr>
          <w:rFonts w:ascii="Times New Roman" w:hAnsi="Times New Roman" w:cs="Times New Roman"/>
          <w:b/>
          <w:bCs/>
          <w:sz w:val="28"/>
          <w:szCs w:val="28"/>
        </w:rPr>
        <w:t>Патологическая анатомия.</w:t>
      </w:r>
      <w:r w:rsidRPr="003F60D6">
        <w:rPr>
          <w:rFonts w:ascii="Times New Roman" w:hAnsi="Times New Roman" w:cs="Times New Roman"/>
          <w:sz w:val="28"/>
          <w:szCs w:val="28"/>
        </w:rPr>
        <w:t xml:space="preserve"> Воспаление, дистрофия, онкогенез – понятие и биологическая сущность.</w:t>
      </w:r>
    </w:p>
    <w:p w:rsidR="00E5276F" w:rsidRPr="003F60D6" w:rsidRDefault="00E5276F" w:rsidP="00CB5EEF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 w:rsidRPr="003B3A73">
        <w:rPr>
          <w:rFonts w:ascii="Times New Roman" w:hAnsi="Times New Roman" w:cs="Times New Roman"/>
          <w:b/>
          <w:bCs/>
          <w:sz w:val="28"/>
          <w:szCs w:val="28"/>
        </w:rPr>
        <w:t>Патологическая физиология.</w:t>
      </w:r>
      <w:r w:rsidRPr="003F60D6">
        <w:rPr>
          <w:rFonts w:ascii="Times New Roman" w:hAnsi="Times New Roman" w:cs="Times New Roman"/>
          <w:sz w:val="28"/>
          <w:szCs w:val="28"/>
        </w:rPr>
        <w:t xml:space="preserve"> Учение о патогенезе. Роль реактивности организма </w:t>
      </w:r>
      <w:r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3F60D6">
        <w:rPr>
          <w:rFonts w:ascii="Times New Roman" w:hAnsi="Times New Roman" w:cs="Times New Roman"/>
          <w:sz w:val="28"/>
          <w:szCs w:val="28"/>
        </w:rPr>
        <w:t>в патологии. Механизм возникновения боли. Аллергическая реактивность организма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3F60D6">
        <w:rPr>
          <w:rFonts w:ascii="Times New Roman" w:hAnsi="Times New Roman" w:cs="Times New Roman"/>
          <w:sz w:val="28"/>
          <w:szCs w:val="28"/>
        </w:rPr>
        <w:t>. Патологическая физиология инфекционного, опухолевого процесса.</w:t>
      </w:r>
    </w:p>
    <w:p w:rsidR="00E5276F" w:rsidRPr="003F60D6" w:rsidRDefault="00E5276F" w:rsidP="00CB5EEF">
      <w:pPr>
        <w:pStyle w:val="af1"/>
        <w:ind w:firstLine="709"/>
        <w:rPr>
          <w:rFonts w:ascii="Times New Roman" w:hAnsi="Times New Roman" w:cs="Times New Roman"/>
          <w:sz w:val="28"/>
          <w:szCs w:val="28"/>
        </w:rPr>
      </w:pPr>
      <w:r w:rsidRPr="003B3A73">
        <w:rPr>
          <w:rFonts w:ascii="Times New Roman" w:hAnsi="Times New Roman" w:cs="Times New Roman"/>
          <w:b/>
          <w:bCs/>
          <w:sz w:val="28"/>
          <w:szCs w:val="28"/>
        </w:rPr>
        <w:t>Фармакология.</w:t>
      </w:r>
      <w:r w:rsidRPr="003F6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60D6">
        <w:rPr>
          <w:rFonts w:ascii="Times New Roman" w:hAnsi="Times New Roman" w:cs="Times New Roman"/>
          <w:sz w:val="28"/>
          <w:szCs w:val="28"/>
        </w:rPr>
        <w:t>Фармакодинамика</w:t>
      </w:r>
      <w:proofErr w:type="spellEnd"/>
      <w:r w:rsidRPr="003F60D6">
        <w:rPr>
          <w:rFonts w:ascii="Times New Roman" w:hAnsi="Times New Roman" w:cs="Times New Roman"/>
          <w:sz w:val="28"/>
          <w:szCs w:val="28"/>
        </w:rPr>
        <w:t xml:space="preserve"> лекарственных средств. Основные принципы действия лекарственных веществ. Побочное и токсическое действие лекарственных веществ. Вещества, влияющие на процессы воспаления и аллергии. Противомикробные и противопаразитарные</w:t>
      </w:r>
      <w:r>
        <w:rPr>
          <w:rFonts w:ascii="Times New Roman" w:hAnsi="Times New Roman" w:cs="Times New Roman"/>
          <w:sz w:val="28"/>
          <w:szCs w:val="28"/>
        </w:rPr>
        <w:t xml:space="preserve"> лекарственные</w:t>
      </w:r>
      <w:r w:rsidRPr="003F60D6">
        <w:rPr>
          <w:rFonts w:ascii="Times New Roman" w:hAnsi="Times New Roman" w:cs="Times New Roman"/>
          <w:sz w:val="28"/>
          <w:szCs w:val="28"/>
        </w:rPr>
        <w:t xml:space="preserve"> средства: антисептические, дезинфицирующие, химиотерапевтические.</w:t>
      </w:r>
    </w:p>
    <w:p w:rsidR="00E5276F" w:rsidRPr="005345D4" w:rsidRDefault="00E5276F" w:rsidP="00CB5EEF">
      <w:pPr>
        <w:spacing w:before="120"/>
        <w:ind w:firstLine="709"/>
        <w:jc w:val="both"/>
        <w:rPr>
          <w:b/>
          <w:bCs/>
          <w:sz w:val="28"/>
          <w:szCs w:val="28"/>
        </w:rPr>
      </w:pPr>
      <w:r w:rsidRPr="005345D4">
        <w:rPr>
          <w:sz w:val="28"/>
          <w:szCs w:val="28"/>
        </w:rPr>
        <w:t>Изучение учебной дисциплины «Челюстно-лицевая хирургия и хирургическая стоматология»</w:t>
      </w:r>
      <w:r w:rsidRPr="005345D4">
        <w:rPr>
          <w:color w:val="000000"/>
          <w:sz w:val="28"/>
          <w:szCs w:val="28"/>
        </w:rPr>
        <w:t xml:space="preserve"> </w:t>
      </w:r>
      <w:r w:rsidRPr="005345D4">
        <w:rPr>
          <w:sz w:val="28"/>
          <w:szCs w:val="28"/>
        </w:rPr>
        <w:t>должно обеспечить формирование у студентов академических, социально-личностных и профессиональных компетенций.</w:t>
      </w:r>
      <w:r w:rsidRPr="005345D4">
        <w:rPr>
          <w:b/>
          <w:bCs/>
          <w:sz w:val="28"/>
          <w:szCs w:val="28"/>
        </w:rPr>
        <w:t xml:space="preserve"> </w:t>
      </w:r>
    </w:p>
    <w:p w:rsidR="00E5276F" w:rsidRPr="005345D4" w:rsidRDefault="00E5276F" w:rsidP="00CB5EEF">
      <w:pPr>
        <w:ind w:firstLine="709"/>
        <w:jc w:val="both"/>
        <w:rPr>
          <w:b/>
          <w:bCs/>
          <w:snapToGrid w:val="0"/>
          <w:sz w:val="28"/>
          <w:szCs w:val="28"/>
          <w:lang w:val="pl-PL"/>
        </w:rPr>
      </w:pPr>
      <w:r w:rsidRPr="005345D4">
        <w:rPr>
          <w:b/>
          <w:bCs/>
          <w:snapToGrid w:val="0"/>
          <w:sz w:val="28"/>
          <w:szCs w:val="28"/>
          <w:lang w:val="pl-PL"/>
        </w:rPr>
        <w:t>Требования к академическ</w:t>
      </w:r>
      <w:r w:rsidRPr="005345D4">
        <w:rPr>
          <w:b/>
          <w:bCs/>
          <w:snapToGrid w:val="0"/>
          <w:sz w:val="28"/>
          <w:szCs w:val="28"/>
        </w:rPr>
        <w:t>им</w:t>
      </w:r>
      <w:r w:rsidRPr="005345D4">
        <w:rPr>
          <w:b/>
          <w:bCs/>
          <w:snapToGrid w:val="0"/>
          <w:sz w:val="28"/>
          <w:szCs w:val="28"/>
          <w:lang w:val="pl-PL"/>
        </w:rPr>
        <w:t xml:space="preserve"> компетенци</w:t>
      </w:r>
      <w:r w:rsidRPr="005345D4">
        <w:rPr>
          <w:b/>
          <w:bCs/>
          <w:snapToGrid w:val="0"/>
          <w:sz w:val="28"/>
          <w:szCs w:val="28"/>
        </w:rPr>
        <w:t>ям</w:t>
      </w:r>
      <w:r w:rsidRPr="005345D4">
        <w:rPr>
          <w:b/>
          <w:bCs/>
          <w:snapToGrid w:val="0"/>
          <w:sz w:val="28"/>
          <w:szCs w:val="28"/>
          <w:lang w:val="pl-PL"/>
        </w:rPr>
        <w:t xml:space="preserve"> </w:t>
      </w:r>
    </w:p>
    <w:p w:rsidR="00E5276F" w:rsidRPr="005345D4" w:rsidRDefault="00E5276F" w:rsidP="00CB5EEF">
      <w:pPr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Студент должен: 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АК-1. Уметь применять базовые научно-теоретические знания для решения теоретических и практических задач.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АК-2. Владеть системным и сравнительным анализом.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АК-3. Владеть исследовательскими навыками.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АК-4. Уметь работать самостоятельно.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АК-5. Быть способным порождать новые идеи (обладать креативностью).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АК-6. Владеть междисциплинарным подходом при решении проблем.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АК-7. Иметь навыки, связанные с использованием технических устройств, </w:t>
      </w:r>
      <w:r w:rsidRPr="005345D4">
        <w:rPr>
          <w:snapToGrid w:val="0"/>
          <w:sz w:val="28"/>
          <w:szCs w:val="28"/>
        </w:rPr>
        <w:t>управлением</w:t>
      </w:r>
      <w:r w:rsidRPr="005345D4">
        <w:rPr>
          <w:sz w:val="28"/>
          <w:szCs w:val="28"/>
        </w:rPr>
        <w:t xml:space="preserve"> информацией и работой с компьютером.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АК-8. Обладать навыками устной и письменной коммуникации, владеть профессиональной и научной лексикой.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АК-9. Уметь учиться, повышать свою квалификацию в течение всей жизни.</w:t>
      </w:r>
    </w:p>
    <w:p w:rsidR="00E5276F" w:rsidRPr="005345D4" w:rsidRDefault="00E5276F" w:rsidP="00CB5EEF">
      <w:pPr>
        <w:ind w:firstLine="709"/>
        <w:jc w:val="both"/>
        <w:rPr>
          <w:b/>
          <w:bCs/>
          <w:snapToGrid w:val="0"/>
          <w:sz w:val="28"/>
          <w:szCs w:val="28"/>
          <w:lang w:val="pl-PL"/>
        </w:rPr>
      </w:pPr>
      <w:r>
        <w:rPr>
          <w:b/>
          <w:bCs/>
          <w:snapToGrid w:val="0"/>
          <w:sz w:val="28"/>
          <w:szCs w:val="28"/>
          <w:lang w:val="pl-PL"/>
        </w:rPr>
        <w:br w:type="page"/>
      </w:r>
      <w:r w:rsidRPr="005345D4">
        <w:rPr>
          <w:b/>
          <w:bCs/>
          <w:snapToGrid w:val="0"/>
          <w:sz w:val="28"/>
          <w:szCs w:val="28"/>
          <w:lang w:val="pl-PL"/>
        </w:rPr>
        <w:lastRenderedPageBreak/>
        <w:t xml:space="preserve">Требования к социально-личностным компетенциям </w:t>
      </w:r>
    </w:p>
    <w:p w:rsidR="00E5276F" w:rsidRPr="005345D4" w:rsidRDefault="00E5276F" w:rsidP="00CB5EEF">
      <w:pPr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Студент должен: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СЛК-1. Обладать качествами гражданственности.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СЛК-2. Быть способным к социальному взаимодействию.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СЛК-3. Обладать способностью к межличностным коммуникациям.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СЛК-4. Владеть навыками </w:t>
      </w:r>
      <w:proofErr w:type="spellStart"/>
      <w:r w:rsidRPr="005345D4">
        <w:rPr>
          <w:sz w:val="28"/>
          <w:szCs w:val="28"/>
        </w:rPr>
        <w:t>здоровьесбережения</w:t>
      </w:r>
      <w:proofErr w:type="spellEnd"/>
      <w:r w:rsidRPr="005345D4">
        <w:rPr>
          <w:sz w:val="28"/>
          <w:szCs w:val="28"/>
        </w:rPr>
        <w:t>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СЛК-5. Быть способным к критике и самокритике.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СЛК-6. Уметь работать в команде.</w:t>
      </w:r>
    </w:p>
    <w:p w:rsidR="00E5276F" w:rsidRPr="005345D4" w:rsidRDefault="00E5276F" w:rsidP="00CB5EEF">
      <w:pPr>
        <w:ind w:firstLine="709"/>
        <w:jc w:val="both"/>
        <w:rPr>
          <w:b/>
          <w:bCs/>
          <w:snapToGrid w:val="0"/>
          <w:sz w:val="28"/>
          <w:szCs w:val="28"/>
          <w:lang w:val="pl-PL"/>
        </w:rPr>
      </w:pPr>
      <w:bookmarkStart w:id="1" w:name="_Toc167895304"/>
      <w:r w:rsidRPr="005345D4">
        <w:rPr>
          <w:b/>
          <w:bCs/>
          <w:snapToGrid w:val="0"/>
          <w:sz w:val="28"/>
          <w:szCs w:val="28"/>
          <w:lang w:val="pl-PL"/>
        </w:rPr>
        <w:t>Требования к профессиональным компетенци</w:t>
      </w:r>
      <w:bookmarkEnd w:id="1"/>
      <w:r w:rsidRPr="005345D4">
        <w:rPr>
          <w:b/>
          <w:bCs/>
          <w:snapToGrid w:val="0"/>
          <w:sz w:val="28"/>
          <w:szCs w:val="28"/>
          <w:lang w:val="pl-PL"/>
        </w:rPr>
        <w:t xml:space="preserve">ям </w:t>
      </w:r>
    </w:p>
    <w:p w:rsidR="00E5276F" w:rsidRPr="005345D4" w:rsidRDefault="00E5276F" w:rsidP="00CB5EEF">
      <w:pPr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Студент должен быть способен: 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ПК-1. Реализовывать общие принципы организации неотложной медицинской помощи пострадавшим при травмах, отравлениях, критических состояниях.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ПК-2. Оказывать </w:t>
      </w:r>
      <w:r>
        <w:rPr>
          <w:sz w:val="28"/>
          <w:szCs w:val="28"/>
        </w:rPr>
        <w:t>экстренную</w:t>
      </w:r>
      <w:r w:rsidRPr="005345D4">
        <w:rPr>
          <w:sz w:val="28"/>
          <w:szCs w:val="28"/>
        </w:rPr>
        <w:t xml:space="preserve"> медицинскую помощь при угрожающих жизни состояниях.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ПК-3. Применять в медицинской деятельности знания о строении, топографии и развитии клеток, тканей, органов и систем организма</w:t>
      </w:r>
      <w:r>
        <w:rPr>
          <w:sz w:val="28"/>
          <w:szCs w:val="28"/>
        </w:rPr>
        <w:t xml:space="preserve"> человека</w:t>
      </w:r>
      <w:r w:rsidRPr="005345D4">
        <w:rPr>
          <w:sz w:val="28"/>
          <w:szCs w:val="28"/>
        </w:rPr>
        <w:t xml:space="preserve"> во взаимосвязи с их функцией в норме и патологии, особенностях организменного и популяционного уровней организации жизни.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ПК-4. Использовать знания основных физических, химических, биологических и физиологических закономерностей жизнедеятельности организма человека в норме и патологии.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ПК-5. </w:t>
      </w:r>
      <w:r>
        <w:rPr>
          <w:sz w:val="28"/>
          <w:szCs w:val="28"/>
        </w:rPr>
        <w:t>Пропагандировать санитарно-гигиенические знания и</w:t>
      </w:r>
      <w:r w:rsidRPr="005345D4">
        <w:rPr>
          <w:sz w:val="28"/>
          <w:szCs w:val="28"/>
        </w:rPr>
        <w:t xml:space="preserve"> здоровый образ жизни.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ПК-6. Проводить профилактику заболеваний зубочелюстной системы, органов и тканей полости рта у детского и взрослого населения.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ПК-7. Осуществлять профилактические мероприятия по предотвращению профессиональных заболеваний.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ПК-8. Использовать методы статистического, исторического, экономического анализа в изучении и прогнозировании показателей стоматологического здоровья населения, в оценке деятельности организаций здравоохранения и врачей, в определении эффективности профильных лечебно-профилактических мероприятий и диспансеризации населения.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ПК-9. Оказывать консультативную помощь врачам иных специальностей в соответствии с профилем своей медицинской деятельности по специальности.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ПК-10. Оказывать диагностическую помощь населению с использованием лечебно-диагностической аппаратуры.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ПК-11. Осуществлять этиотропное, </w:t>
      </w:r>
      <w:proofErr w:type="spellStart"/>
      <w:r w:rsidRPr="005345D4">
        <w:rPr>
          <w:sz w:val="28"/>
          <w:szCs w:val="28"/>
        </w:rPr>
        <w:t>патогенетически</w:t>
      </w:r>
      <w:proofErr w:type="spellEnd"/>
      <w:r w:rsidRPr="005345D4">
        <w:rPr>
          <w:sz w:val="28"/>
          <w:szCs w:val="28"/>
        </w:rPr>
        <w:t xml:space="preserve"> обоснованное лечение стоматологических заболеваний.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ПК-12. Применять специфические приемы и методы восстановительного лечения  пациентов со стоматологическими заболеваниями.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ПК-13. Работать с научной литературой и создавать личную научно-практическую информационную базу данных.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ПК-14. Планировать и проводить научные исследования по специальности.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lastRenderedPageBreak/>
        <w:t>ПК-15. Оформлять и представлять результаты научных исследований к опубликованию.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ПК-16. Организовывать свой труд на научной основе с использованием компьютерных технологий обработки информации в сфере профессиональной деятельности.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ПК-17. Проводить пр</w:t>
      </w:r>
      <w:r>
        <w:rPr>
          <w:sz w:val="28"/>
          <w:szCs w:val="28"/>
        </w:rPr>
        <w:t>офессиональное обучение средних</w:t>
      </w:r>
      <w:r w:rsidRPr="005345D4">
        <w:rPr>
          <w:sz w:val="28"/>
          <w:szCs w:val="28"/>
        </w:rPr>
        <w:t xml:space="preserve"> </w:t>
      </w:r>
      <w:r>
        <w:rPr>
          <w:sz w:val="28"/>
          <w:szCs w:val="28"/>
        </w:rPr>
        <w:t>медицинских работников</w:t>
      </w:r>
      <w:r w:rsidRPr="005345D4">
        <w:rPr>
          <w:sz w:val="28"/>
          <w:szCs w:val="28"/>
        </w:rPr>
        <w:t xml:space="preserve">, учебные занятия со студентами, курсантами, слушателями, планировать и проводить воспитательную работу </w:t>
      </w:r>
      <w:proofErr w:type="gramStart"/>
      <w:r w:rsidRPr="005345D4">
        <w:rPr>
          <w:sz w:val="28"/>
          <w:szCs w:val="28"/>
        </w:rPr>
        <w:t>с</w:t>
      </w:r>
      <w:proofErr w:type="gramEnd"/>
      <w:r w:rsidRPr="005345D4">
        <w:rPr>
          <w:sz w:val="28"/>
          <w:szCs w:val="28"/>
        </w:rPr>
        <w:t xml:space="preserve"> обучающимися.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ПК-18. Разрабатывать методическое обеспечение образовательного процесса.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ПК-19. Осуществлять и пропагандировать мероприятия по предотвращению производственного травматизма.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ПК-20. Использовать новые технологии обучения.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ПК-21. Использовать в работе нормативные правовые акты и организационно-распорядительные документы.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ПК-22. Оформлять медицинскую и организационно-распорядительную документацию.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ПК-23. Документировать результаты профилактической, лечебной и реабилитационной медицинской помощи. 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ПК-24. Самостоятельно принимать профессиональные решения и организовывать работу исполнителей для достижения поставленных целей.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ПК-25. Взаимодействовать со специалистами смежных профильных специальностей.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ПК-26. Осуществлять организацию и оказание медицинской помощи населению с использованием современных информационных технологий и ресурсов.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ПК-27. Владеть современными средствами телекоммуникаций.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 xml:space="preserve">ПК-28. Взаимодействовать с коллегами </w:t>
      </w:r>
      <w:r>
        <w:rPr>
          <w:sz w:val="28"/>
          <w:szCs w:val="28"/>
        </w:rPr>
        <w:t>в соответствии с нормативными правовыми актами</w:t>
      </w:r>
      <w:r w:rsidRPr="005345D4">
        <w:rPr>
          <w:sz w:val="28"/>
          <w:szCs w:val="28"/>
        </w:rPr>
        <w:t>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ПК-29. Анализировать и оценивать собранные данные, готовить доклады, материалы к презентациям и представлять их.</w:t>
      </w:r>
    </w:p>
    <w:p w:rsidR="00E5276F" w:rsidRPr="005345D4" w:rsidRDefault="00E5276F" w:rsidP="00CB5EEF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 w:rsidRPr="005345D4">
        <w:rPr>
          <w:sz w:val="28"/>
          <w:szCs w:val="28"/>
        </w:rPr>
        <w:t>ПК-30. Разрабатывать документы для утверждения, вести переговоры с заинтересованными участниками.</w:t>
      </w:r>
    </w:p>
    <w:p w:rsidR="00E5276F" w:rsidRPr="00F7375E" w:rsidRDefault="00E5276F" w:rsidP="00CB5EEF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F7375E">
        <w:rPr>
          <w:b/>
          <w:bCs/>
          <w:sz w:val="28"/>
          <w:szCs w:val="28"/>
        </w:rPr>
        <w:t>В результате изучения учебной дисциплины «</w:t>
      </w:r>
      <w:r>
        <w:rPr>
          <w:b/>
          <w:bCs/>
          <w:sz w:val="28"/>
          <w:szCs w:val="28"/>
        </w:rPr>
        <w:t>Челюстно-лицевая хирургия и хирургическая стоматология</w:t>
      </w:r>
      <w:r w:rsidRPr="00F7375E">
        <w:rPr>
          <w:b/>
          <w:bCs/>
          <w:sz w:val="28"/>
          <w:szCs w:val="28"/>
        </w:rPr>
        <w:t>» с</w:t>
      </w:r>
      <w:r w:rsidRPr="00F7375E">
        <w:rPr>
          <w:b/>
          <w:bCs/>
          <w:color w:val="000000"/>
          <w:sz w:val="28"/>
          <w:szCs w:val="28"/>
        </w:rPr>
        <w:t>тудент должен</w:t>
      </w:r>
    </w:p>
    <w:p w:rsidR="00E5276F" w:rsidRPr="003F60D6" w:rsidRDefault="00E5276F" w:rsidP="00CB5E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472F">
        <w:rPr>
          <w:b/>
          <w:bCs/>
          <w:sz w:val="28"/>
          <w:szCs w:val="28"/>
        </w:rPr>
        <w:t>знать</w:t>
      </w:r>
      <w:r w:rsidRPr="003F60D6">
        <w:rPr>
          <w:sz w:val="28"/>
          <w:szCs w:val="28"/>
        </w:rPr>
        <w:t>: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организационно-экономические аспекты деятельности организаций здравоохранения стоматологического профиля по разделу «Хирургическая помощь»;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показания и противопоказания к общему и местному обезболиванию;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показания и противопоказания к операции удаления зуба;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методы неотложной медицинской помощи в амбулаторных условиях;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 xml:space="preserve">этиологию, патогенез, классификацию, клиническую картину, диагностику, принципы лечения неспецифических и специфических </w:t>
      </w:r>
      <w:proofErr w:type="spellStart"/>
      <w:r w:rsidRPr="00441706">
        <w:rPr>
          <w:sz w:val="28"/>
          <w:szCs w:val="28"/>
        </w:rPr>
        <w:t>одонтогенных</w:t>
      </w:r>
      <w:proofErr w:type="spellEnd"/>
      <w:r w:rsidRPr="00441706">
        <w:rPr>
          <w:sz w:val="28"/>
          <w:szCs w:val="28"/>
        </w:rPr>
        <w:t xml:space="preserve"> воспалительных процессов и травматических повреждений </w:t>
      </w:r>
      <w:r w:rsidRPr="00441706">
        <w:rPr>
          <w:sz w:val="28"/>
          <w:szCs w:val="28"/>
        </w:rPr>
        <w:lastRenderedPageBreak/>
        <w:t>челюстно-лицевой области, опухолей челюстно-лицевой области;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эпидемиологию опухолей челюстно-лицевой области и частоту заболеваемости;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pl-PL"/>
        </w:rPr>
      </w:pPr>
      <w:r w:rsidRPr="00441706">
        <w:rPr>
          <w:sz w:val="28"/>
          <w:szCs w:val="28"/>
        </w:rPr>
        <w:t>этиологию, клиническую картину, диагностику и методы лечения врожденных и приобретенных дефектов</w:t>
      </w:r>
      <w:r w:rsidRPr="00441706">
        <w:rPr>
          <w:sz w:val="28"/>
          <w:szCs w:val="28"/>
          <w:lang w:val="pl-PL"/>
        </w:rPr>
        <w:t xml:space="preserve"> и деформаций тканей челюстно-лицевой области</w:t>
      </w:r>
      <w:r w:rsidRPr="00441706">
        <w:rPr>
          <w:sz w:val="28"/>
          <w:szCs w:val="28"/>
        </w:rPr>
        <w:t>;</w:t>
      </w:r>
    </w:p>
    <w:p w:rsidR="00E5276F" w:rsidRPr="00441706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 w:rsidRPr="00441706">
        <w:rPr>
          <w:b/>
          <w:bCs/>
          <w:sz w:val="28"/>
          <w:szCs w:val="28"/>
        </w:rPr>
        <w:t>уметь: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обследовать пациента с хирургической патологией челюстно-лицевой области;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выполнять местную анестезию в челюстно-лицевой области;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выполнять некоторые виды амбулаторных хирургических вмешательств в полости рта;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проводить массаж больших слюнных желез;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проводить первичную хирургическую обработку ран мягких тканей челюстно-лицевой области;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оказывать первичную медицинскую помощь пациентам с переломами верхней и нижней челюстей;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оказывать неотложную медицинскую помощь при шоке, асфиксии, кровотечении;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pl-PL"/>
        </w:rPr>
      </w:pPr>
      <w:r w:rsidRPr="00441706">
        <w:rPr>
          <w:sz w:val="28"/>
          <w:szCs w:val="28"/>
        </w:rPr>
        <w:t>оказывать</w:t>
      </w:r>
      <w:r w:rsidRPr="00441706">
        <w:rPr>
          <w:sz w:val="28"/>
          <w:szCs w:val="28"/>
          <w:lang w:val="pl-PL"/>
        </w:rPr>
        <w:t xml:space="preserve"> неотложную </w:t>
      </w:r>
      <w:r w:rsidRPr="00441706">
        <w:rPr>
          <w:sz w:val="28"/>
          <w:szCs w:val="28"/>
        </w:rPr>
        <w:t xml:space="preserve">медицинскую </w:t>
      </w:r>
      <w:r w:rsidRPr="00441706">
        <w:rPr>
          <w:sz w:val="28"/>
          <w:szCs w:val="28"/>
          <w:lang w:val="pl-PL"/>
        </w:rPr>
        <w:t>помощь пациентам с заболеваниями нервов лица</w:t>
      </w:r>
      <w:r w:rsidRPr="00441706">
        <w:rPr>
          <w:sz w:val="28"/>
          <w:szCs w:val="28"/>
        </w:rPr>
        <w:t>;</w:t>
      </w:r>
    </w:p>
    <w:p w:rsidR="00E5276F" w:rsidRPr="00441706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 w:rsidRPr="00441706">
        <w:rPr>
          <w:b/>
          <w:bCs/>
          <w:sz w:val="28"/>
          <w:szCs w:val="28"/>
        </w:rPr>
        <w:t>владеть: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правилами обработки рук врача-стоматолога-хирурга, антисептической обработки операционного поля; укрывания операционного поля стерильным бельем;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сбора жалоб, анамнеза жизни и анамнеза заболевания;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методологическими правилами осмотра пациента с хирургической патологией в челюстно-лицевой области, в том числе полости рта;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 xml:space="preserve">методами пальпации регионарных лимфатических узлов челюстно-лицевой области, всех отделов языка, </w:t>
      </w:r>
      <w:proofErr w:type="spellStart"/>
      <w:r w:rsidRPr="00441706">
        <w:rPr>
          <w:sz w:val="28"/>
          <w:szCs w:val="28"/>
        </w:rPr>
        <w:t>бимануальной</w:t>
      </w:r>
      <w:proofErr w:type="spellEnd"/>
      <w:r w:rsidRPr="00441706">
        <w:rPr>
          <w:sz w:val="28"/>
          <w:szCs w:val="28"/>
        </w:rPr>
        <w:t xml:space="preserve"> пальпации, определения симптома «флюктуации»;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методом аускультации височно-нижнечелюстных суставов;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 xml:space="preserve">методами массажа больших слюнных </w:t>
      </w:r>
      <w:proofErr w:type="gramStart"/>
      <w:r w:rsidRPr="00441706">
        <w:rPr>
          <w:sz w:val="28"/>
          <w:szCs w:val="28"/>
        </w:rPr>
        <w:t>желез</w:t>
      </w:r>
      <w:proofErr w:type="gramEnd"/>
      <w:r w:rsidRPr="00441706">
        <w:rPr>
          <w:sz w:val="28"/>
          <w:szCs w:val="28"/>
        </w:rPr>
        <w:t xml:space="preserve"> в целях определения характера отделяемого из выводных протоков;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проведения инфильтрационной анестезии на верхней, нижней челюстях и мягких тканях челюстно-лицевой области;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 xml:space="preserve">методами проведения </w:t>
      </w:r>
      <w:proofErr w:type="spellStart"/>
      <w:r w:rsidRPr="00441706">
        <w:rPr>
          <w:sz w:val="28"/>
          <w:szCs w:val="28"/>
        </w:rPr>
        <w:t>торусальной</w:t>
      </w:r>
      <w:proofErr w:type="spellEnd"/>
      <w:r w:rsidRPr="00441706">
        <w:rPr>
          <w:sz w:val="28"/>
          <w:szCs w:val="28"/>
        </w:rPr>
        <w:t xml:space="preserve">, </w:t>
      </w:r>
      <w:proofErr w:type="spellStart"/>
      <w:r w:rsidRPr="00441706">
        <w:rPr>
          <w:sz w:val="28"/>
          <w:szCs w:val="28"/>
        </w:rPr>
        <w:t>мандибулярной</w:t>
      </w:r>
      <w:proofErr w:type="spellEnd"/>
      <w:r w:rsidRPr="00441706">
        <w:rPr>
          <w:sz w:val="28"/>
          <w:szCs w:val="28"/>
        </w:rPr>
        <w:t>, ментально</w:t>
      </w:r>
      <w:r>
        <w:rPr>
          <w:sz w:val="28"/>
          <w:szCs w:val="28"/>
        </w:rPr>
        <w:t>й, резцовой анестезии</w:t>
      </w:r>
      <w:r w:rsidRPr="00441706">
        <w:rPr>
          <w:sz w:val="28"/>
          <w:szCs w:val="28"/>
        </w:rPr>
        <w:t>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 xml:space="preserve">методами проведения </w:t>
      </w:r>
      <w:proofErr w:type="spellStart"/>
      <w:r w:rsidRPr="00441706">
        <w:rPr>
          <w:sz w:val="28"/>
          <w:szCs w:val="28"/>
        </w:rPr>
        <w:t>инфраорбитальной</w:t>
      </w:r>
      <w:proofErr w:type="spellEnd"/>
      <w:r w:rsidRPr="00441706">
        <w:rPr>
          <w:sz w:val="28"/>
          <w:szCs w:val="28"/>
        </w:rPr>
        <w:t xml:space="preserve">, </w:t>
      </w:r>
      <w:proofErr w:type="spellStart"/>
      <w:r w:rsidRPr="00441706">
        <w:rPr>
          <w:sz w:val="28"/>
          <w:szCs w:val="28"/>
        </w:rPr>
        <w:t>туберальной</w:t>
      </w:r>
      <w:proofErr w:type="spellEnd"/>
      <w:r w:rsidRPr="00441706">
        <w:rPr>
          <w:sz w:val="28"/>
          <w:szCs w:val="28"/>
        </w:rPr>
        <w:t xml:space="preserve">, </w:t>
      </w:r>
      <w:proofErr w:type="spellStart"/>
      <w:r w:rsidRPr="00441706">
        <w:rPr>
          <w:sz w:val="28"/>
          <w:szCs w:val="28"/>
        </w:rPr>
        <w:t>палатинальной</w:t>
      </w:r>
      <w:proofErr w:type="spellEnd"/>
      <w:r w:rsidRPr="00441706">
        <w:rPr>
          <w:sz w:val="28"/>
          <w:szCs w:val="28"/>
        </w:rPr>
        <w:t xml:space="preserve">, по </w:t>
      </w:r>
      <w:proofErr w:type="spellStart"/>
      <w:r w:rsidRPr="00441706">
        <w:rPr>
          <w:sz w:val="28"/>
          <w:szCs w:val="28"/>
        </w:rPr>
        <w:t>Берше</w:t>
      </w:r>
      <w:proofErr w:type="spellEnd"/>
      <w:r w:rsidRPr="00441706">
        <w:rPr>
          <w:sz w:val="28"/>
          <w:szCs w:val="28"/>
        </w:rPr>
        <w:t xml:space="preserve">-Дубову, </w:t>
      </w:r>
      <w:proofErr w:type="spellStart"/>
      <w:r w:rsidRPr="00441706">
        <w:rPr>
          <w:sz w:val="28"/>
          <w:szCs w:val="28"/>
        </w:rPr>
        <w:t>инфратемпоральной</w:t>
      </w:r>
      <w:proofErr w:type="spellEnd"/>
      <w:r w:rsidRPr="00441706">
        <w:rPr>
          <w:sz w:val="28"/>
          <w:szCs w:val="28"/>
        </w:rPr>
        <w:t xml:space="preserve"> </w:t>
      </w:r>
      <w:proofErr w:type="spellStart"/>
      <w:r w:rsidRPr="00441706">
        <w:rPr>
          <w:sz w:val="28"/>
          <w:szCs w:val="28"/>
        </w:rPr>
        <w:t>анастезии</w:t>
      </w:r>
      <w:proofErr w:type="spellEnd"/>
      <w:r w:rsidRPr="00441706">
        <w:rPr>
          <w:sz w:val="28"/>
          <w:szCs w:val="28"/>
        </w:rPr>
        <w:t xml:space="preserve"> у овального и круглого отверстия;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методикой оказания неотложной медицинской помощи при развитии местных осложнений инъекционного обезболивания;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подготовки пациента к проведению общего обезболивания;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проведения реанимационных мероприятий;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lastRenderedPageBreak/>
        <w:t>правилами оформления медицинской документации при выдаче справки о временной нетрудоспособности и листка нетрудоспособности, оформлением документации при проведении диспансеризации пациентов с гнойно-воспалительным</w:t>
      </w:r>
      <w:r w:rsidR="000126A1">
        <w:rPr>
          <w:sz w:val="28"/>
          <w:szCs w:val="28"/>
        </w:rPr>
        <w:t>и</w:t>
      </w:r>
      <w:r w:rsidRPr="00441706">
        <w:rPr>
          <w:sz w:val="28"/>
          <w:szCs w:val="28"/>
        </w:rPr>
        <w:t xml:space="preserve"> процесс</w:t>
      </w:r>
      <w:r w:rsidR="000126A1">
        <w:rPr>
          <w:sz w:val="28"/>
          <w:szCs w:val="28"/>
        </w:rPr>
        <w:t>а</w:t>
      </w:r>
      <w:r w:rsidRPr="00441706">
        <w:rPr>
          <w:sz w:val="28"/>
          <w:szCs w:val="28"/>
        </w:rPr>
        <w:t>м</w:t>
      </w:r>
      <w:r w:rsidR="000126A1">
        <w:rPr>
          <w:sz w:val="28"/>
          <w:szCs w:val="28"/>
        </w:rPr>
        <w:t>и</w:t>
      </w:r>
      <w:r w:rsidRPr="00441706">
        <w:rPr>
          <w:sz w:val="28"/>
          <w:szCs w:val="28"/>
        </w:rPr>
        <w:t xml:space="preserve"> в челюстно-лицевой области;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индексной оценки в прогнозировании течения гнойно-воспалительных процессов челюстно-лицевой области, определением динамики развития заболевания;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 xml:space="preserve">методом </w:t>
      </w:r>
      <w:proofErr w:type="spellStart"/>
      <w:r w:rsidRPr="00441706">
        <w:rPr>
          <w:sz w:val="28"/>
          <w:szCs w:val="28"/>
        </w:rPr>
        <w:t>микроскопирования</w:t>
      </w:r>
      <w:proofErr w:type="spellEnd"/>
      <w:r w:rsidRPr="00441706">
        <w:rPr>
          <w:sz w:val="28"/>
          <w:szCs w:val="28"/>
        </w:rPr>
        <w:t xml:space="preserve"> друз золотистого грибка, определения результатов проб с </w:t>
      </w:r>
      <w:proofErr w:type="spellStart"/>
      <w:r w:rsidRPr="00441706">
        <w:rPr>
          <w:sz w:val="28"/>
          <w:szCs w:val="28"/>
        </w:rPr>
        <w:t>актинолиз</w:t>
      </w:r>
      <w:r w:rsidR="000126A1">
        <w:rPr>
          <w:sz w:val="28"/>
          <w:szCs w:val="28"/>
        </w:rPr>
        <w:t>а</w:t>
      </w:r>
      <w:r w:rsidRPr="00441706">
        <w:rPr>
          <w:sz w:val="28"/>
          <w:szCs w:val="28"/>
        </w:rPr>
        <w:t>том</w:t>
      </w:r>
      <w:proofErr w:type="spellEnd"/>
      <w:r w:rsidRPr="00441706">
        <w:rPr>
          <w:sz w:val="28"/>
          <w:szCs w:val="28"/>
        </w:rPr>
        <w:t>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правилами и методами оказания медицинской помощи пациентам с сифилисом, туберкулезом, ВИЧ-инфекцией;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методикой выполнения операции удаления зуба;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временной и постоянной остановки кровотечения из раны;</w:t>
      </w:r>
    </w:p>
    <w:p w:rsidR="00E5276F" w:rsidRPr="00441706" w:rsidRDefault="00E5276F" w:rsidP="00CB5EEF">
      <w:pPr>
        <w:widowControl w:val="0"/>
        <w:numPr>
          <w:ilvl w:val="0"/>
          <w:numId w:val="15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1706">
        <w:rPr>
          <w:sz w:val="28"/>
          <w:szCs w:val="28"/>
        </w:rPr>
        <w:t>методами наложения транспортной иммобилизации при переломах костей лицевого скелета.</w:t>
      </w:r>
    </w:p>
    <w:p w:rsidR="00E5276F" w:rsidRPr="0054775F" w:rsidRDefault="00E5276F" w:rsidP="00CB5EEF">
      <w:pPr>
        <w:widowControl w:val="0"/>
        <w:autoSpaceDE w:val="0"/>
        <w:autoSpaceDN w:val="0"/>
        <w:adjustRightInd w:val="0"/>
        <w:ind w:left="142" w:firstLine="566"/>
        <w:jc w:val="both"/>
        <w:rPr>
          <w:sz w:val="28"/>
          <w:szCs w:val="28"/>
        </w:rPr>
      </w:pPr>
      <w:r w:rsidRPr="0054775F">
        <w:rPr>
          <w:sz w:val="28"/>
          <w:szCs w:val="28"/>
        </w:rPr>
        <w:t xml:space="preserve">Структура типовой учебной программы по учебной дисциплине «Челюстно-лицевая хирургия и хирургическая стоматология» включает 16 разделов. </w:t>
      </w:r>
    </w:p>
    <w:p w:rsidR="00E5276F" w:rsidRPr="00A9426A" w:rsidRDefault="00E5276F" w:rsidP="00CB5EEF">
      <w:pPr>
        <w:widowControl w:val="0"/>
        <w:autoSpaceDE w:val="0"/>
        <w:autoSpaceDN w:val="0"/>
        <w:adjustRightInd w:val="0"/>
        <w:ind w:left="142" w:firstLine="566"/>
        <w:jc w:val="both"/>
        <w:rPr>
          <w:sz w:val="28"/>
          <w:szCs w:val="28"/>
        </w:rPr>
      </w:pPr>
      <w:bookmarkStart w:id="2" w:name="_Toc402515616"/>
      <w:r w:rsidRPr="00A9426A">
        <w:rPr>
          <w:sz w:val="28"/>
          <w:szCs w:val="28"/>
        </w:rPr>
        <w:t>Всего на изучение учебной дисциплины отводится 996 академических часов, из них аудиторных - 639. Примерное распределение аудиторных часов по видам занятий: 62 часа лекций, 577 часов практических занятий. Рекомендуемые формы текущей аттестации: зачеты (5, 7, 9, 10 семестры), экзамены (6, 8 семестры).</w:t>
      </w:r>
      <w:bookmarkEnd w:id="2"/>
      <w:r w:rsidRPr="00A9426A">
        <w:rPr>
          <w:sz w:val="28"/>
          <w:szCs w:val="28"/>
        </w:rPr>
        <w:t xml:space="preserve"> Итоговая аттестация – государственный экзамен.</w:t>
      </w:r>
    </w:p>
    <w:p w:rsidR="00E5276F" w:rsidRDefault="00E5276F" w:rsidP="00CB5EEF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</w:p>
    <w:p w:rsidR="00E5276F" w:rsidRDefault="00E5276F" w:rsidP="002E7C0F">
      <w:pPr>
        <w:pStyle w:val="af4"/>
        <w:jc w:val="center"/>
        <w:rPr>
          <w:rStyle w:val="FontStyle100"/>
          <w:sz w:val="28"/>
          <w:szCs w:val="28"/>
        </w:rPr>
      </w:pPr>
      <w:r>
        <w:rPr>
          <w:rStyle w:val="FontStyle100"/>
          <w:sz w:val="28"/>
          <w:szCs w:val="28"/>
        </w:rPr>
        <w:br w:type="page"/>
      </w:r>
      <w:r w:rsidRPr="00DF4366">
        <w:rPr>
          <w:rStyle w:val="FontStyle100"/>
          <w:sz w:val="28"/>
          <w:szCs w:val="28"/>
        </w:rPr>
        <w:lastRenderedPageBreak/>
        <w:t>ПРИМЕРНЫЙ ТЕМАТИЧЕСКИЙ ПЛАН</w:t>
      </w:r>
    </w:p>
    <w:p w:rsidR="00E5276F" w:rsidRPr="00DF4366" w:rsidRDefault="00E5276F" w:rsidP="00CB5EEF">
      <w:pPr>
        <w:pStyle w:val="af4"/>
        <w:jc w:val="center"/>
        <w:rPr>
          <w:rStyle w:val="FontStyle100"/>
          <w:sz w:val="28"/>
          <w:szCs w:val="28"/>
        </w:rPr>
      </w:pP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0"/>
        <w:gridCol w:w="1260"/>
        <w:gridCol w:w="1501"/>
      </w:tblGrid>
      <w:tr w:rsidR="00E5276F" w:rsidRPr="00CC7792">
        <w:trPr>
          <w:trHeight w:hRule="exact" w:val="536"/>
          <w:tblHeader/>
        </w:trPr>
        <w:tc>
          <w:tcPr>
            <w:tcW w:w="70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276F" w:rsidRPr="00CC7792" w:rsidRDefault="00E5276F" w:rsidP="00C936C2">
            <w:pPr>
              <w:pStyle w:val="af4"/>
              <w:jc w:val="center"/>
              <w:rPr>
                <w:rStyle w:val="FontStyle99"/>
                <w:sz w:val="24"/>
                <w:szCs w:val="24"/>
              </w:rPr>
            </w:pPr>
            <w:r w:rsidRPr="00CC7792">
              <w:rPr>
                <w:rStyle w:val="FontStyle99"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2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CC7792" w:rsidRDefault="00E5276F" w:rsidP="00C936C2">
            <w:pPr>
              <w:pStyle w:val="af4"/>
              <w:jc w:val="center"/>
              <w:rPr>
                <w:rStyle w:val="FontStyle99"/>
                <w:sz w:val="24"/>
                <w:szCs w:val="24"/>
              </w:rPr>
            </w:pPr>
            <w:r w:rsidRPr="00CC7792">
              <w:rPr>
                <w:rStyle w:val="FontStyle99"/>
                <w:sz w:val="24"/>
                <w:szCs w:val="24"/>
              </w:rPr>
              <w:t>Количество часов аудиторных занятий</w:t>
            </w:r>
          </w:p>
        </w:tc>
      </w:tr>
      <w:tr w:rsidR="00E5276F" w:rsidRPr="00CC7792">
        <w:trPr>
          <w:trHeight w:hRule="exact" w:val="481"/>
          <w:tblHeader/>
        </w:trPr>
        <w:tc>
          <w:tcPr>
            <w:tcW w:w="70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CC7792" w:rsidRDefault="00E5276F" w:rsidP="00C936C2">
            <w:pPr>
              <w:pStyle w:val="af4"/>
              <w:jc w:val="center"/>
              <w:rPr>
                <w:rStyle w:val="FontStyle99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CC7792" w:rsidRDefault="00E5276F" w:rsidP="00C936C2">
            <w:pPr>
              <w:pStyle w:val="af4"/>
              <w:jc w:val="center"/>
              <w:rPr>
                <w:rStyle w:val="FontStyle99"/>
                <w:sz w:val="24"/>
                <w:szCs w:val="24"/>
              </w:rPr>
            </w:pPr>
            <w:r w:rsidRPr="00CC7792">
              <w:rPr>
                <w:rStyle w:val="FontStyle99"/>
                <w:sz w:val="24"/>
                <w:szCs w:val="24"/>
              </w:rPr>
              <w:t>лекций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4"/>
                <w:szCs w:val="24"/>
              </w:rPr>
            </w:pPr>
            <w:r w:rsidRPr="00CC7792">
              <w:rPr>
                <w:rStyle w:val="FontStyle99"/>
                <w:sz w:val="24"/>
                <w:szCs w:val="24"/>
              </w:rPr>
              <w:t>практических</w:t>
            </w:r>
          </w:p>
        </w:tc>
      </w:tr>
      <w:tr w:rsidR="00E5276F" w:rsidRPr="0033010C">
        <w:trPr>
          <w:trHeight w:hRule="exact" w:val="72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123"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 xml:space="preserve">1. Введение в </w:t>
            </w:r>
            <w:r>
              <w:rPr>
                <w:rStyle w:val="FontStyle123"/>
                <w:sz w:val="26"/>
                <w:szCs w:val="26"/>
              </w:rPr>
              <w:t>учебную дисциплину «Челюстно-лицевая хирургия и хирургическая стоматология»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BF46EC" w:rsidRDefault="00E5276F" w:rsidP="00C936C2">
            <w:pPr>
              <w:pStyle w:val="af4"/>
              <w:jc w:val="center"/>
              <w:rPr>
                <w:rStyle w:val="FontStyle123"/>
                <w:sz w:val="26"/>
                <w:szCs w:val="26"/>
              </w:rPr>
            </w:pPr>
            <w:r w:rsidRPr="00BF46EC">
              <w:rPr>
                <w:rStyle w:val="FontStyle123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123"/>
                <w:sz w:val="26"/>
                <w:szCs w:val="26"/>
              </w:rPr>
              <w:t>12</w:t>
            </w:r>
          </w:p>
        </w:tc>
      </w:tr>
      <w:tr w:rsidR="00E5276F" w:rsidRPr="0033010C">
        <w:trPr>
          <w:trHeight w:hRule="exact" w:val="103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1.1. История развития </w:t>
            </w:r>
            <w:r>
              <w:rPr>
                <w:rStyle w:val="FontStyle99"/>
                <w:sz w:val="26"/>
                <w:szCs w:val="26"/>
              </w:rPr>
              <w:t>и о</w:t>
            </w:r>
            <w:r w:rsidRPr="00476045">
              <w:rPr>
                <w:rStyle w:val="FontStyle99"/>
                <w:sz w:val="26"/>
                <w:szCs w:val="26"/>
              </w:rPr>
              <w:t>рганизация челюстно-лицевой хирургии и хирургической стоматологии в Республике Беларусь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sz w:val="26"/>
                <w:szCs w:val="26"/>
              </w:rPr>
              <w:t>-</w:t>
            </w:r>
          </w:p>
        </w:tc>
      </w:tr>
      <w:tr w:rsidR="00E5276F" w:rsidRPr="0033010C">
        <w:trPr>
          <w:trHeight w:hRule="exact" w:val="73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1.2. Структура и оснащение отделения (кабинета) челюстно-лицевой хирургии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105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1.3. Подготовка рук </w:t>
            </w:r>
            <w:r>
              <w:rPr>
                <w:rStyle w:val="FontStyle99"/>
                <w:sz w:val="26"/>
                <w:szCs w:val="26"/>
              </w:rPr>
              <w:t>врача-стоматолога-</w:t>
            </w:r>
            <w:r w:rsidRPr="00476045">
              <w:rPr>
                <w:rStyle w:val="FontStyle99"/>
                <w:sz w:val="26"/>
                <w:szCs w:val="26"/>
              </w:rPr>
              <w:t>хирурга и операционного поля. Дезинфекция и стерилизация инструментария и перевязочного материала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71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1.4. Обследование пациента с хирургической патологией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71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123"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>2. Обезболивание в челюстно-лицевой хирургии и хирургической стоматологии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BF46EC" w:rsidRDefault="00E5276F" w:rsidP="00C936C2">
            <w:pPr>
              <w:pStyle w:val="af4"/>
              <w:jc w:val="center"/>
              <w:rPr>
                <w:rStyle w:val="FontStyle123"/>
                <w:sz w:val="26"/>
                <w:szCs w:val="26"/>
              </w:rPr>
            </w:pPr>
            <w:r w:rsidRPr="00BF46EC">
              <w:rPr>
                <w:rStyle w:val="FontStyle123"/>
                <w:sz w:val="26"/>
                <w:szCs w:val="26"/>
              </w:rPr>
              <w:t>6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123"/>
                <w:sz w:val="26"/>
                <w:szCs w:val="26"/>
              </w:rPr>
              <w:t>27</w:t>
            </w:r>
          </w:p>
        </w:tc>
      </w:tr>
      <w:tr w:rsidR="00E5276F" w:rsidRPr="0033010C">
        <w:trPr>
          <w:trHeight w:hRule="exact" w:val="71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2.1. </w:t>
            </w:r>
            <w:r>
              <w:rPr>
                <w:rStyle w:val="FontStyle99"/>
                <w:sz w:val="26"/>
                <w:szCs w:val="26"/>
              </w:rPr>
              <w:t>Виды местного обезболивания, м</w:t>
            </w:r>
            <w:r w:rsidRPr="00476045">
              <w:rPr>
                <w:rStyle w:val="FontStyle99"/>
                <w:sz w:val="26"/>
                <w:szCs w:val="26"/>
              </w:rPr>
              <w:t xml:space="preserve">естные анестетики в </w:t>
            </w:r>
            <w:r>
              <w:rPr>
                <w:rStyle w:val="FontStyle99"/>
                <w:sz w:val="26"/>
                <w:szCs w:val="26"/>
              </w:rPr>
              <w:t>стоматологии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33010C">
        <w:trPr>
          <w:trHeight w:hRule="exact" w:val="70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2.2. Инфильтрационная анестезия в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43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2.3. Проводниковая анестезия на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4"/>
                <w:rFonts w:ascii="Times New Roman" w:hAnsi="Times New Roman" w:cs="Times New Roman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43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2.4. Проводниковая анестезия на верхней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BF46EC" w:rsidRDefault="00E5276F" w:rsidP="00C936C2">
            <w:pPr>
              <w:pStyle w:val="af4"/>
              <w:jc w:val="center"/>
              <w:rPr>
                <w:rStyle w:val="FontStyle124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BF46EC">
              <w:rPr>
                <w:rStyle w:val="FontStyle124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5"/>
                <w:rFonts w:ascii="Times New Roman" w:hAnsi="Times New Roman" w:cs="Times New Roman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74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2.5. Местные осложнения инъекционного обезболиван</w:t>
            </w:r>
            <w:r>
              <w:rPr>
                <w:rStyle w:val="FontStyle99"/>
                <w:sz w:val="26"/>
                <w:szCs w:val="26"/>
              </w:rPr>
              <w:t>ия в челюстно-лицевой хирургии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BF46EC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BF46EC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125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2.6. Общее обезболивание в челюстно-лицевой хирургии: нейролептаналгезия,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атаралгезия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, наркоз,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акупунктурная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аналгезия, аналгезия с помощью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чрезкожной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электронейростимуляции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43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123"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>3. Дентальная хирургия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23"/>
                <w:sz w:val="26"/>
                <w:szCs w:val="26"/>
              </w:rPr>
            </w:pPr>
            <w:r w:rsidRPr="0083179F">
              <w:rPr>
                <w:rStyle w:val="FontStyle123"/>
                <w:sz w:val="26"/>
                <w:szCs w:val="26"/>
              </w:rPr>
              <w:t>7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5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05074D">
              <w:rPr>
                <w:rStyle w:val="FontStyle123"/>
                <w:sz w:val="26"/>
                <w:szCs w:val="26"/>
              </w:rPr>
              <w:t>41</w:t>
            </w:r>
          </w:p>
        </w:tc>
      </w:tr>
      <w:tr w:rsidR="00E5276F" w:rsidRPr="0033010C">
        <w:trPr>
          <w:trHeight w:hRule="exact" w:val="40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3.1. Показания и противопоказания к операции удаления зуба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4"/>
                <w:rFonts w:ascii="Times New Roman" w:hAnsi="Times New Roman" w:cs="Times New Roman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76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3.2. Инструментарий и методики проведения операций удаления зубов на верхней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83179F">
              <w:rPr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76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3.3. Инструментарий и методики проведения операций удаления зубов на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70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3.4. </w:t>
            </w:r>
            <w:proofErr w:type="gramStart"/>
            <w:r w:rsidRPr="00476045">
              <w:rPr>
                <w:rStyle w:val="FontStyle99"/>
                <w:sz w:val="26"/>
                <w:szCs w:val="26"/>
              </w:rPr>
              <w:t>Методики выполнения операций сложного удаления зуба на верхней и нижней челюстях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</w:p>
          <w:p w:rsidR="00E5276F" w:rsidRPr="00476045" w:rsidRDefault="00E5276F" w:rsidP="009F3980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  <w:p w:rsidR="00E5276F" w:rsidRPr="0005074D" w:rsidRDefault="00E5276F" w:rsidP="009F3980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</w:p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72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lastRenderedPageBreak/>
              <w:t xml:space="preserve">3.5. Местные осложнения, возникающие </w:t>
            </w:r>
            <w:r>
              <w:rPr>
                <w:rStyle w:val="FontStyle99"/>
                <w:sz w:val="26"/>
                <w:szCs w:val="26"/>
              </w:rPr>
              <w:t>во время проведения операции удаления зуба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71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 xml:space="preserve">3.6. Местные осложнения, </w:t>
            </w:r>
            <w:r w:rsidRPr="00476045">
              <w:rPr>
                <w:rStyle w:val="FontStyle99"/>
                <w:sz w:val="26"/>
                <w:szCs w:val="26"/>
              </w:rPr>
              <w:t xml:space="preserve">возникающие </w:t>
            </w:r>
            <w:r>
              <w:rPr>
                <w:rStyle w:val="FontStyle99"/>
                <w:sz w:val="26"/>
                <w:szCs w:val="26"/>
              </w:rPr>
              <w:t>после операции удаления зуба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71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3.7. Особенности проведения местной анестезии и операции удаления зуба у </w:t>
            </w:r>
            <w:r>
              <w:rPr>
                <w:rStyle w:val="FontStyle99"/>
                <w:sz w:val="26"/>
                <w:szCs w:val="26"/>
              </w:rPr>
              <w:t>пациентов</w:t>
            </w:r>
            <w:r w:rsidRPr="00476045">
              <w:rPr>
                <w:rStyle w:val="FontStyle99"/>
                <w:sz w:val="26"/>
                <w:szCs w:val="26"/>
              </w:rPr>
              <w:t xml:space="preserve"> </w:t>
            </w:r>
            <w:r>
              <w:rPr>
                <w:rStyle w:val="FontStyle99"/>
                <w:sz w:val="26"/>
                <w:szCs w:val="26"/>
              </w:rPr>
              <w:t>с общей соматической патологией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78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3.8. Осложнения, связ</w:t>
            </w:r>
            <w:r>
              <w:rPr>
                <w:rStyle w:val="FontStyle99"/>
                <w:sz w:val="26"/>
                <w:szCs w:val="26"/>
              </w:rPr>
              <w:t>анные с операцией удаления зуба, оказание</w:t>
            </w:r>
            <w:r w:rsidRPr="000A5CF9">
              <w:rPr>
                <w:rStyle w:val="FontStyle99"/>
                <w:sz w:val="26"/>
                <w:szCs w:val="26"/>
              </w:rPr>
              <w:t xml:space="preserve"> скорой медицинской помощи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43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3.9. Лек</w:t>
            </w:r>
            <w:r>
              <w:rPr>
                <w:rStyle w:val="FontStyle99"/>
                <w:sz w:val="26"/>
                <w:szCs w:val="26"/>
              </w:rPr>
              <w:t>арственный анафилактический шок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40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123"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 xml:space="preserve">4. </w:t>
            </w:r>
            <w:proofErr w:type="spellStart"/>
            <w:r w:rsidRPr="00476045">
              <w:rPr>
                <w:rStyle w:val="FontStyle123"/>
                <w:sz w:val="26"/>
                <w:szCs w:val="26"/>
              </w:rPr>
              <w:t>Одонтогенные</w:t>
            </w:r>
            <w:proofErr w:type="spellEnd"/>
            <w:r w:rsidRPr="00476045">
              <w:rPr>
                <w:rStyle w:val="FontStyle123"/>
                <w:sz w:val="26"/>
                <w:szCs w:val="26"/>
              </w:rPr>
              <w:t xml:space="preserve"> воспалительные процессы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23"/>
                <w:sz w:val="26"/>
                <w:szCs w:val="26"/>
              </w:rPr>
            </w:pPr>
            <w:r w:rsidRPr="0083179F">
              <w:rPr>
                <w:rStyle w:val="FontStyle123"/>
                <w:sz w:val="26"/>
                <w:szCs w:val="26"/>
              </w:rPr>
              <w:t>11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9"/>
                <w:b w:val="0"/>
                <w:bCs w:val="0"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62</w:t>
            </w:r>
          </w:p>
        </w:tc>
      </w:tr>
      <w:tr w:rsidR="00E5276F" w:rsidRPr="0033010C">
        <w:trPr>
          <w:trHeight w:hRule="exact" w:val="74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4.1.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Одонтогенные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гнойно-воспалительные забол</w:t>
            </w:r>
            <w:r>
              <w:rPr>
                <w:rStyle w:val="FontStyle99"/>
                <w:sz w:val="26"/>
                <w:szCs w:val="26"/>
              </w:rPr>
              <w:t>евания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val="52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>4.2. Апикальные периодонтиты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0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val="58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4.3 Хирургические методы ле</w:t>
            </w:r>
            <w:r>
              <w:rPr>
                <w:rStyle w:val="FontStyle99"/>
                <w:sz w:val="26"/>
                <w:szCs w:val="26"/>
              </w:rPr>
              <w:t>чения апикальных периодонтитов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0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49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4</w:t>
            </w:r>
            <w:r>
              <w:rPr>
                <w:rStyle w:val="FontStyle99"/>
                <w:sz w:val="26"/>
                <w:szCs w:val="26"/>
              </w:rPr>
              <w:t>.4. Болезни прорезывания зубов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83179F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54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4.5.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</w:t>
            </w:r>
            <w:r>
              <w:rPr>
                <w:rStyle w:val="FontStyle99"/>
                <w:sz w:val="26"/>
                <w:szCs w:val="26"/>
              </w:rPr>
              <w:t>онтогенные</w:t>
            </w:r>
            <w:proofErr w:type="spellEnd"/>
            <w:r>
              <w:rPr>
                <w:rStyle w:val="FontStyle99"/>
                <w:sz w:val="26"/>
                <w:szCs w:val="26"/>
              </w:rPr>
              <w:t xml:space="preserve"> периоститы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28"/>
                <w:sz w:val="26"/>
                <w:szCs w:val="26"/>
              </w:rPr>
            </w:pPr>
            <w:r w:rsidRPr="00476045">
              <w:rPr>
                <w:rStyle w:val="FontStyle128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53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4.6. Острый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</w:t>
            </w:r>
            <w:r>
              <w:rPr>
                <w:rStyle w:val="FontStyle99"/>
                <w:sz w:val="26"/>
                <w:szCs w:val="26"/>
              </w:rPr>
              <w:t>нтогенный</w:t>
            </w:r>
            <w:proofErr w:type="spellEnd"/>
            <w:r>
              <w:rPr>
                <w:rStyle w:val="FontStyle99"/>
                <w:sz w:val="26"/>
                <w:szCs w:val="26"/>
              </w:rPr>
              <w:t xml:space="preserve"> остеомиелит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33010C">
        <w:trPr>
          <w:trHeight w:hRule="exact" w:val="53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4.7. Хронический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</w:t>
            </w:r>
            <w:r>
              <w:rPr>
                <w:rStyle w:val="FontStyle99"/>
                <w:sz w:val="26"/>
                <w:szCs w:val="26"/>
              </w:rPr>
              <w:t>нтогенный</w:t>
            </w:r>
            <w:proofErr w:type="spellEnd"/>
            <w:r>
              <w:rPr>
                <w:rStyle w:val="FontStyle99"/>
                <w:sz w:val="26"/>
                <w:szCs w:val="26"/>
              </w:rPr>
              <w:t xml:space="preserve"> остеомиелит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1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53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4.8.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Одонтогенные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лимфадениты челюс</w:t>
            </w:r>
            <w:r>
              <w:rPr>
                <w:rStyle w:val="FontStyle99"/>
                <w:sz w:val="26"/>
                <w:szCs w:val="26"/>
              </w:rPr>
              <w:t>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29"/>
                <w:sz w:val="26"/>
                <w:szCs w:val="26"/>
              </w:rPr>
            </w:pPr>
            <w:r w:rsidRPr="00476045">
              <w:rPr>
                <w:rStyle w:val="FontStyle129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1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126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4.9. Дифференциальная диагностика гнойно-воспалительных процессов челюстно-лицевой области и шеи (</w:t>
            </w:r>
            <w:r>
              <w:rPr>
                <w:rStyle w:val="FontStyle99"/>
                <w:sz w:val="26"/>
                <w:szCs w:val="26"/>
              </w:rPr>
              <w:t xml:space="preserve">периодонтитов, периоститов,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одонтогенных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остеомиелитов челюстей, лимфаденитов)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33010C">
        <w:trPr>
          <w:trHeight w:hRule="exact" w:val="40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4.10. Фурункулы и карбункулы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28"/>
                <w:sz w:val="26"/>
                <w:szCs w:val="26"/>
              </w:rPr>
            </w:pPr>
            <w:r w:rsidRPr="00476045">
              <w:rPr>
                <w:rStyle w:val="FontStyle128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28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CC7792">
        <w:trPr>
          <w:trHeight w:hRule="exact" w:val="101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4.11. Тяжелые осложнения гнойно-воспалительных процессов челюстно-лицевой области и шеи (флебит лицевых вен</w:t>
            </w:r>
            <w:r>
              <w:rPr>
                <w:rStyle w:val="FontStyle99"/>
                <w:sz w:val="26"/>
                <w:szCs w:val="26"/>
              </w:rPr>
              <w:t>, тромбоз кавернозного синуса)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CC7792">
        <w:trPr>
          <w:trHeight w:hRule="exact" w:val="108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4.12. Тяжелые осложнения гнойно-воспалительных процессов челюстно-лицевой области и шеи (анаэробная инфекция,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медиастенит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CC7792">
        <w:trPr>
          <w:trHeight w:hRule="exact" w:val="159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lastRenderedPageBreak/>
              <w:t>4.13. Тяжелые осложнения гнойно-воспалительных процессов челюстно-лицевой области и шеи (сепсис у пациентов с гнойно-воспалительными заболеваниями). Прогнозирование течения гнойно-воспалительных проце</w:t>
            </w:r>
            <w:r>
              <w:rPr>
                <w:rStyle w:val="FontStyle99"/>
                <w:sz w:val="26"/>
                <w:szCs w:val="26"/>
              </w:rPr>
              <w:t>ссов в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162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AA3A4C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4.14. Современные принципы лечения гнойных ран челюстно-лицевой области и шеи. Лечебная физкультура, физиотерапия, рефлексотерапия в </w:t>
            </w:r>
            <w:r>
              <w:rPr>
                <w:rStyle w:val="FontStyle99"/>
                <w:sz w:val="26"/>
                <w:szCs w:val="26"/>
              </w:rPr>
              <w:t>составе комплексного лечения</w:t>
            </w:r>
            <w:r w:rsidRPr="00476045">
              <w:rPr>
                <w:rStyle w:val="FontStyle99"/>
                <w:sz w:val="26"/>
                <w:szCs w:val="26"/>
              </w:rPr>
              <w:t xml:space="preserve"> пациентов с гнойно-воспалительными процессами челюстно-лицевой области в амбулаторных условиях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71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5. Специфические воспалительные процессы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23"/>
                <w:sz w:val="26"/>
                <w:szCs w:val="26"/>
              </w:rPr>
            </w:pPr>
            <w:r w:rsidRPr="0083179F">
              <w:rPr>
                <w:rStyle w:val="FontStyle123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9</w:t>
            </w:r>
          </w:p>
        </w:tc>
      </w:tr>
      <w:tr w:rsidR="00E5276F" w:rsidRPr="0005074D">
        <w:trPr>
          <w:trHeight w:hRule="exact" w:val="44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5E17B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5.1. Актиномикоз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83179F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4"/>
                <w:rFonts w:cs="Times New Roman"/>
                <w:b/>
                <w:bCs/>
                <w:i w:val="0"/>
                <w:iCs w:val="0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71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5E17B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5.2. Сифилис, туберкулез, ВИЧ-инфекция в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83179F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05074D">
        <w:trPr>
          <w:trHeight w:hRule="exact" w:val="41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6. Болезни верхнечелюстной пазухи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83179F">
              <w:rPr>
                <w:rStyle w:val="FontStyle99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5"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9</w:t>
            </w:r>
          </w:p>
        </w:tc>
      </w:tr>
      <w:tr w:rsidR="00E5276F" w:rsidRPr="0005074D">
        <w:trPr>
          <w:trHeight w:hRule="exact" w:val="42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6.1.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Одонтогенные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синуситы верхнечелюстной пазухи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5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43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6.2. Перфорация</w:t>
            </w:r>
            <w:r>
              <w:rPr>
                <w:rStyle w:val="FontStyle99"/>
                <w:sz w:val="26"/>
                <w:szCs w:val="26"/>
              </w:rPr>
              <w:t xml:space="preserve"> и свищи верхнечелюстной пазухи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33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3179F">
              <w:rPr>
                <w:rStyle w:val="FontStyle133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4</w:t>
            </w:r>
          </w:p>
        </w:tc>
      </w:tr>
      <w:tr w:rsidR="00E5276F" w:rsidRPr="0005074D">
        <w:trPr>
          <w:trHeight w:hRule="exact" w:val="42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5E17BD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7. Флегмоны и абсцессы</w:t>
            </w:r>
            <w:r>
              <w:rPr>
                <w:rStyle w:val="FontStyle99"/>
                <w:b/>
                <w:bCs/>
                <w:sz w:val="26"/>
                <w:szCs w:val="26"/>
              </w:rPr>
              <w:t xml:space="preserve"> челюстно-лицевой области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83179F">
              <w:rPr>
                <w:rStyle w:val="FontStyle99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6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25</w:t>
            </w:r>
          </w:p>
        </w:tc>
      </w:tr>
      <w:tr w:rsidR="00E5276F" w:rsidRPr="0005074D">
        <w:trPr>
          <w:trHeight w:hRule="exact" w:val="80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A82D82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A82D82">
              <w:rPr>
                <w:rStyle w:val="FontStyle99"/>
                <w:sz w:val="26"/>
                <w:szCs w:val="26"/>
              </w:rPr>
              <w:t xml:space="preserve">7.1. Поверхностные флегмоны и абсцессы </w:t>
            </w:r>
            <w:proofErr w:type="spellStart"/>
            <w:r w:rsidRPr="00A82D82">
              <w:rPr>
                <w:rStyle w:val="FontStyle99"/>
                <w:sz w:val="26"/>
                <w:szCs w:val="26"/>
              </w:rPr>
              <w:t>околочелюстных</w:t>
            </w:r>
            <w:proofErr w:type="spellEnd"/>
            <w:r w:rsidRPr="00A82D82">
              <w:rPr>
                <w:rStyle w:val="FontStyle99"/>
                <w:sz w:val="26"/>
                <w:szCs w:val="26"/>
              </w:rPr>
              <w:t xml:space="preserve"> тканей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72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7.2. Глубокие флегмоны и абсцессы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околочелюстных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тканей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72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7.3. Поверхностные флегмоны и абсцессы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околочелюстных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тканей верхней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70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7.4. Глубокие флегмоны и абсцессы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околочелюстных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тканей верхней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105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0A46EF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7.5. Лечение </w:t>
            </w:r>
            <w:r>
              <w:rPr>
                <w:rStyle w:val="FontStyle99"/>
                <w:sz w:val="26"/>
                <w:szCs w:val="26"/>
              </w:rPr>
              <w:t>пациентов</w:t>
            </w:r>
            <w:r w:rsidRPr="00476045">
              <w:rPr>
                <w:rStyle w:val="FontStyle99"/>
                <w:sz w:val="26"/>
                <w:szCs w:val="26"/>
              </w:rPr>
              <w:t xml:space="preserve"> с абсцессами и флегмонами челюстно-лицевой области и шеи. Внутрибольничн</w:t>
            </w:r>
            <w:r w:rsidR="000A46EF">
              <w:rPr>
                <w:rStyle w:val="FontStyle99"/>
                <w:sz w:val="26"/>
                <w:szCs w:val="26"/>
              </w:rPr>
              <w:t>ые</w:t>
            </w:r>
            <w:r w:rsidRPr="00476045">
              <w:rPr>
                <w:rStyle w:val="FontStyle99"/>
                <w:sz w:val="26"/>
                <w:szCs w:val="26"/>
              </w:rPr>
              <w:t xml:space="preserve"> инфекци</w:t>
            </w:r>
            <w:r w:rsidR="000A46EF">
              <w:rPr>
                <w:rStyle w:val="FontStyle99"/>
                <w:sz w:val="26"/>
                <w:szCs w:val="26"/>
              </w:rPr>
              <w:t>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52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>
              <w:rPr>
                <w:rStyle w:val="FontStyle99"/>
                <w:b/>
                <w:bCs/>
                <w:sz w:val="26"/>
                <w:szCs w:val="26"/>
              </w:rPr>
              <w:t>8. Болезни слюнных желез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83179F">
              <w:rPr>
                <w:rStyle w:val="FontStyle99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b w:val="0"/>
                <w:bCs w:val="0"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10</w:t>
            </w:r>
          </w:p>
        </w:tc>
      </w:tr>
      <w:tr w:rsidR="00E5276F" w:rsidRPr="0005074D">
        <w:trPr>
          <w:trHeight w:hRule="exact" w:val="41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8.1. Воспа</w:t>
            </w:r>
            <w:r>
              <w:rPr>
                <w:rStyle w:val="FontStyle99"/>
                <w:sz w:val="26"/>
                <w:szCs w:val="26"/>
              </w:rPr>
              <w:t>лительные болезни слюнных желез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33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33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5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48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8.2. Дистр</w:t>
            </w:r>
            <w:r>
              <w:rPr>
                <w:rStyle w:val="FontStyle99"/>
                <w:sz w:val="26"/>
                <w:szCs w:val="26"/>
              </w:rPr>
              <w:t>офические болезни слюнных желез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5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 xml:space="preserve">8.3. </w:t>
            </w:r>
            <w:proofErr w:type="spellStart"/>
            <w:r>
              <w:rPr>
                <w:rStyle w:val="FontStyle99"/>
                <w:sz w:val="26"/>
                <w:szCs w:val="26"/>
              </w:rPr>
              <w:t>Слюннокаменная</w:t>
            </w:r>
            <w:proofErr w:type="spellEnd"/>
            <w:r>
              <w:rPr>
                <w:rStyle w:val="FontStyle99"/>
                <w:sz w:val="26"/>
                <w:szCs w:val="26"/>
              </w:rPr>
              <w:t xml:space="preserve"> болезнь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-</w:t>
            </w:r>
          </w:p>
        </w:tc>
      </w:tr>
      <w:tr w:rsidR="00E5276F" w:rsidRPr="0005074D">
        <w:trPr>
          <w:trHeight w:hRule="exact" w:val="36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5E17BD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 xml:space="preserve">9. Болезни височно-нижнечелюстного сустава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>
              <w:rPr>
                <w:rStyle w:val="FontStyle99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5"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15</w:t>
            </w:r>
          </w:p>
        </w:tc>
      </w:tr>
      <w:tr w:rsidR="00E5276F" w:rsidRPr="0005074D">
        <w:trPr>
          <w:trHeight w:hRule="exact" w:val="33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5E17B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9.1. Артриты </w:t>
            </w:r>
            <w:r>
              <w:rPr>
                <w:rStyle w:val="FontStyle99"/>
                <w:sz w:val="26"/>
                <w:szCs w:val="26"/>
              </w:rPr>
              <w:t>височно-нижнечелюстного сустава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33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33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5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lastRenderedPageBreak/>
              <w:t>9.2. Артрозы височно-нижнечелюстного сустава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58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9.3. Болевой синдром дисфун</w:t>
            </w:r>
            <w:r>
              <w:rPr>
                <w:rStyle w:val="FontStyle99"/>
                <w:sz w:val="26"/>
                <w:szCs w:val="26"/>
              </w:rPr>
              <w:t>кции, внутренние нарушения височно-нижнечелюстного сустава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9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E86FB8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E86FB8">
              <w:rPr>
                <w:rStyle w:val="FontStyle123"/>
                <w:sz w:val="26"/>
                <w:szCs w:val="26"/>
              </w:rPr>
              <w:t xml:space="preserve">10. </w:t>
            </w:r>
            <w:r w:rsidRPr="00E86FB8">
              <w:rPr>
                <w:rStyle w:val="FontStyle99"/>
                <w:b/>
                <w:bCs/>
                <w:sz w:val="26"/>
                <w:szCs w:val="26"/>
              </w:rPr>
              <w:t>Заболевания нервов лица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23"/>
                <w:sz w:val="26"/>
                <w:szCs w:val="26"/>
              </w:rPr>
            </w:pPr>
            <w:r w:rsidRPr="0083179F">
              <w:rPr>
                <w:rStyle w:val="FontStyle123"/>
                <w:sz w:val="26"/>
                <w:szCs w:val="26"/>
              </w:rPr>
              <w:t>3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5"/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15</w:t>
            </w:r>
          </w:p>
        </w:tc>
      </w:tr>
      <w:tr w:rsidR="00E5276F" w:rsidRPr="0005074D">
        <w:trPr>
          <w:trHeight w:hRule="exact" w:val="41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10</w:t>
            </w:r>
            <w:r>
              <w:rPr>
                <w:rStyle w:val="FontStyle99"/>
                <w:sz w:val="26"/>
                <w:szCs w:val="26"/>
              </w:rPr>
              <w:t>.1. Невралгия тройничного нерва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3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40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>10.2. Невриты тройничного нерва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5"/>
                <w:sz w:val="26"/>
                <w:szCs w:val="26"/>
              </w:rPr>
            </w:pPr>
            <w:r w:rsidRPr="0005074D">
              <w:rPr>
                <w:rStyle w:val="FontStyle148"/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75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10.3. Дифференциальная диагностика болевых синдромов лица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41"/>
                <w:b w:val="0"/>
                <w:bCs w:val="0"/>
                <w:position w:val="3"/>
                <w:sz w:val="26"/>
                <w:szCs w:val="26"/>
              </w:rPr>
            </w:pPr>
            <w:r w:rsidRPr="00476045">
              <w:rPr>
                <w:rStyle w:val="FontStyle141"/>
                <w:b w:val="0"/>
                <w:bCs w:val="0"/>
                <w:position w:val="3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148"/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</w:p>
        </w:tc>
      </w:tr>
      <w:tr w:rsidR="00E5276F" w:rsidRPr="0005074D" w:rsidTr="000A46EF">
        <w:trPr>
          <w:trHeight w:hRule="exact" w:val="46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>11.</w:t>
            </w:r>
            <w:r w:rsidRPr="00476045">
              <w:rPr>
                <w:rStyle w:val="FontStyle123"/>
                <w:b w:val="0"/>
                <w:bCs w:val="0"/>
                <w:sz w:val="26"/>
                <w:szCs w:val="26"/>
              </w:rPr>
              <w:t xml:space="preserve"> </w:t>
            </w:r>
            <w:r w:rsidRPr="00476045">
              <w:rPr>
                <w:rStyle w:val="FontStyle99"/>
                <w:b/>
                <w:bCs/>
                <w:sz w:val="26"/>
                <w:szCs w:val="26"/>
              </w:rPr>
              <w:t>Заболевания маргинального периодонта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83179F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b w:val="0"/>
                <w:bCs w:val="0"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10</w:t>
            </w:r>
          </w:p>
        </w:tc>
      </w:tr>
      <w:tr w:rsidR="00E5276F" w:rsidRPr="0005074D">
        <w:trPr>
          <w:trHeight w:hRule="exact" w:val="41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11.1. Операц</w:t>
            </w:r>
            <w:r>
              <w:rPr>
                <w:rStyle w:val="FontStyle99"/>
                <w:sz w:val="26"/>
                <w:szCs w:val="26"/>
              </w:rPr>
              <w:t>ии на мягких тканях полости рта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65069" w:rsidRDefault="00E5276F" w:rsidP="00C936C2">
            <w:pPr>
              <w:pStyle w:val="af4"/>
              <w:jc w:val="center"/>
              <w:rPr>
                <w:rStyle w:val="FontStyle14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865069">
              <w:rPr>
                <w:rStyle w:val="FontStyle14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</w:tr>
      <w:tr w:rsidR="00E5276F" w:rsidRPr="0005074D">
        <w:trPr>
          <w:trHeight w:hRule="exact" w:val="42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123"/>
                <w:b w:val="0"/>
                <w:bCs w:val="0"/>
                <w:sz w:val="26"/>
                <w:szCs w:val="26"/>
              </w:rPr>
              <w:t>1</w:t>
            </w:r>
            <w:r w:rsidRPr="00476045">
              <w:rPr>
                <w:rStyle w:val="FontStyle99"/>
                <w:sz w:val="26"/>
                <w:szCs w:val="26"/>
              </w:rPr>
              <w:t xml:space="preserve">1.2. </w:t>
            </w:r>
            <w:r>
              <w:rPr>
                <w:rStyle w:val="FontStyle99"/>
                <w:sz w:val="26"/>
                <w:szCs w:val="26"/>
              </w:rPr>
              <w:t>Операции на прикрепленной десне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23"/>
                <w:b w:val="0"/>
                <w:bCs w:val="0"/>
                <w:sz w:val="26"/>
                <w:szCs w:val="26"/>
              </w:rPr>
            </w:pPr>
            <w:r w:rsidRPr="00476045">
              <w:rPr>
                <w:rStyle w:val="FontStyle123"/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65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>12</w:t>
            </w:r>
            <w:r w:rsidRPr="00E86FB8">
              <w:rPr>
                <w:rStyle w:val="FontStyle123"/>
                <w:sz w:val="26"/>
                <w:szCs w:val="26"/>
              </w:rPr>
              <w:t xml:space="preserve">. </w:t>
            </w:r>
            <w:r w:rsidRPr="00476045">
              <w:rPr>
                <w:rStyle w:val="FontStyle99"/>
                <w:b/>
                <w:bCs/>
                <w:sz w:val="26"/>
                <w:szCs w:val="26"/>
              </w:rPr>
              <w:t>Хирургическая подготовка полости рта к</w:t>
            </w:r>
            <w:r>
              <w:rPr>
                <w:rStyle w:val="FontStyle99"/>
                <w:b/>
                <w:bCs/>
                <w:sz w:val="26"/>
                <w:szCs w:val="26"/>
              </w:rPr>
              <w:t xml:space="preserve"> протезированию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83179F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10</w:t>
            </w:r>
          </w:p>
        </w:tc>
      </w:tr>
      <w:tr w:rsidR="00E5276F" w:rsidRPr="0005074D">
        <w:trPr>
          <w:trHeight w:hRule="exact" w:val="65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12.1.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Зубосохраняющие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операции. Кос</w:t>
            </w:r>
            <w:r>
              <w:rPr>
                <w:rStyle w:val="FontStyle99"/>
                <w:sz w:val="26"/>
                <w:szCs w:val="26"/>
              </w:rPr>
              <w:t xml:space="preserve">тные </w:t>
            </w:r>
            <w:proofErr w:type="spellStart"/>
            <w:r>
              <w:rPr>
                <w:rStyle w:val="FontStyle99"/>
                <w:sz w:val="26"/>
                <w:szCs w:val="26"/>
              </w:rPr>
              <w:t>предпротетические</w:t>
            </w:r>
            <w:proofErr w:type="spellEnd"/>
            <w:r>
              <w:rPr>
                <w:rStyle w:val="FontStyle99"/>
                <w:sz w:val="26"/>
                <w:szCs w:val="26"/>
              </w:rPr>
              <w:t xml:space="preserve"> операции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4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>12.2. Дентальная имплантация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6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123"/>
                <w:sz w:val="26"/>
                <w:szCs w:val="26"/>
              </w:rPr>
              <w:t xml:space="preserve">13. </w:t>
            </w:r>
            <w:r w:rsidRPr="00476045">
              <w:rPr>
                <w:rStyle w:val="FontStyle99"/>
                <w:b/>
                <w:bCs/>
                <w:sz w:val="26"/>
                <w:szCs w:val="26"/>
              </w:rPr>
              <w:t>Травматология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83179F"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b w:val="0"/>
                <w:bCs w:val="0"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87</w:t>
            </w:r>
          </w:p>
        </w:tc>
      </w:tr>
      <w:tr w:rsidR="00E5276F" w:rsidRPr="0005074D" w:rsidTr="000A46EF">
        <w:trPr>
          <w:trHeight w:hRule="exact" w:val="61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13.1. Повреждение мягких тканей челюстно-лицевой области и шеи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42"/>
                <w:rFonts w:ascii="Times New Roman" w:hAnsi="Times New Roman" w:cs="Times New Roman"/>
                <w:sz w:val="26"/>
                <w:szCs w:val="26"/>
              </w:rPr>
            </w:pPr>
            <w:r w:rsidRPr="0083179F">
              <w:rPr>
                <w:rStyle w:val="FontStyle142"/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98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13.2. Хирургическое лечение травм м</w:t>
            </w:r>
            <w:r>
              <w:rPr>
                <w:rStyle w:val="FontStyle99"/>
                <w:sz w:val="26"/>
                <w:szCs w:val="26"/>
              </w:rPr>
              <w:t>ягких тканей челюстно-лицевой области и шеи. П</w:t>
            </w:r>
            <w:r w:rsidRPr="00476045">
              <w:rPr>
                <w:rStyle w:val="FontStyle99"/>
                <w:sz w:val="26"/>
                <w:szCs w:val="26"/>
              </w:rPr>
              <w:t xml:space="preserve">рофилактика столбняка,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клост</w:t>
            </w:r>
            <w:r>
              <w:rPr>
                <w:rStyle w:val="FontStyle99"/>
                <w:sz w:val="26"/>
                <w:szCs w:val="26"/>
              </w:rPr>
              <w:t>ридиальной</w:t>
            </w:r>
            <w:proofErr w:type="spellEnd"/>
            <w:r>
              <w:rPr>
                <w:rStyle w:val="FontStyle99"/>
                <w:sz w:val="26"/>
                <w:szCs w:val="26"/>
              </w:rPr>
              <w:t xml:space="preserve"> инфекции, бешенства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476045">
              <w:rPr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36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>13.3. Вывихи и переломы зубов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43"/>
                <w:sz w:val="26"/>
                <w:szCs w:val="26"/>
              </w:rPr>
            </w:pPr>
            <w:r w:rsidRPr="00955083">
              <w:rPr>
                <w:rStyle w:val="FontStyle143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41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13.4. Переломы </w:t>
            </w:r>
            <w:r>
              <w:rPr>
                <w:rStyle w:val="FontStyle99"/>
                <w:sz w:val="26"/>
                <w:szCs w:val="26"/>
              </w:rPr>
              <w:t>альвеолярного отростка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44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44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3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41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13.5. Переломы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44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44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42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13.6. Л</w:t>
            </w:r>
            <w:r>
              <w:rPr>
                <w:rStyle w:val="FontStyle99"/>
                <w:sz w:val="26"/>
                <w:szCs w:val="26"/>
              </w:rPr>
              <w:t>ечение переломов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45"/>
                <w:b w:val="0"/>
                <w:bCs w:val="0"/>
                <w:sz w:val="26"/>
                <w:szCs w:val="26"/>
              </w:rPr>
            </w:pPr>
            <w:r w:rsidRPr="0083179F">
              <w:rPr>
                <w:rStyle w:val="FontStyle145"/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5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>13.7. Переломы верхней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44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44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36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13.8. Ле</w:t>
            </w:r>
            <w:r>
              <w:rPr>
                <w:rStyle w:val="FontStyle99"/>
                <w:sz w:val="26"/>
                <w:szCs w:val="26"/>
              </w:rPr>
              <w:t>чение переломов верхней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38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13.9. Переломы ску</w:t>
            </w:r>
            <w:r>
              <w:rPr>
                <w:rStyle w:val="FontStyle99"/>
                <w:sz w:val="26"/>
                <w:szCs w:val="26"/>
              </w:rPr>
              <w:t>ловой кости, дуги и костей носа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43"/>
                <w:sz w:val="26"/>
                <w:szCs w:val="26"/>
              </w:rPr>
            </w:pPr>
            <w:r w:rsidRPr="00955083">
              <w:rPr>
                <w:rStyle w:val="FontStyle143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71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13.10. Дифференциальная диагностика переломов костей средней зоны лица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5</w:t>
            </w:r>
          </w:p>
        </w:tc>
      </w:tr>
      <w:tr w:rsidR="00E5276F" w:rsidRPr="0005074D">
        <w:trPr>
          <w:trHeight w:hRule="exact" w:val="36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t>13.1</w:t>
            </w:r>
            <w:r w:rsidRPr="00476045">
              <w:rPr>
                <w:rStyle w:val="FontStyle99"/>
                <w:sz w:val="26"/>
                <w:szCs w:val="26"/>
              </w:rPr>
              <w:t xml:space="preserve">1. Сочетанная черепно-лицевая травма.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Политравма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29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13.12. Общие осложнения травм челюстно-лицевой области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45"/>
                <w:sz w:val="26"/>
                <w:szCs w:val="26"/>
              </w:rPr>
            </w:pPr>
            <w:r w:rsidRPr="00476045">
              <w:rPr>
                <w:rStyle w:val="FontStyle145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3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44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13.13</w:t>
            </w:r>
            <w:r>
              <w:rPr>
                <w:rStyle w:val="FontStyle99"/>
                <w:sz w:val="26"/>
                <w:szCs w:val="26"/>
              </w:rPr>
              <w:t>.</w:t>
            </w:r>
            <w:r w:rsidRPr="00476045">
              <w:rPr>
                <w:rStyle w:val="FontStyle99"/>
                <w:sz w:val="26"/>
                <w:szCs w:val="26"/>
              </w:rPr>
              <w:t xml:space="preserve"> Местные осложнения травм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476045">
              <w:rPr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65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13.14. Реабилитация </w:t>
            </w:r>
            <w:r>
              <w:rPr>
                <w:rStyle w:val="FontStyle99"/>
                <w:sz w:val="26"/>
                <w:szCs w:val="26"/>
              </w:rPr>
              <w:t>пациентов</w:t>
            </w:r>
            <w:r w:rsidRPr="00476045">
              <w:rPr>
                <w:rStyle w:val="FontStyle99"/>
                <w:sz w:val="26"/>
                <w:szCs w:val="26"/>
              </w:rPr>
              <w:t xml:space="preserve"> с пе</w:t>
            </w:r>
            <w:r>
              <w:rPr>
                <w:rStyle w:val="FontStyle99"/>
                <w:sz w:val="26"/>
                <w:szCs w:val="26"/>
              </w:rPr>
              <w:t>реломами костей лицевого отдела черепа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</w:tc>
      </w:tr>
      <w:tr w:rsidR="00E5276F" w:rsidRPr="0005074D">
        <w:trPr>
          <w:trHeight w:hRule="exact" w:val="38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13.15. Ожоги и отморожения лица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4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3179F">
              <w:rPr>
                <w:rStyle w:val="FontStyle146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6F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6</w:t>
            </w:r>
          </w:p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5276F" w:rsidRPr="0005074D">
        <w:trPr>
          <w:trHeight w:hRule="exact" w:val="418"/>
        </w:trPr>
        <w:tc>
          <w:tcPr>
            <w:tcW w:w="7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lastRenderedPageBreak/>
              <w:t>14. Онкология челюстно-лицевой области и шеи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83179F">
              <w:rPr>
                <w:rStyle w:val="FontStyle99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44"/>
                <w:b w:val="0"/>
                <w:bCs w:val="0"/>
                <w:sz w:val="26"/>
                <w:szCs w:val="26"/>
              </w:rPr>
            </w:pPr>
            <w:r>
              <w:rPr>
                <w:rStyle w:val="FontStyle99"/>
                <w:b/>
                <w:bCs/>
                <w:sz w:val="26"/>
                <w:szCs w:val="26"/>
              </w:rPr>
              <w:t>112</w:t>
            </w:r>
          </w:p>
        </w:tc>
      </w:tr>
      <w:tr w:rsidR="00E5276F" w:rsidRPr="0005074D">
        <w:trPr>
          <w:trHeight w:hRule="exact" w:val="126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E7499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14.1. </w:t>
            </w:r>
            <w:r>
              <w:rPr>
                <w:rStyle w:val="FontStyle99"/>
                <w:sz w:val="26"/>
                <w:szCs w:val="26"/>
              </w:rPr>
              <w:t>О</w:t>
            </w:r>
            <w:r w:rsidRPr="00476045">
              <w:rPr>
                <w:rStyle w:val="FontStyle99"/>
                <w:sz w:val="26"/>
                <w:szCs w:val="26"/>
              </w:rPr>
              <w:t xml:space="preserve">рганизация онкологической </w:t>
            </w:r>
            <w:r>
              <w:rPr>
                <w:rStyle w:val="FontStyle99"/>
                <w:sz w:val="26"/>
                <w:szCs w:val="26"/>
              </w:rPr>
              <w:t xml:space="preserve">медицинской </w:t>
            </w:r>
            <w:r w:rsidRPr="00476045">
              <w:rPr>
                <w:rStyle w:val="FontStyle99"/>
                <w:sz w:val="26"/>
                <w:szCs w:val="26"/>
              </w:rPr>
              <w:t xml:space="preserve">помощи в Республике Беларусь. Обследование </w:t>
            </w:r>
            <w:r>
              <w:rPr>
                <w:rStyle w:val="FontStyle99"/>
                <w:sz w:val="26"/>
                <w:szCs w:val="26"/>
              </w:rPr>
              <w:t>пациентов</w:t>
            </w:r>
            <w:r w:rsidRPr="00476045">
              <w:rPr>
                <w:rStyle w:val="FontStyle99"/>
                <w:sz w:val="26"/>
                <w:szCs w:val="26"/>
              </w:rPr>
              <w:t xml:space="preserve"> с опухолями челюстно-лицевой области и шеи. Диспансеризация </w:t>
            </w:r>
            <w:r>
              <w:rPr>
                <w:rStyle w:val="FontStyle99"/>
                <w:sz w:val="26"/>
                <w:szCs w:val="26"/>
              </w:rPr>
              <w:t>пациентов</w:t>
            </w:r>
            <w:r w:rsidRPr="00476045">
              <w:rPr>
                <w:rStyle w:val="FontStyle99"/>
                <w:sz w:val="26"/>
                <w:szCs w:val="26"/>
              </w:rPr>
              <w:t xml:space="preserve"> с новообразованиями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5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14.2. Предопухолевые заболевания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476045">
              <w:rPr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51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66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E7499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14.3. Опухолеподобные заболевания костей лицевого </w:t>
            </w:r>
            <w:r>
              <w:rPr>
                <w:rStyle w:val="FontStyle99"/>
                <w:sz w:val="26"/>
                <w:szCs w:val="26"/>
              </w:rPr>
              <w:t>отдела черепа</w:t>
            </w:r>
            <w:r w:rsidRPr="00476045">
              <w:rPr>
                <w:rStyle w:val="FontStyle99"/>
                <w:sz w:val="26"/>
                <w:szCs w:val="26"/>
              </w:rPr>
              <w:t xml:space="preserve">. </w:t>
            </w:r>
            <w:proofErr w:type="spellStart"/>
            <w:r w:rsidRPr="00E86FB8">
              <w:rPr>
                <w:rStyle w:val="FontStyle99"/>
                <w:sz w:val="26"/>
                <w:szCs w:val="26"/>
              </w:rPr>
              <w:t>Одонтогенные</w:t>
            </w:r>
            <w:proofErr w:type="spellEnd"/>
            <w:r w:rsidRPr="00476045">
              <w:rPr>
                <w:rStyle w:val="FontStyle149"/>
                <w:sz w:val="26"/>
                <w:szCs w:val="26"/>
              </w:rPr>
              <w:t xml:space="preserve"> </w:t>
            </w:r>
            <w:r w:rsidRPr="00476045">
              <w:rPr>
                <w:rStyle w:val="FontStyle99"/>
                <w:sz w:val="26"/>
                <w:szCs w:val="26"/>
              </w:rPr>
              <w:t>кисты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151"/>
                <w:sz w:val="26"/>
                <w:szCs w:val="26"/>
              </w:rPr>
            </w:pPr>
            <w:r w:rsidRPr="00476045">
              <w:rPr>
                <w:rStyle w:val="FontStyle151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51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3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14.4. Дифференциальная диагностика кист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52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2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14.5.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Одонтогенные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опухоли челюстных костей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5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1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14.6.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Неодонтогенные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опухоли челюстных костей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2"/>
                <w:sz w:val="26"/>
                <w:szCs w:val="26"/>
              </w:rPr>
            </w:pPr>
            <w:r w:rsidRPr="00955083">
              <w:rPr>
                <w:rStyle w:val="FontStyle152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53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62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14.7. Дифференциальная диагностика доброкачественных и опухолеподобных поражений костей лицевого </w:t>
            </w:r>
            <w:r>
              <w:rPr>
                <w:rStyle w:val="FontStyle99"/>
                <w:sz w:val="26"/>
                <w:szCs w:val="26"/>
              </w:rPr>
              <w:t>отдела черепа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71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14.8. Доброкачественные опухоли и опухолеподобные поражения мягких тканей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2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14.9. Сосудистые опухоли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3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53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156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7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E7499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14.10. </w:t>
            </w:r>
            <w:r>
              <w:rPr>
                <w:rStyle w:val="FontStyle99"/>
                <w:sz w:val="26"/>
                <w:szCs w:val="26"/>
              </w:rPr>
              <w:t>Доброкачественные образования</w:t>
            </w:r>
            <w:r w:rsidRPr="00476045">
              <w:rPr>
                <w:rStyle w:val="FontStyle99"/>
                <w:sz w:val="26"/>
                <w:szCs w:val="26"/>
              </w:rPr>
              <w:t xml:space="preserve"> шеи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955083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2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14.11. Злокачественные опухоли кожи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3"/>
                <w:b w:val="0"/>
                <w:bCs w:val="0"/>
                <w:sz w:val="26"/>
                <w:szCs w:val="26"/>
              </w:rPr>
            </w:pPr>
            <w:r w:rsidRPr="00955083">
              <w:rPr>
                <w:rStyle w:val="FontStyle153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4"/>
                <w:sz w:val="26"/>
                <w:szCs w:val="26"/>
              </w:rPr>
            </w:pPr>
            <w:r w:rsidRPr="00955083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18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14.12. Злокачественные опухоли полости рта и губы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154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83179F">
              <w:rPr>
                <w:rStyle w:val="FontStyle154"/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3"/>
                <w:sz w:val="26"/>
                <w:szCs w:val="26"/>
              </w:rPr>
            </w:pPr>
            <w:r w:rsidRPr="00955083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59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14.13. Злокачественные опухоли костей лицевого </w:t>
            </w:r>
            <w:r>
              <w:rPr>
                <w:rStyle w:val="FontStyle99"/>
                <w:sz w:val="26"/>
                <w:szCs w:val="26"/>
              </w:rPr>
              <w:t>отдела черепа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2"/>
                <w:sz w:val="26"/>
                <w:szCs w:val="26"/>
              </w:rPr>
            </w:pPr>
            <w:r w:rsidRPr="00955083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40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14.14. Опухоли слюнных желез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3"/>
                <w:sz w:val="26"/>
                <w:szCs w:val="26"/>
              </w:rPr>
            </w:pPr>
            <w:r w:rsidRPr="00955083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70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14.15. Принципы лечения опухолей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955083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905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14.16. Метастазирование злокачеств</w:t>
            </w:r>
            <w:r>
              <w:rPr>
                <w:rStyle w:val="FontStyle99"/>
                <w:sz w:val="26"/>
                <w:szCs w:val="26"/>
              </w:rPr>
              <w:t>енных опухолей челюстно-лицевой</w:t>
            </w:r>
            <w:r w:rsidRPr="00476045">
              <w:rPr>
                <w:rStyle w:val="FontStyle99"/>
                <w:sz w:val="26"/>
                <w:szCs w:val="26"/>
              </w:rPr>
              <w:t xml:space="preserve"> области. Операции на лимфатическом аппарате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64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15. Основы восстановительной и реконструктивной хирургии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83179F">
              <w:rPr>
                <w:rStyle w:val="FontStyle99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b/>
                <w:bCs/>
                <w:sz w:val="26"/>
                <w:szCs w:val="26"/>
              </w:rPr>
              <w:t>56</w:t>
            </w:r>
          </w:p>
        </w:tc>
      </w:tr>
      <w:tr w:rsidR="00E5276F" w:rsidRPr="0005074D">
        <w:trPr>
          <w:trHeight w:hRule="exact" w:val="1302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15.1. Планирование восстановительных операций в челюстно-лицевой области. Показания и противопоказания к проведению пластических, реконструктивных и эстетических операций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65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15.2. Пластическое возмещение дефектов и деформаций челюстно-лицевой области местными тканями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05074D">
        <w:trPr>
          <w:trHeight w:hRule="exact" w:val="56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15.3. Пластическое возмещение дефектов и деформаций челюстно-лицевой области лоскутами на питающей ножке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9D2A4B">
        <w:trPr>
          <w:trHeight w:hRule="exact" w:val="55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E7499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15.4. Свободная пересадка тканей в челюстно-лицевой хирургии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83179F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83179F">
              <w:rPr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9D2A4B">
        <w:trPr>
          <w:trHeight w:hRule="exact" w:val="66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F76CD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>
              <w:rPr>
                <w:rStyle w:val="FontStyle99"/>
                <w:sz w:val="26"/>
                <w:szCs w:val="26"/>
              </w:rPr>
              <w:lastRenderedPageBreak/>
              <w:t xml:space="preserve">15.5. </w:t>
            </w:r>
            <w:r w:rsidRPr="00476045">
              <w:rPr>
                <w:rStyle w:val="FontStyle99"/>
                <w:sz w:val="26"/>
                <w:szCs w:val="26"/>
              </w:rPr>
              <w:t>Хирургические методы коррекции</w:t>
            </w:r>
            <w:r>
              <w:rPr>
                <w:rStyle w:val="FontStyle99"/>
                <w:sz w:val="26"/>
                <w:szCs w:val="26"/>
              </w:rPr>
              <w:t xml:space="preserve"> при невритах лицевого нерва, п</w:t>
            </w:r>
            <w:r w:rsidRPr="00476045">
              <w:rPr>
                <w:rStyle w:val="FontStyle99"/>
                <w:sz w:val="26"/>
                <w:szCs w:val="26"/>
              </w:rPr>
              <w:t>аралич</w:t>
            </w:r>
            <w:r>
              <w:rPr>
                <w:rStyle w:val="FontStyle99"/>
                <w:sz w:val="26"/>
                <w:szCs w:val="26"/>
              </w:rPr>
              <w:t>е мимической мускулатуры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61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15.6. Хирургические методы лечения аномалий и деформаций нижней челюсти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56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15.7. Хирургические методы лечения аномалий и деформаций средней зоны лица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69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15.8. Реконструктивная, пластическая и эстетическая хирургия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71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16. Избранные разделы хирургической стоматологии и челюстно-лицевой хирургии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5913B0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5913B0">
              <w:rPr>
                <w:rStyle w:val="FontStyle99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color w:val="C00000"/>
                <w:sz w:val="26"/>
                <w:szCs w:val="26"/>
              </w:rPr>
            </w:pPr>
            <w:r w:rsidRPr="0005074D">
              <w:rPr>
                <w:rStyle w:val="FontStyle160"/>
                <w:b/>
                <w:bCs/>
                <w:sz w:val="26"/>
                <w:szCs w:val="26"/>
              </w:rPr>
              <w:t>77</w:t>
            </w:r>
          </w:p>
        </w:tc>
      </w:tr>
      <w:tr w:rsidR="00E5276F" w:rsidRPr="00CC7792">
        <w:trPr>
          <w:trHeight w:hRule="exact" w:val="70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16.1. Возможности регионарного обезболивания в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92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16.2. Особенности и техника проведен</w:t>
            </w:r>
            <w:r>
              <w:rPr>
                <w:rStyle w:val="FontStyle99"/>
                <w:sz w:val="26"/>
                <w:szCs w:val="26"/>
              </w:rPr>
              <w:t xml:space="preserve">ия операции сложного удаления </w:t>
            </w:r>
            <w:r w:rsidRPr="00476045">
              <w:rPr>
                <w:rStyle w:val="FontStyle99"/>
                <w:sz w:val="26"/>
                <w:szCs w:val="26"/>
              </w:rPr>
              <w:t>разных групп зубов, профилактика местных осложнений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62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16.3. Хирургическая подготовка полости рта</w:t>
            </w:r>
            <w:r>
              <w:rPr>
                <w:rStyle w:val="FontStyle99"/>
                <w:sz w:val="26"/>
                <w:szCs w:val="26"/>
              </w:rPr>
              <w:t xml:space="preserve"> пациента</w:t>
            </w:r>
            <w:r w:rsidRPr="00476045">
              <w:rPr>
                <w:rStyle w:val="FontStyle99"/>
                <w:sz w:val="26"/>
                <w:szCs w:val="26"/>
              </w:rPr>
              <w:t xml:space="preserve"> к </w:t>
            </w:r>
            <w:proofErr w:type="spellStart"/>
            <w:r w:rsidRPr="00476045">
              <w:rPr>
                <w:rStyle w:val="FontStyle99"/>
                <w:sz w:val="26"/>
                <w:szCs w:val="26"/>
              </w:rPr>
              <w:t>ортодонтическому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лечению в постоянном прикусе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71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16.4. Особенности хирургических вмешательств в челюстно-лицевой области у пациентов с общесоматической патологией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343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F76CD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16.5. </w:t>
            </w:r>
            <w:r>
              <w:rPr>
                <w:rStyle w:val="FontStyle99"/>
                <w:sz w:val="26"/>
                <w:szCs w:val="26"/>
              </w:rPr>
              <w:t>Х</w:t>
            </w:r>
            <w:r w:rsidRPr="00476045">
              <w:rPr>
                <w:rStyle w:val="FontStyle99"/>
                <w:sz w:val="26"/>
                <w:szCs w:val="26"/>
              </w:rPr>
              <w:t>ирургия полости рта</w:t>
            </w:r>
            <w:r>
              <w:rPr>
                <w:rStyle w:val="FontStyle99"/>
                <w:sz w:val="26"/>
                <w:szCs w:val="26"/>
              </w:rPr>
              <w:t xml:space="preserve"> в амбулаторных условиях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955083" w:rsidRDefault="00E5276F" w:rsidP="00C936C2">
            <w:pPr>
              <w:pStyle w:val="af4"/>
              <w:jc w:val="center"/>
              <w:rPr>
                <w:rStyle w:val="FontStyle158"/>
                <w:sz w:val="26"/>
                <w:szCs w:val="26"/>
              </w:rPr>
            </w:pPr>
            <w:r w:rsidRPr="00955083">
              <w:rPr>
                <w:rStyle w:val="FontStyle158"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676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16.6. </w:t>
            </w:r>
            <w:r>
              <w:rPr>
                <w:rStyle w:val="FontStyle99"/>
                <w:sz w:val="26"/>
                <w:szCs w:val="26"/>
              </w:rPr>
              <w:t>Диагностика, д</w:t>
            </w:r>
            <w:r w:rsidRPr="00476045">
              <w:rPr>
                <w:rStyle w:val="FontStyle99"/>
                <w:sz w:val="26"/>
                <w:szCs w:val="26"/>
              </w:rPr>
              <w:t>ифференциальная диагностика</w:t>
            </w:r>
            <w:r>
              <w:rPr>
                <w:rStyle w:val="FontStyle99"/>
                <w:sz w:val="26"/>
                <w:szCs w:val="26"/>
              </w:rPr>
              <w:t xml:space="preserve"> и лечение</w:t>
            </w:r>
            <w:r w:rsidRPr="00476045">
              <w:rPr>
                <w:rStyle w:val="FontStyle99"/>
                <w:sz w:val="26"/>
                <w:szCs w:val="26"/>
              </w:rPr>
              <w:t xml:space="preserve"> синуситов верхнечелюстной пазухи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721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F76CD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16.7. </w:t>
            </w:r>
            <w:r>
              <w:rPr>
                <w:rStyle w:val="FontStyle99"/>
                <w:sz w:val="26"/>
                <w:szCs w:val="26"/>
              </w:rPr>
              <w:t>Диагностика, д</w:t>
            </w:r>
            <w:r w:rsidRPr="00476045">
              <w:rPr>
                <w:rStyle w:val="FontStyle99"/>
                <w:sz w:val="26"/>
                <w:szCs w:val="26"/>
              </w:rPr>
              <w:t>ифференциальная диагностика</w:t>
            </w:r>
            <w:r>
              <w:rPr>
                <w:rStyle w:val="FontStyle99"/>
                <w:sz w:val="26"/>
                <w:szCs w:val="26"/>
              </w:rPr>
              <w:t xml:space="preserve"> и лечение</w:t>
            </w:r>
            <w:r w:rsidRPr="00476045">
              <w:rPr>
                <w:rStyle w:val="FontStyle99"/>
                <w:sz w:val="26"/>
                <w:szCs w:val="26"/>
              </w:rPr>
              <w:t xml:space="preserve"> воспалительных пр</w:t>
            </w:r>
            <w:r>
              <w:rPr>
                <w:rStyle w:val="FontStyle99"/>
                <w:sz w:val="26"/>
                <w:szCs w:val="26"/>
              </w:rPr>
              <w:t>оцессов челюстей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604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16.8. </w:t>
            </w:r>
            <w:r>
              <w:rPr>
                <w:rStyle w:val="FontStyle99"/>
                <w:sz w:val="26"/>
                <w:szCs w:val="26"/>
              </w:rPr>
              <w:t>Диагностика, д</w:t>
            </w:r>
            <w:r w:rsidRPr="00476045">
              <w:rPr>
                <w:rStyle w:val="FontStyle99"/>
                <w:sz w:val="26"/>
                <w:szCs w:val="26"/>
              </w:rPr>
              <w:t>ифференциальная диагностика</w:t>
            </w:r>
            <w:r>
              <w:rPr>
                <w:rStyle w:val="FontStyle99"/>
                <w:sz w:val="26"/>
                <w:szCs w:val="26"/>
              </w:rPr>
              <w:t xml:space="preserve"> и лечение</w:t>
            </w:r>
            <w:r w:rsidRPr="00476045">
              <w:rPr>
                <w:rStyle w:val="FontStyle99"/>
                <w:sz w:val="26"/>
                <w:szCs w:val="26"/>
              </w:rPr>
              <w:t xml:space="preserve"> абсцессов и флегмон челюстно-лицевой области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669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16.9. </w:t>
            </w:r>
            <w:r>
              <w:rPr>
                <w:rStyle w:val="FontStyle99"/>
                <w:sz w:val="26"/>
                <w:szCs w:val="26"/>
              </w:rPr>
              <w:t>Диагностика, д</w:t>
            </w:r>
            <w:r w:rsidRPr="00476045">
              <w:rPr>
                <w:rStyle w:val="FontStyle99"/>
                <w:sz w:val="26"/>
                <w:szCs w:val="26"/>
              </w:rPr>
              <w:t>ифференциальная диагностика</w:t>
            </w:r>
            <w:r>
              <w:rPr>
                <w:rStyle w:val="FontStyle99"/>
                <w:sz w:val="26"/>
                <w:szCs w:val="26"/>
              </w:rPr>
              <w:t xml:space="preserve"> и лечение</w:t>
            </w:r>
            <w:r w:rsidRPr="00476045">
              <w:rPr>
                <w:rStyle w:val="FontStyle99"/>
                <w:sz w:val="26"/>
                <w:szCs w:val="26"/>
              </w:rPr>
              <w:t xml:space="preserve"> </w:t>
            </w:r>
            <w:proofErr w:type="spellStart"/>
            <w:r>
              <w:rPr>
                <w:rStyle w:val="FontStyle99"/>
                <w:sz w:val="26"/>
                <w:szCs w:val="26"/>
              </w:rPr>
              <w:t>лимфоаденопатий</w:t>
            </w:r>
            <w:proofErr w:type="spellEnd"/>
            <w:r w:rsidRPr="00476045">
              <w:rPr>
                <w:rStyle w:val="FontStyle99"/>
                <w:sz w:val="26"/>
                <w:szCs w:val="26"/>
              </w:rPr>
              <w:t xml:space="preserve"> челюстно-лицевой области и шеи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>1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rStyle w:val="FontStyle99"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990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F76CDD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16.10. </w:t>
            </w:r>
            <w:r>
              <w:rPr>
                <w:rStyle w:val="FontStyle99"/>
                <w:sz w:val="26"/>
                <w:szCs w:val="26"/>
              </w:rPr>
              <w:t>Диагностика, д</w:t>
            </w:r>
            <w:r w:rsidRPr="00476045">
              <w:rPr>
                <w:rStyle w:val="FontStyle99"/>
                <w:sz w:val="26"/>
                <w:szCs w:val="26"/>
              </w:rPr>
              <w:t>ифференциальная диагностика</w:t>
            </w:r>
            <w:r>
              <w:rPr>
                <w:rStyle w:val="FontStyle99"/>
                <w:sz w:val="26"/>
                <w:szCs w:val="26"/>
              </w:rPr>
              <w:t xml:space="preserve"> и лечение</w:t>
            </w:r>
            <w:r w:rsidRPr="00476045">
              <w:rPr>
                <w:rStyle w:val="FontStyle99"/>
                <w:sz w:val="26"/>
                <w:szCs w:val="26"/>
              </w:rPr>
              <w:t xml:space="preserve"> заболеваний и повреждений </w:t>
            </w:r>
            <w:r>
              <w:rPr>
                <w:rStyle w:val="FontStyle99"/>
                <w:sz w:val="26"/>
                <w:szCs w:val="26"/>
              </w:rPr>
              <w:t>височно-нижнечелюстного сустава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71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E563FA">
            <w:pPr>
              <w:pStyle w:val="af4"/>
              <w:jc w:val="both"/>
              <w:rPr>
                <w:rStyle w:val="FontStyle99"/>
                <w:sz w:val="26"/>
                <w:szCs w:val="26"/>
              </w:rPr>
            </w:pPr>
            <w:r w:rsidRPr="00476045">
              <w:rPr>
                <w:rStyle w:val="FontStyle99"/>
                <w:sz w:val="26"/>
                <w:szCs w:val="26"/>
              </w:rPr>
              <w:t xml:space="preserve">16.11. Хирургические методы </w:t>
            </w:r>
            <w:proofErr w:type="gramStart"/>
            <w:r w:rsidRPr="00476045">
              <w:rPr>
                <w:rStyle w:val="FontStyle99"/>
                <w:sz w:val="26"/>
                <w:szCs w:val="26"/>
              </w:rPr>
              <w:t xml:space="preserve">лечения переломов костей лицевого </w:t>
            </w:r>
            <w:r w:rsidR="00E563FA">
              <w:rPr>
                <w:rStyle w:val="FontStyle99"/>
                <w:sz w:val="26"/>
                <w:szCs w:val="26"/>
              </w:rPr>
              <w:t>отдела черепа</w:t>
            </w:r>
            <w:proofErr w:type="gram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476045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05074D" w:rsidRDefault="00E5276F" w:rsidP="00C936C2">
            <w:pPr>
              <w:pStyle w:val="af4"/>
              <w:jc w:val="center"/>
              <w:rPr>
                <w:b/>
                <w:bCs/>
                <w:sz w:val="26"/>
                <w:szCs w:val="26"/>
              </w:rPr>
            </w:pPr>
            <w:r w:rsidRPr="0005074D">
              <w:rPr>
                <w:rStyle w:val="FontStyle99"/>
                <w:sz w:val="26"/>
                <w:szCs w:val="26"/>
              </w:rPr>
              <w:t>7</w:t>
            </w:r>
          </w:p>
        </w:tc>
      </w:tr>
      <w:tr w:rsidR="00E5276F" w:rsidRPr="00CC7792">
        <w:trPr>
          <w:trHeight w:hRule="exact" w:val="417"/>
        </w:trPr>
        <w:tc>
          <w:tcPr>
            <w:tcW w:w="7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276F" w:rsidRPr="00476045" w:rsidRDefault="00E5276F" w:rsidP="00C936C2">
            <w:pPr>
              <w:pStyle w:val="af4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Всего часов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276F" w:rsidRPr="00476045" w:rsidRDefault="00E5276F" w:rsidP="00C936C2">
            <w:pPr>
              <w:pStyle w:val="af4"/>
              <w:jc w:val="center"/>
              <w:rPr>
                <w:rStyle w:val="FontStyle99"/>
                <w:b/>
                <w:bCs/>
                <w:sz w:val="26"/>
                <w:szCs w:val="26"/>
              </w:rPr>
            </w:pPr>
            <w:r w:rsidRPr="00476045">
              <w:rPr>
                <w:rStyle w:val="FontStyle99"/>
                <w:b/>
                <w:bCs/>
                <w:sz w:val="26"/>
                <w:szCs w:val="26"/>
              </w:rPr>
              <w:t>577</w:t>
            </w:r>
          </w:p>
        </w:tc>
      </w:tr>
    </w:tbl>
    <w:p w:rsidR="00E5276F" w:rsidRDefault="00E5276F" w:rsidP="00641FF1">
      <w:pPr>
        <w:spacing w:after="240"/>
        <w:jc w:val="both"/>
        <w:outlineLvl w:val="0"/>
        <w:rPr>
          <w:b/>
          <w:bCs/>
          <w:smallCaps/>
          <w:spacing w:val="30"/>
          <w:sz w:val="32"/>
          <w:szCs w:val="32"/>
        </w:rPr>
      </w:pPr>
      <w:bookmarkStart w:id="3" w:name="_Toc402515618"/>
      <w:bookmarkStart w:id="4" w:name="_Toc241305802"/>
    </w:p>
    <w:p w:rsidR="00E5276F" w:rsidRPr="006858A8" w:rsidRDefault="00E5276F" w:rsidP="006D72C4">
      <w:pPr>
        <w:spacing w:after="24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>
        <w:rPr>
          <w:b/>
          <w:bCs/>
          <w:smallCaps/>
          <w:spacing w:val="30"/>
          <w:sz w:val="32"/>
          <w:szCs w:val="32"/>
        </w:rPr>
        <w:br w:type="page"/>
      </w:r>
      <w:r w:rsidRPr="005345D4">
        <w:rPr>
          <w:b/>
          <w:bCs/>
          <w:smallCaps/>
          <w:spacing w:val="30"/>
          <w:sz w:val="32"/>
          <w:szCs w:val="32"/>
        </w:rPr>
        <w:lastRenderedPageBreak/>
        <w:t>Содержание учебного материала</w:t>
      </w:r>
      <w:bookmarkEnd w:id="3"/>
    </w:p>
    <w:p w:rsidR="00E5276F" w:rsidRPr="00DF4366" w:rsidRDefault="00E5276F" w:rsidP="00CB5EEF">
      <w:pPr>
        <w:pStyle w:val="af4"/>
        <w:ind w:firstLine="567"/>
        <w:jc w:val="both"/>
        <w:rPr>
          <w:rStyle w:val="FontStyle96"/>
          <w:sz w:val="28"/>
          <w:szCs w:val="28"/>
        </w:rPr>
      </w:pPr>
      <w:r w:rsidRPr="00DF4366">
        <w:rPr>
          <w:rStyle w:val="FontStyle123"/>
          <w:sz w:val="28"/>
          <w:szCs w:val="28"/>
        </w:rPr>
        <w:t>1.</w:t>
      </w:r>
      <w:r w:rsidRPr="00DF4366">
        <w:rPr>
          <w:rStyle w:val="FontStyle123"/>
          <w:b w:val="0"/>
          <w:bCs w:val="0"/>
          <w:sz w:val="28"/>
          <w:szCs w:val="28"/>
        </w:rPr>
        <w:tab/>
      </w:r>
      <w:r w:rsidRPr="00DF4366">
        <w:rPr>
          <w:rStyle w:val="FontStyle96"/>
          <w:sz w:val="28"/>
          <w:szCs w:val="28"/>
        </w:rPr>
        <w:t xml:space="preserve">Введение в </w:t>
      </w:r>
      <w:r>
        <w:rPr>
          <w:rStyle w:val="FontStyle96"/>
          <w:sz w:val="28"/>
          <w:szCs w:val="28"/>
        </w:rPr>
        <w:t>учебную дисциплину «челюстно-лицевая хирургия и хирургическая стоматология»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23"/>
          <w:sz w:val="28"/>
          <w:szCs w:val="28"/>
        </w:rPr>
        <w:t>1.1.</w:t>
      </w:r>
      <w:r w:rsidRPr="00DF4366">
        <w:rPr>
          <w:rStyle w:val="FontStyle123"/>
          <w:b w:val="0"/>
          <w:bCs w:val="0"/>
          <w:sz w:val="28"/>
          <w:szCs w:val="28"/>
        </w:rPr>
        <w:tab/>
      </w:r>
      <w:r>
        <w:rPr>
          <w:rStyle w:val="FontStyle100"/>
          <w:sz w:val="28"/>
          <w:szCs w:val="28"/>
        </w:rPr>
        <w:t>История развития и о</w:t>
      </w:r>
      <w:r w:rsidRPr="00DF4366">
        <w:rPr>
          <w:rStyle w:val="FontStyle100"/>
          <w:sz w:val="28"/>
          <w:szCs w:val="28"/>
        </w:rPr>
        <w:t>рганизации челюстно-лицевой хирургии и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хирургической стоматологии в Республике Беларусь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690EF6">
        <w:rPr>
          <w:rStyle w:val="FontStyle100"/>
          <w:b w:val="0"/>
          <w:bCs w:val="0"/>
          <w:sz w:val="28"/>
          <w:szCs w:val="28"/>
        </w:rPr>
        <w:t>История развития хирургической стоматологии</w:t>
      </w:r>
      <w:r>
        <w:rPr>
          <w:rStyle w:val="FontStyle100"/>
          <w:b w:val="0"/>
          <w:bCs w:val="0"/>
          <w:sz w:val="28"/>
          <w:szCs w:val="28"/>
        </w:rPr>
        <w:t xml:space="preserve"> и челюстно-лицевой хирургии</w:t>
      </w:r>
      <w:r w:rsidRPr="00690EF6">
        <w:rPr>
          <w:rStyle w:val="FontStyle100"/>
          <w:b w:val="0"/>
          <w:bCs w:val="0"/>
          <w:sz w:val="28"/>
          <w:szCs w:val="28"/>
        </w:rPr>
        <w:t xml:space="preserve"> в Республике Беларусь.</w:t>
      </w:r>
      <w:r w:rsidRPr="00C8627C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Организация </w:t>
      </w:r>
      <w:r w:rsidRPr="00DF4366">
        <w:rPr>
          <w:rStyle w:val="FontStyle99"/>
          <w:sz w:val="28"/>
          <w:szCs w:val="28"/>
        </w:rPr>
        <w:t>челюстно-лицевой хирургии и хирургической стоматологии в Республике Беларусь.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Цели и задачи хирургической стоматологии и челюстно-лицевой хирургии.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1.2.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Структура и оснащение отделения (кабинета) челюстно-лицевой хирургии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Штатное расписание отделения (кабинета) челюстно-лицевой хирургии</w:t>
      </w:r>
      <w:r w:rsidRPr="00DF4366">
        <w:rPr>
          <w:rStyle w:val="FontStyle99"/>
          <w:sz w:val="28"/>
          <w:szCs w:val="28"/>
        </w:rPr>
        <w:t xml:space="preserve">, оснащение, регламент работы, </w:t>
      </w:r>
      <w:r>
        <w:rPr>
          <w:rStyle w:val="FontStyle99"/>
          <w:sz w:val="28"/>
          <w:szCs w:val="28"/>
        </w:rPr>
        <w:t xml:space="preserve">учетно-отчетная </w:t>
      </w:r>
      <w:r w:rsidRPr="00DF4366">
        <w:rPr>
          <w:rStyle w:val="FontStyle99"/>
          <w:sz w:val="28"/>
          <w:szCs w:val="28"/>
        </w:rPr>
        <w:t>документация.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1.3.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 xml:space="preserve">Подготовка рук </w:t>
      </w:r>
      <w:r>
        <w:rPr>
          <w:rStyle w:val="FontStyle100"/>
          <w:sz w:val="28"/>
          <w:szCs w:val="28"/>
        </w:rPr>
        <w:t>врача-стоматолога-</w:t>
      </w:r>
      <w:r w:rsidRPr="00DF4366">
        <w:rPr>
          <w:rStyle w:val="FontStyle100"/>
          <w:sz w:val="28"/>
          <w:szCs w:val="28"/>
        </w:rPr>
        <w:t>хирурга и операционного поля. Дезинфекция и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стерилизация инструментария и перевязочного материала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Санитарно-эпидемиологический режим в отделениях и кабинетах</w:t>
      </w:r>
      <w:r>
        <w:rPr>
          <w:rStyle w:val="FontStyle99"/>
          <w:sz w:val="28"/>
          <w:szCs w:val="28"/>
        </w:rPr>
        <w:t xml:space="preserve"> челюстно-лицевой хирургии</w:t>
      </w:r>
      <w:r w:rsidRPr="00DF4366">
        <w:rPr>
          <w:rStyle w:val="FontStyle99"/>
          <w:sz w:val="28"/>
          <w:szCs w:val="28"/>
        </w:rPr>
        <w:t xml:space="preserve">. Методы обработки рук </w:t>
      </w:r>
      <w:r>
        <w:rPr>
          <w:rStyle w:val="FontStyle99"/>
          <w:sz w:val="28"/>
          <w:szCs w:val="28"/>
        </w:rPr>
        <w:t>врача-стоматолога-</w:t>
      </w:r>
      <w:r w:rsidRPr="00DF4366">
        <w:rPr>
          <w:rStyle w:val="FontStyle99"/>
          <w:sz w:val="28"/>
          <w:szCs w:val="28"/>
        </w:rPr>
        <w:t>хирурга.</w:t>
      </w:r>
      <w:r>
        <w:rPr>
          <w:rStyle w:val="FontStyle99"/>
          <w:sz w:val="28"/>
          <w:szCs w:val="28"/>
        </w:rPr>
        <w:t xml:space="preserve"> Методы обработки операционного поля.</w:t>
      </w:r>
      <w:r w:rsidRPr="00DF4366">
        <w:rPr>
          <w:rStyle w:val="FontStyle99"/>
          <w:sz w:val="28"/>
          <w:szCs w:val="28"/>
        </w:rPr>
        <w:t xml:space="preserve"> Методы подготовки инструментария, помещений, инвентаря и материала к стерилизации. Методы стерилизации и их режимы.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1.4.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Обследование пациента с хирургической патологией челюстно-лицевой области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Сбор жалоб, анамнеза жизни и анамнеза заболевания</w:t>
      </w:r>
      <w:r>
        <w:rPr>
          <w:rStyle w:val="FontStyle99"/>
          <w:sz w:val="28"/>
          <w:szCs w:val="28"/>
        </w:rPr>
        <w:t xml:space="preserve"> пациента</w:t>
      </w:r>
      <w:r w:rsidRPr="00DF4366">
        <w:rPr>
          <w:rStyle w:val="FontStyle99"/>
          <w:sz w:val="28"/>
          <w:szCs w:val="28"/>
        </w:rPr>
        <w:t>. Обследование челюстно-лицевой области, шеи и полости рта</w:t>
      </w:r>
      <w:r>
        <w:rPr>
          <w:rStyle w:val="FontStyle99"/>
          <w:sz w:val="28"/>
          <w:szCs w:val="28"/>
        </w:rPr>
        <w:t xml:space="preserve"> пациента</w:t>
      </w:r>
      <w:r w:rsidRPr="00DF4366">
        <w:rPr>
          <w:rStyle w:val="FontStyle99"/>
          <w:sz w:val="28"/>
          <w:szCs w:val="28"/>
        </w:rPr>
        <w:t xml:space="preserve">. Клинические и </w:t>
      </w:r>
      <w:proofErr w:type="spellStart"/>
      <w:r w:rsidRPr="00DF4366">
        <w:rPr>
          <w:rStyle w:val="FontStyle99"/>
          <w:sz w:val="28"/>
          <w:szCs w:val="28"/>
        </w:rPr>
        <w:t>параклинические</w:t>
      </w:r>
      <w:proofErr w:type="spellEnd"/>
      <w:r w:rsidRPr="00DF4366">
        <w:rPr>
          <w:rStyle w:val="FontStyle99"/>
          <w:sz w:val="28"/>
          <w:szCs w:val="28"/>
        </w:rPr>
        <w:t xml:space="preserve"> методы обследования пациентов с патологией челюстно-лицевой области и шеи.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6"/>
          <w:sz w:val="28"/>
          <w:szCs w:val="28"/>
        </w:rPr>
      </w:pPr>
      <w:r w:rsidRPr="00DF4366">
        <w:rPr>
          <w:rStyle w:val="FontStyle161"/>
          <w:sz w:val="28"/>
          <w:szCs w:val="28"/>
        </w:rPr>
        <w:t>2.</w:t>
      </w:r>
      <w:r>
        <w:rPr>
          <w:rStyle w:val="FontStyle161"/>
          <w:b w:val="0"/>
          <w:bCs w:val="0"/>
          <w:sz w:val="28"/>
          <w:szCs w:val="28"/>
        </w:rPr>
        <w:t xml:space="preserve"> </w:t>
      </w:r>
      <w:r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96"/>
          <w:sz w:val="28"/>
          <w:szCs w:val="28"/>
        </w:rPr>
        <w:t>Обезболивание в челюстно-лицевой хирургии и хирургической</w:t>
      </w:r>
      <w:r>
        <w:rPr>
          <w:rStyle w:val="FontStyle96"/>
          <w:sz w:val="28"/>
          <w:szCs w:val="28"/>
        </w:rPr>
        <w:t xml:space="preserve"> </w:t>
      </w:r>
      <w:r w:rsidRPr="00DF4366">
        <w:rPr>
          <w:rStyle w:val="FontStyle96"/>
          <w:sz w:val="28"/>
          <w:szCs w:val="28"/>
        </w:rPr>
        <w:t>стоматологии</w:t>
      </w:r>
    </w:p>
    <w:p w:rsidR="00E5276F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2.1.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Виды</w:t>
      </w:r>
      <w:r>
        <w:rPr>
          <w:rStyle w:val="FontStyle100"/>
          <w:sz w:val="28"/>
          <w:szCs w:val="28"/>
        </w:rPr>
        <w:t xml:space="preserve"> местного обезболивания, м</w:t>
      </w:r>
      <w:r w:rsidRPr="00DF4366">
        <w:rPr>
          <w:rStyle w:val="FontStyle100"/>
          <w:sz w:val="28"/>
          <w:szCs w:val="28"/>
        </w:rPr>
        <w:t>естные анестетики</w:t>
      </w:r>
      <w:r w:rsidRPr="00F40D03">
        <w:rPr>
          <w:rStyle w:val="20"/>
          <w:sz w:val="26"/>
          <w:szCs w:val="26"/>
        </w:rPr>
        <w:t xml:space="preserve"> </w:t>
      </w:r>
      <w:r w:rsidRPr="00F40D03">
        <w:rPr>
          <w:rStyle w:val="FontStyle99"/>
          <w:b/>
          <w:bCs/>
          <w:sz w:val="28"/>
          <w:szCs w:val="28"/>
        </w:rPr>
        <w:t xml:space="preserve">в </w:t>
      </w:r>
      <w:r>
        <w:rPr>
          <w:rStyle w:val="FontStyle99"/>
          <w:b/>
          <w:bCs/>
          <w:sz w:val="28"/>
          <w:szCs w:val="28"/>
        </w:rPr>
        <w:t>стоматологии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Виды местного обезболивания, инструменты, местные анестетики в стоматолог</w:t>
      </w:r>
      <w:r w:rsidR="00E563FA">
        <w:rPr>
          <w:rStyle w:val="FontStyle99"/>
          <w:sz w:val="28"/>
          <w:szCs w:val="28"/>
        </w:rPr>
        <w:t>ии</w:t>
      </w:r>
      <w:r w:rsidRPr="00DF4366">
        <w:rPr>
          <w:rStyle w:val="FontStyle99"/>
          <w:sz w:val="28"/>
          <w:szCs w:val="28"/>
        </w:rPr>
        <w:t xml:space="preserve">. Показания </w:t>
      </w:r>
      <w:r>
        <w:rPr>
          <w:rStyle w:val="FontStyle99"/>
          <w:sz w:val="28"/>
          <w:szCs w:val="28"/>
        </w:rPr>
        <w:t xml:space="preserve">и </w:t>
      </w:r>
      <w:r w:rsidRPr="00DF4366">
        <w:rPr>
          <w:rStyle w:val="FontStyle99"/>
          <w:sz w:val="28"/>
          <w:szCs w:val="28"/>
        </w:rPr>
        <w:t xml:space="preserve">противопоказания к проведению местного обезболивания. </w:t>
      </w:r>
      <w:r>
        <w:rPr>
          <w:rStyle w:val="FontStyle99"/>
          <w:sz w:val="28"/>
          <w:szCs w:val="28"/>
        </w:rPr>
        <w:t>Лекарственные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средства</w:t>
      </w:r>
      <w:r w:rsidRPr="00DF4366">
        <w:rPr>
          <w:rStyle w:val="FontStyle99"/>
          <w:sz w:val="28"/>
          <w:szCs w:val="28"/>
        </w:rPr>
        <w:t xml:space="preserve">, используемые для </w:t>
      </w:r>
      <w:r>
        <w:rPr>
          <w:rStyle w:val="FontStyle99"/>
          <w:sz w:val="28"/>
          <w:szCs w:val="28"/>
        </w:rPr>
        <w:t xml:space="preserve">проведения </w:t>
      </w:r>
      <w:r w:rsidRPr="00DF4366">
        <w:rPr>
          <w:rStyle w:val="FontStyle99"/>
          <w:sz w:val="28"/>
          <w:szCs w:val="28"/>
        </w:rPr>
        <w:t xml:space="preserve">анестезии. Инструментарий для проведения анестезии. </w:t>
      </w:r>
    </w:p>
    <w:p w:rsidR="00E5276F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2.2.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>
        <w:rPr>
          <w:rStyle w:val="FontStyle100"/>
          <w:sz w:val="28"/>
          <w:szCs w:val="28"/>
        </w:rPr>
        <w:t>Инфильт</w:t>
      </w:r>
      <w:r w:rsidRPr="00DF4366">
        <w:rPr>
          <w:rStyle w:val="FontStyle100"/>
          <w:sz w:val="28"/>
          <w:szCs w:val="28"/>
        </w:rPr>
        <w:t>рационная анестезия в челюстно-лицевой области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Проведение</w:t>
      </w:r>
      <w:r w:rsidRPr="00DF4366">
        <w:rPr>
          <w:rStyle w:val="FontStyle99"/>
          <w:sz w:val="28"/>
          <w:szCs w:val="28"/>
        </w:rPr>
        <w:t xml:space="preserve"> инфильтрационной анестезии (на коже,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слизистой оболочке полости рта, </w:t>
      </w:r>
      <w:proofErr w:type="spellStart"/>
      <w:r w:rsidRPr="00DF4366">
        <w:rPr>
          <w:rStyle w:val="FontStyle99"/>
          <w:sz w:val="28"/>
          <w:szCs w:val="28"/>
        </w:rPr>
        <w:t>поднадкостничной</w:t>
      </w:r>
      <w:proofErr w:type="spellEnd"/>
      <w:r w:rsidRPr="00DF4366">
        <w:rPr>
          <w:rStyle w:val="FontStyle99"/>
          <w:sz w:val="28"/>
          <w:szCs w:val="28"/>
        </w:rPr>
        <w:t xml:space="preserve">, внутрикостной, </w:t>
      </w:r>
      <w:proofErr w:type="spellStart"/>
      <w:r w:rsidRPr="00DF4366">
        <w:rPr>
          <w:rStyle w:val="FontStyle99"/>
          <w:sz w:val="28"/>
          <w:szCs w:val="28"/>
        </w:rPr>
        <w:t>интралигаментарной</w:t>
      </w:r>
      <w:proofErr w:type="spellEnd"/>
      <w:r w:rsidRPr="00DF4366">
        <w:rPr>
          <w:rStyle w:val="FontStyle99"/>
          <w:sz w:val="28"/>
          <w:szCs w:val="28"/>
        </w:rPr>
        <w:t>). Анатомо-топографические ориентиры при провед</w:t>
      </w:r>
      <w:r>
        <w:rPr>
          <w:rStyle w:val="FontStyle99"/>
          <w:sz w:val="28"/>
          <w:szCs w:val="28"/>
        </w:rPr>
        <w:t>ении анестезии в области нижней и верхней челюсти</w:t>
      </w:r>
      <w:r w:rsidRPr="00DF4366">
        <w:rPr>
          <w:rStyle w:val="FontStyle99"/>
          <w:sz w:val="28"/>
          <w:szCs w:val="28"/>
        </w:rPr>
        <w:t xml:space="preserve">. Отдельные методики проведения анестезии. </w:t>
      </w:r>
    </w:p>
    <w:p w:rsidR="00E5276F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2.3.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Проводниковая анестезия на нижней челюсти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Анатомо-топографические ориентиры при проведении анестезии </w:t>
      </w:r>
      <w:r w:rsidRPr="00DF4366">
        <w:rPr>
          <w:rStyle w:val="FontStyle99"/>
          <w:sz w:val="28"/>
          <w:szCs w:val="28"/>
        </w:rPr>
        <w:t>в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области нижней челюсти. Отдельные методики проведения анестезии</w:t>
      </w:r>
      <w:r>
        <w:rPr>
          <w:rStyle w:val="FontStyle99"/>
          <w:sz w:val="28"/>
          <w:szCs w:val="28"/>
        </w:rPr>
        <w:t xml:space="preserve"> на нижней челюсти</w:t>
      </w:r>
      <w:r w:rsidRPr="00DF4366">
        <w:rPr>
          <w:rStyle w:val="FontStyle99"/>
          <w:sz w:val="28"/>
          <w:szCs w:val="28"/>
        </w:rPr>
        <w:t xml:space="preserve">.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lastRenderedPageBreak/>
        <w:t>2.4.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Проводниковая анестезия на верхней челюсти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Анатомо-топографические ориентиры при проведении анестезии в области верхней челюсти. Отдельные методики проведения анестезии</w:t>
      </w:r>
      <w:r>
        <w:rPr>
          <w:rStyle w:val="FontStyle99"/>
          <w:sz w:val="28"/>
          <w:szCs w:val="28"/>
        </w:rPr>
        <w:t xml:space="preserve"> на верхней челюсти</w:t>
      </w:r>
      <w:r w:rsidRPr="00DF4366">
        <w:rPr>
          <w:rStyle w:val="FontStyle99"/>
          <w:sz w:val="28"/>
          <w:szCs w:val="28"/>
        </w:rPr>
        <w:t xml:space="preserve">. 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6"/>
          <w:szCs w:val="26"/>
        </w:rPr>
      </w:pPr>
      <w:r w:rsidRPr="00DF4366">
        <w:rPr>
          <w:rStyle w:val="FontStyle161"/>
          <w:sz w:val="28"/>
          <w:szCs w:val="28"/>
        </w:rPr>
        <w:t>2.</w:t>
      </w:r>
      <w:r>
        <w:rPr>
          <w:rStyle w:val="FontStyle161"/>
          <w:sz w:val="28"/>
          <w:szCs w:val="28"/>
        </w:rPr>
        <w:t>5</w:t>
      </w:r>
      <w:r w:rsidRPr="00DF4366">
        <w:rPr>
          <w:rStyle w:val="FontStyle161"/>
          <w:sz w:val="28"/>
          <w:szCs w:val="28"/>
        </w:rPr>
        <w:t>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0778DC">
        <w:rPr>
          <w:rStyle w:val="FontStyle99"/>
          <w:b/>
          <w:bCs/>
          <w:sz w:val="28"/>
          <w:szCs w:val="28"/>
        </w:rPr>
        <w:t>Местные осложнения инъекционного обезболивания в челюстно-лицевой хирургии</w:t>
      </w:r>
    </w:p>
    <w:p w:rsidR="00E5276F" w:rsidRPr="000778DC" w:rsidRDefault="00E5276F" w:rsidP="00CB5EEF">
      <w:pPr>
        <w:pStyle w:val="af4"/>
        <w:ind w:firstLine="567"/>
        <w:jc w:val="both"/>
        <w:rPr>
          <w:rStyle w:val="FontStyle100"/>
          <w:b w:val="0"/>
          <w:bCs w:val="0"/>
          <w:sz w:val="28"/>
          <w:szCs w:val="28"/>
        </w:rPr>
      </w:pPr>
      <w:r>
        <w:rPr>
          <w:rStyle w:val="FontStyle100"/>
          <w:b w:val="0"/>
          <w:bCs w:val="0"/>
          <w:sz w:val="28"/>
          <w:szCs w:val="28"/>
        </w:rPr>
        <w:t xml:space="preserve">Виды местных осложнений инъекционного обезболивания, причины развития, клиническая картина, лечение. </w:t>
      </w:r>
      <w:r w:rsidRPr="000778DC">
        <w:rPr>
          <w:rStyle w:val="FontStyle100"/>
          <w:b w:val="0"/>
          <w:bCs w:val="0"/>
          <w:sz w:val="28"/>
          <w:szCs w:val="28"/>
        </w:rPr>
        <w:t xml:space="preserve">Возможные ошибки при </w:t>
      </w:r>
      <w:r>
        <w:rPr>
          <w:rStyle w:val="FontStyle100"/>
          <w:b w:val="0"/>
          <w:bCs w:val="0"/>
          <w:sz w:val="28"/>
          <w:szCs w:val="28"/>
        </w:rPr>
        <w:t xml:space="preserve">проведении </w:t>
      </w:r>
      <w:r w:rsidRPr="000778DC">
        <w:rPr>
          <w:rStyle w:val="FontStyle164"/>
          <w:b w:val="0"/>
          <w:bCs w:val="0"/>
          <w:sz w:val="28"/>
          <w:szCs w:val="28"/>
        </w:rPr>
        <w:t>инъекционно</w:t>
      </w:r>
      <w:r>
        <w:rPr>
          <w:rStyle w:val="FontStyle164"/>
          <w:b w:val="0"/>
          <w:bCs w:val="0"/>
          <w:sz w:val="28"/>
          <w:szCs w:val="28"/>
        </w:rPr>
        <w:t>го</w:t>
      </w:r>
      <w:r w:rsidRPr="000778DC">
        <w:rPr>
          <w:rStyle w:val="FontStyle164"/>
          <w:b w:val="0"/>
          <w:bCs w:val="0"/>
          <w:sz w:val="28"/>
          <w:szCs w:val="28"/>
        </w:rPr>
        <w:t xml:space="preserve"> </w:t>
      </w:r>
      <w:r w:rsidRPr="000778DC">
        <w:rPr>
          <w:rStyle w:val="FontStyle100"/>
          <w:b w:val="0"/>
          <w:bCs w:val="0"/>
          <w:sz w:val="28"/>
          <w:szCs w:val="28"/>
        </w:rPr>
        <w:t>обезболивани</w:t>
      </w:r>
      <w:r>
        <w:rPr>
          <w:rStyle w:val="FontStyle100"/>
          <w:b w:val="0"/>
          <w:bCs w:val="0"/>
          <w:sz w:val="28"/>
          <w:szCs w:val="28"/>
        </w:rPr>
        <w:t>я, профилактика.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>
        <w:rPr>
          <w:rStyle w:val="FontStyle161"/>
          <w:sz w:val="28"/>
          <w:szCs w:val="28"/>
        </w:rPr>
        <w:t>2.6</w:t>
      </w:r>
      <w:r w:rsidRPr="00DF4366">
        <w:rPr>
          <w:rStyle w:val="FontStyle161"/>
          <w:sz w:val="28"/>
          <w:szCs w:val="28"/>
        </w:rPr>
        <w:t>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Общее обезболивание в челюстно</w:t>
      </w:r>
      <w:r w:rsidRPr="00DF4366">
        <w:rPr>
          <w:rStyle w:val="FontStyle164"/>
          <w:sz w:val="28"/>
          <w:szCs w:val="28"/>
        </w:rPr>
        <w:t xml:space="preserve">-лицевой </w:t>
      </w:r>
      <w:r w:rsidRPr="00DF4366">
        <w:rPr>
          <w:rStyle w:val="FontStyle100"/>
          <w:sz w:val="28"/>
          <w:szCs w:val="28"/>
        </w:rPr>
        <w:t>хирургии: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 xml:space="preserve">нейролептаналгезия, </w:t>
      </w:r>
      <w:proofErr w:type="spellStart"/>
      <w:r w:rsidRPr="00DF4366">
        <w:rPr>
          <w:rStyle w:val="FontStyle100"/>
          <w:sz w:val="28"/>
          <w:szCs w:val="28"/>
        </w:rPr>
        <w:t>атаралгезия</w:t>
      </w:r>
      <w:proofErr w:type="spellEnd"/>
      <w:r w:rsidRPr="00DF4366">
        <w:rPr>
          <w:rStyle w:val="FontStyle100"/>
          <w:sz w:val="28"/>
          <w:szCs w:val="28"/>
        </w:rPr>
        <w:t xml:space="preserve">, наркоз, </w:t>
      </w:r>
      <w:proofErr w:type="spellStart"/>
      <w:r w:rsidRPr="00DF4366">
        <w:rPr>
          <w:rStyle w:val="FontStyle100"/>
          <w:sz w:val="28"/>
          <w:szCs w:val="28"/>
        </w:rPr>
        <w:t>акупунктурная</w:t>
      </w:r>
      <w:proofErr w:type="spellEnd"/>
      <w:r w:rsidRPr="00DF4366">
        <w:rPr>
          <w:rStyle w:val="FontStyle100"/>
          <w:sz w:val="28"/>
          <w:szCs w:val="28"/>
        </w:rPr>
        <w:t xml:space="preserve"> аналгезия,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аналгезия с по</w:t>
      </w:r>
      <w:r>
        <w:rPr>
          <w:rStyle w:val="FontStyle100"/>
          <w:sz w:val="28"/>
          <w:szCs w:val="28"/>
        </w:rPr>
        <w:t xml:space="preserve">мощью </w:t>
      </w:r>
      <w:proofErr w:type="spellStart"/>
      <w:r>
        <w:rPr>
          <w:rStyle w:val="FontStyle100"/>
          <w:sz w:val="28"/>
          <w:szCs w:val="28"/>
        </w:rPr>
        <w:t>чрезкожной</w:t>
      </w:r>
      <w:proofErr w:type="spellEnd"/>
      <w:r>
        <w:rPr>
          <w:rStyle w:val="FontStyle100"/>
          <w:sz w:val="28"/>
          <w:szCs w:val="28"/>
        </w:rPr>
        <w:t xml:space="preserve"> </w:t>
      </w:r>
      <w:proofErr w:type="spellStart"/>
      <w:r>
        <w:rPr>
          <w:rStyle w:val="FontStyle100"/>
          <w:sz w:val="28"/>
          <w:szCs w:val="28"/>
        </w:rPr>
        <w:t>электронейростимуляции</w:t>
      </w:r>
      <w:proofErr w:type="spellEnd"/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Показания и противопоказания к проведению общего обезболивания</w:t>
      </w:r>
      <w:r>
        <w:rPr>
          <w:rStyle w:val="FontStyle99"/>
          <w:sz w:val="28"/>
          <w:szCs w:val="28"/>
        </w:rPr>
        <w:t xml:space="preserve"> в челюстно-лицевой хирургии</w:t>
      </w:r>
      <w:r w:rsidRPr="00DF4366">
        <w:rPr>
          <w:rStyle w:val="FontStyle99"/>
          <w:sz w:val="28"/>
          <w:szCs w:val="28"/>
        </w:rPr>
        <w:t xml:space="preserve">. Методы интубации </w:t>
      </w:r>
      <w:r>
        <w:rPr>
          <w:rStyle w:val="FontStyle99"/>
          <w:sz w:val="28"/>
          <w:szCs w:val="28"/>
        </w:rPr>
        <w:t xml:space="preserve">пациентов с хирургической патологией </w:t>
      </w:r>
      <w:r w:rsidRPr="000778DC">
        <w:rPr>
          <w:rStyle w:val="FontStyle99"/>
          <w:sz w:val="28"/>
          <w:szCs w:val="28"/>
        </w:rPr>
        <w:t>челюстно-лицевой области</w:t>
      </w:r>
      <w:r>
        <w:rPr>
          <w:rStyle w:val="FontStyle99"/>
          <w:sz w:val="28"/>
          <w:szCs w:val="28"/>
        </w:rPr>
        <w:t>.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Лекарственные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средства</w:t>
      </w:r>
      <w:r w:rsidRPr="00DF4366">
        <w:rPr>
          <w:rStyle w:val="FontStyle99"/>
          <w:sz w:val="28"/>
          <w:szCs w:val="28"/>
        </w:rPr>
        <w:t>, инструментальное и аппаратное обеспечение</w:t>
      </w:r>
      <w:r>
        <w:rPr>
          <w:rStyle w:val="FontStyle99"/>
          <w:sz w:val="28"/>
          <w:szCs w:val="28"/>
        </w:rPr>
        <w:t xml:space="preserve"> общего обезболивания</w:t>
      </w:r>
      <w:r w:rsidRPr="00DF4366">
        <w:rPr>
          <w:rStyle w:val="FontStyle99"/>
          <w:sz w:val="28"/>
          <w:szCs w:val="28"/>
        </w:rPr>
        <w:t xml:space="preserve">. Проведение общего обезболивания в челюстно-лицевой хирургии в амбулаторных и </w:t>
      </w:r>
      <w:r w:rsidRPr="00DF4366">
        <w:rPr>
          <w:rStyle w:val="FontStyle170"/>
          <w:sz w:val="28"/>
          <w:szCs w:val="28"/>
        </w:rPr>
        <w:t xml:space="preserve">стационарных </w:t>
      </w:r>
      <w:r w:rsidRPr="00DF4366">
        <w:rPr>
          <w:rStyle w:val="FontStyle99"/>
          <w:sz w:val="28"/>
          <w:szCs w:val="28"/>
        </w:rPr>
        <w:t>условиях.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6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</w:t>
      </w:r>
      <w:r>
        <w:rPr>
          <w:rStyle w:val="FontStyle161"/>
          <w:sz w:val="28"/>
          <w:szCs w:val="28"/>
        </w:rPr>
        <w:tab/>
      </w:r>
      <w:r w:rsidRPr="00DF4366">
        <w:rPr>
          <w:rStyle w:val="FontStyle167"/>
          <w:sz w:val="28"/>
          <w:szCs w:val="28"/>
        </w:rPr>
        <w:t>Д</w:t>
      </w:r>
      <w:r w:rsidRPr="00DF4366">
        <w:rPr>
          <w:rStyle w:val="FontStyle96"/>
          <w:sz w:val="28"/>
          <w:szCs w:val="28"/>
        </w:rPr>
        <w:t>ентальная хирургия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3.1.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Показания и противопоказани</w:t>
      </w:r>
      <w:r>
        <w:rPr>
          <w:rStyle w:val="FontStyle100"/>
          <w:sz w:val="28"/>
          <w:szCs w:val="28"/>
        </w:rPr>
        <w:t>я</w:t>
      </w:r>
      <w:r w:rsidRPr="00DF4366">
        <w:rPr>
          <w:rStyle w:val="FontStyle100"/>
          <w:sz w:val="28"/>
          <w:szCs w:val="28"/>
        </w:rPr>
        <w:t xml:space="preserve"> </w:t>
      </w:r>
      <w:r>
        <w:rPr>
          <w:rStyle w:val="FontStyle100"/>
          <w:sz w:val="28"/>
          <w:szCs w:val="28"/>
        </w:rPr>
        <w:t>к</w:t>
      </w:r>
      <w:r w:rsidRPr="00DF4366">
        <w:rPr>
          <w:rStyle w:val="FontStyle100"/>
          <w:sz w:val="28"/>
          <w:szCs w:val="28"/>
        </w:rPr>
        <w:t xml:space="preserve"> </w:t>
      </w:r>
      <w:r w:rsidRPr="00DF4366">
        <w:rPr>
          <w:rStyle w:val="FontStyle161"/>
          <w:sz w:val="28"/>
          <w:szCs w:val="28"/>
        </w:rPr>
        <w:t>о</w:t>
      </w:r>
      <w:r>
        <w:rPr>
          <w:rStyle w:val="FontStyle161"/>
          <w:sz w:val="28"/>
          <w:szCs w:val="28"/>
        </w:rPr>
        <w:t>пе</w:t>
      </w:r>
      <w:r w:rsidRPr="00DF4366">
        <w:rPr>
          <w:rStyle w:val="FontStyle100"/>
          <w:sz w:val="28"/>
          <w:szCs w:val="28"/>
        </w:rPr>
        <w:t>р</w:t>
      </w:r>
      <w:r>
        <w:rPr>
          <w:rStyle w:val="FontStyle100"/>
          <w:sz w:val="28"/>
          <w:szCs w:val="28"/>
        </w:rPr>
        <w:t>а</w:t>
      </w:r>
      <w:r w:rsidRPr="00DF4366">
        <w:rPr>
          <w:rStyle w:val="FontStyle100"/>
          <w:sz w:val="28"/>
          <w:szCs w:val="28"/>
        </w:rPr>
        <w:t>ци</w:t>
      </w:r>
      <w:r>
        <w:rPr>
          <w:rStyle w:val="FontStyle100"/>
          <w:sz w:val="28"/>
          <w:szCs w:val="28"/>
        </w:rPr>
        <w:t>и</w:t>
      </w:r>
      <w:r w:rsidRPr="00DF4366">
        <w:rPr>
          <w:rStyle w:val="FontStyle100"/>
          <w:sz w:val="28"/>
          <w:szCs w:val="28"/>
        </w:rPr>
        <w:t xml:space="preserve"> удалени</w:t>
      </w:r>
      <w:r>
        <w:rPr>
          <w:rStyle w:val="FontStyle100"/>
          <w:sz w:val="28"/>
          <w:szCs w:val="28"/>
        </w:rPr>
        <w:t>я</w:t>
      </w:r>
      <w:r w:rsidRPr="00DF4366">
        <w:rPr>
          <w:rStyle w:val="FontStyle100"/>
          <w:sz w:val="28"/>
          <w:szCs w:val="28"/>
        </w:rPr>
        <w:t xml:space="preserve"> зуба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 xml:space="preserve">Неотложные и плановые показания к </w:t>
      </w:r>
      <w:r w:rsidRPr="00DF4366">
        <w:rPr>
          <w:rStyle w:val="FontStyle171"/>
          <w:sz w:val="28"/>
          <w:szCs w:val="28"/>
        </w:rPr>
        <w:t xml:space="preserve">операции </w:t>
      </w:r>
      <w:r w:rsidRPr="00DF4366">
        <w:rPr>
          <w:rStyle w:val="FontStyle99"/>
          <w:sz w:val="28"/>
          <w:szCs w:val="28"/>
        </w:rPr>
        <w:t>удаления зуба. Относительные (временные) противопоказания к операции удаления зуба.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3.2.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Инструментарий и методики проведения операций удаления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зубов на верхней челюсти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Анатомические особенности строения верхней челюсти. Инструментарий для</w:t>
      </w:r>
      <w:r>
        <w:rPr>
          <w:rStyle w:val="FontStyle99"/>
          <w:sz w:val="28"/>
          <w:szCs w:val="28"/>
        </w:rPr>
        <w:t xml:space="preserve"> проведения операции</w:t>
      </w:r>
      <w:r w:rsidRPr="00DF4366">
        <w:rPr>
          <w:rStyle w:val="FontStyle99"/>
          <w:sz w:val="28"/>
          <w:szCs w:val="28"/>
        </w:rPr>
        <w:t xml:space="preserve"> удален</w:t>
      </w:r>
      <w:r>
        <w:rPr>
          <w:rStyle w:val="FontStyle99"/>
          <w:sz w:val="28"/>
          <w:szCs w:val="28"/>
        </w:rPr>
        <w:t>ия зубов на верхней челюсти. Эт</w:t>
      </w:r>
      <w:r w:rsidRPr="00DF4366">
        <w:rPr>
          <w:rStyle w:val="FontStyle99"/>
          <w:sz w:val="28"/>
          <w:szCs w:val="28"/>
        </w:rPr>
        <w:t xml:space="preserve">апы операции удаления зуба на верхней челюсти.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3.3.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Инструментарий и методики проведения операции удаления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зубов на нижней челюсти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Анатомические особенности</w:t>
      </w:r>
      <w:r w:rsidRPr="00DF4366">
        <w:rPr>
          <w:rStyle w:val="FontStyle99"/>
          <w:sz w:val="28"/>
          <w:szCs w:val="28"/>
        </w:rPr>
        <w:t xml:space="preserve"> строения нижней челюсти. Инструментарий для </w:t>
      </w:r>
      <w:r>
        <w:rPr>
          <w:rStyle w:val="FontStyle99"/>
          <w:sz w:val="28"/>
          <w:szCs w:val="28"/>
        </w:rPr>
        <w:t>проведения операции</w:t>
      </w:r>
      <w:r w:rsidRPr="00DF4366">
        <w:rPr>
          <w:rStyle w:val="FontStyle99"/>
          <w:sz w:val="28"/>
          <w:szCs w:val="28"/>
        </w:rPr>
        <w:t xml:space="preserve"> удален</w:t>
      </w:r>
      <w:r>
        <w:rPr>
          <w:rStyle w:val="FontStyle99"/>
          <w:sz w:val="28"/>
          <w:szCs w:val="28"/>
        </w:rPr>
        <w:t xml:space="preserve">ия зубов на нижней челюсти. </w:t>
      </w:r>
      <w:r w:rsidRPr="00DF4366">
        <w:rPr>
          <w:rStyle w:val="FontStyle99"/>
          <w:sz w:val="28"/>
          <w:szCs w:val="28"/>
        </w:rPr>
        <w:t>Этапы операции уда</w:t>
      </w:r>
      <w:r>
        <w:rPr>
          <w:rStyle w:val="FontStyle99"/>
          <w:sz w:val="28"/>
          <w:szCs w:val="28"/>
        </w:rPr>
        <w:t xml:space="preserve">ления зуба на нижней челюсти.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3.4.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proofErr w:type="gramStart"/>
      <w:r w:rsidRPr="00DF4366">
        <w:rPr>
          <w:rStyle w:val="FontStyle100"/>
          <w:sz w:val="28"/>
          <w:szCs w:val="28"/>
        </w:rPr>
        <w:t xml:space="preserve">Методики </w:t>
      </w:r>
      <w:r w:rsidRPr="00DF4366">
        <w:rPr>
          <w:rStyle w:val="FontStyle164"/>
          <w:sz w:val="28"/>
          <w:szCs w:val="28"/>
        </w:rPr>
        <w:t xml:space="preserve">выполнения </w:t>
      </w:r>
      <w:r w:rsidRPr="00DF4366">
        <w:rPr>
          <w:rStyle w:val="FontStyle100"/>
          <w:sz w:val="28"/>
          <w:szCs w:val="28"/>
        </w:rPr>
        <w:t>операци</w:t>
      </w:r>
      <w:r>
        <w:rPr>
          <w:rStyle w:val="FontStyle100"/>
          <w:sz w:val="28"/>
          <w:szCs w:val="28"/>
        </w:rPr>
        <w:t>й</w:t>
      </w:r>
      <w:r w:rsidRPr="00DF4366">
        <w:rPr>
          <w:rStyle w:val="FontStyle100"/>
          <w:sz w:val="28"/>
          <w:szCs w:val="28"/>
        </w:rPr>
        <w:t xml:space="preserve"> сложного удаления зуба на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верхней и нижней челюстях</w:t>
      </w:r>
      <w:proofErr w:type="gramEnd"/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>
        <w:rPr>
          <w:rStyle w:val="FontStyle99"/>
          <w:sz w:val="28"/>
          <w:szCs w:val="28"/>
        </w:rPr>
        <w:t xml:space="preserve">Классификация пространственного расположения третьих моляров нижней челюсти, методики </w:t>
      </w:r>
      <w:r w:rsidRPr="00DF4366">
        <w:rPr>
          <w:rStyle w:val="FontStyle99"/>
          <w:sz w:val="28"/>
          <w:szCs w:val="28"/>
        </w:rPr>
        <w:t xml:space="preserve">операций </w:t>
      </w:r>
      <w:r w:rsidRPr="000A3557">
        <w:rPr>
          <w:rStyle w:val="FontStyle100"/>
          <w:b w:val="0"/>
          <w:bCs w:val="0"/>
          <w:sz w:val="28"/>
          <w:szCs w:val="28"/>
        </w:rPr>
        <w:t>сложного удаления зуб</w:t>
      </w:r>
      <w:r>
        <w:rPr>
          <w:rStyle w:val="FontStyle100"/>
          <w:b w:val="0"/>
          <w:bCs w:val="0"/>
          <w:sz w:val="28"/>
          <w:szCs w:val="28"/>
        </w:rPr>
        <w:t>ов</w:t>
      </w:r>
      <w:r w:rsidRPr="000A3557">
        <w:rPr>
          <w:rStyle w:val="FontStyle100"/>
          <w:b w:val="0"/>
          <w:bCs w:val="0"/>
          <w:sz w:val="28"/>
          <w:szCs w:val="28"/>
        </w:rPr>
        <w:t xml:space="preserve"> на верхней и нижней челюст</w:t>
      </w:r>
      <w:r>
        <w:rPr>
          <w:rStyle w:val="FontStyle100"/>
          <w:b w:val="0"/>
          <w:bCs w:val="0"/>
          <w:sz w:val="28"/>
          <w:szCs w:val="28"/>
        </w:rPr>
        <w:t>и</w:t>
      </w:r>
      <w:r w:rsidRPr="000A3557">
        <w:rPr>
          <w:rStyle w:val="FontStyle100"/>
          <w:b w:val="0"/>
          <w:bCs w:val="0"/>
          <w:sz w:val="28"/>
          <w:szCs w:val="28"/>
        </w:rPr>
        <w:t>.</w:t>
      </w:r>
      <w:r>
        <w:rPr>
          <w:rStyle w:val="FontStyle100"/>
          <w:b w:val="0"/>
          <w:bCs w:val="0"/>
          <w:sz w:val="28"/>
          <w:szCs w:val="28"/>
        </w:rPr>
        <w:t xml:space="preserve"> Инструментарий, необходимый для операции </w:t>
      </w:r>
      <w:r w:rsidRPr="000A3557">
        <w:rPr>
          <w:rStyle w:val="FontStyle100"/>
          <w:b w:val="0"/>
          <w:bCs w:val="0"/>
          <w:sz w:val="28"/>
          <w:szCs w:val="28"/>
        </w:rPr>
        <w:t>сложного удаления зубов.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3.5.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 xml:space="preserve">Местные осложнения, возникающие во время </w:t>
      </w:r>
      <w:r w:rsidRPr="001A7726">
        <w:rPr>
          <w:rStyle w:val="FontStyle99"/>
          <w:b/>
          <w:bCs/>
          <w:sz w:val="28"/>
          <w:szCs w:val="28"/>
        </w:rPr>
        <w:t xml:space="preserve">проведения </w:t>
      </w:r>
      <w:r w:rsidRPr="00DF4366">
        <w:rPr>
          <w:rStyle w:val="FontStyle100"/>
          <w:sz w:val="28"/>
          <w:szCs w:val="28"/>
        </w:rPr>
        <w:t>операции удаления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зуба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Причины, приводящие к осложнениям</w:t>
      </w:r>
      <w:r w:rsidRPr="001A772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во время проведения операции удаления зуба, п</w:t>
      </w:r>
      <w:r w:rsidRPr="00DF4366">
        <w:rPr>
          <w:rStyle w:val="FontStyle99"/>
          <w:sz w:val="28"/>
          <w:szCs w:val="28"/>
        </w:rPr>
        <w:t xml:space="preserve">рофилактика осложнений. Оказание специализированной </w:t>
      </w:r>
      <w:r>
        <w:rPr>
          <w:rStyle w:val="FontStyle99"/>
          <w:sz w:val="28"/>
          <w:szCs w:val="28"/>
        </w:rPr>
        <w:t>медицинской помощи при осложнениях, возникших во время проведения операции удаления зуба.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lastRenderedPageBreak/>
        <w:t>3.6.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Местные осложнения, возникающие после операции удаления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>зуба</w:t>
      </w:r>
    </w:p>
    <w:p w:rsidR="00E5276F" w:rsidRPr="00DF4366" w:rsidRDefault="00E5276F" w:rsidP="008D1BB8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Причины, приводящие к осложнениям</w:t>
      </w:r>
      <w:r w:rsidRPr="001A772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после проведения операции удаления зуба, п</w:t>
      </w:r>
      <w:r w:rsidRPr="00DF4366">
        <w:rPr>
          <w:rStyle w:val="FontStyle99"/>
          <w:sz w:val="28"/>
          <w:szCs w:val="28"/>
        </w:rPr>
        <w:t xml:space="preserve">рофилактика осложнений. Оказание специализированной </w:t>
      </w:r>
      <w:r>
        <w:rPr>
          <w:rStyle w:val="FontStyle99"/>
          <w:sz w:val="28"/>
          <w:szCs w:val="28"/>
        </w:rPr>
        <w:t>медицинской помощи при осложнениях, возникших после операции удаления зуба.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1"/>
          <w:sz w:val="28"/>
          <w:szCs w:val="28"/>
        </w:rPr>
        <w:t>3.7.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Особенности проведения местной анестезии и операции</w:t>
      </w:r>
      <w:r>
        <w:rPr>
          <w:rStyle w:val="FontStyle100"/>
          <w:sz w:val="28"/>
          <w:szCs w:val="28"/>
        </w:rPr>
        <w:t xml:space="preserve"> </w:t>
      </w:r>
      <w:r w:rsidRPr="00DF4366">
        <w:rPr>
          <w:rStyle w:val="FontStyle100"/>
          <w:sz w:val="28"/>
          <w:szCs w:val="28"/>
        </w:rPr>
        <w:t xml:space="preserve">удаления зуба у </w:t>
      </w:r>
      <w:r>
        <w:rPr>
          <w:rStyle w:val="FontStyle100"/>
          <w:sz w:val="28"/>
          <w:szCs w:val="28"/>
        </w:rPr>
        <w:t>пациентов</w:t>
      </w:r>
      <w:r w:rsidRPr="00DF4366">
        <w:rPr>
          <w:rStyle w:val="FontStyle100"/>
          <w:sz w:val="28"/>
          <w:szCs w:val="28"/>
        </w:rPr>
        <w:t xml:space="preserve"> с общей </w:t>
      </w:r>
      <w:r w:rsidRPr="00DF4366">
        <w:rPr>
          <w:rStyle w:val="FontStyle164"/>
          <w:sz w:val="28"/>
          <w:szCs w:val="28"/>
        </w:rPr>
        <w:t xml:space="preserve">соматической </w:t>
      </w:r>
      <w:r w:rsidRPr="00DF4366">
        <w:rPr>
          <w:rStyle w:val="FontStyle100"/>
          <w:sz w:val="28"/>
          <w:szCs w:val="28"/>
        </w:rPr>
        <w:t>патологией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 xml:space="preserve">Планирование операции удаления зуба и выбор анестетика у пациентов с </w:t>
      </w:r>
      <w:proofErr w:type="gramStart"/>
      <w:r w:rsidRPr="00DF4366">
        <w:rPr>
          <w:rStyle w:val="FontStyle99"/>
          <w:sz w:val="28"/>
          <w:szCs w:val="28"/>
        </w:rPr>
        <w:t>сердечно-сосудистой</w:t>
      </w:r>
      <w:proofErr w:type="gramEnd"/>
      <w:r w:rsidRPr="00DF4366">
        <w:rPr>
          <w:rStyle w:val="FontStyle99"/>
          <w:sz w:val="28"/>
          <w:szCs w:val="28"/>
        </w:rPr>
        <w:t xml:space="preserve"> патологией, заболеваниями соединительной ткани, системными заболеваниями крови, патологией печени и почек, заболеваниями</w:t>
      </w:r>
      <w:r>
        <w:rPr>
          <w:rStyle w:val="FontStyle99"/>
          <w:sz w:val="28"/>
          <w:szCs w:val="28"/>
        </w:rPr>
        <w:t xml:space="preserve"> нервной системы, п</w:t>
      </w:r>
      <w:r w:rsidRPr="00DF4366">
        <w:rPr>
          <w:rStyle w:val="FontStyle99"/>
          <w:sz w:val="28"/>
          <w:szCs w:val="28"/>
        </w:rPr>
        <w:t>рофилактика осложнений. Особенности проведения анестезии и операции удаления зуба у беременных женщин и кормящих матерей.</w:t>
      </w:r>
    </w:p>
    <w:p w:rsidR="00E5276F" w:rsidRPr="008267A8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 w:rsidRPr="00DF4366">
        <w:rPr>
          <w:rStyle w:val="FontStyle164"/>
          <w:sz w:val="28"/>
          <w:szCs w:val="28"/>
        </w:rPr>
        <w:t>3.8.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>
        <w:rPr>
          <w:rStyle w:val="FontStyle100"/>
          <w:sz w:val="28"/>
          <w:szCs w:val="28"/>
        </w:rPr>
        <w:t>О</w:t>
      </w:r>
      <w:r w:rsidRPr="00DF4366">
        <w:rPr>
          <w:rStyle w:val="FontStyle100"/>
          <w:sz w:val="28"/>
          <w:szCs w:val="28"/>
        </w:rPr>
        <w:t>сложнения, связанные с операцией удаления зуба</w:t>
      </w:r>
      <w:r>
        <w:rPr>
          <w:rStyle w:val="FontStyle100"/>
          <w:sz w:val="28"/>
          <w:szCs w:val="28"/>
        </w:rPr>
        <w:t>,</w:t>
      </w:r>
      <w:r>
        <w:rPr>
          <w:rStyle w:val="FontStyle99"/>
          <w:b/>
          <w:bCs/>
          <w:sz w:val="28"/>
          <w:szCs w:val="28"/>
        </w:rPr>
        <w:t xml:space="preserve"> оказание</w:t>
      </w:r>
      <w:r w:rsidRPr="008267A8">
        <w:rPr>
          <w:rStyle w:val="FontStyle99"/>
          <w:b/>
          <w:bCs/>
          <w:sz w:val="28"/>
          <w:szCs w:val="28"/>
        </w:rPr>
        <w:t xml:space="preserve"> скорой мед</w:t>
      </w:r>
      <w:r>
        <w:rPr>
          <w:rStyle w:val="FontStyle99"/>
          <w:b/>
          <w:bCs/>
          <w:sz w:val="28"/>
          <w:szCs w:val="28"/>
        </w:rPr>
        <w:t>ицинской помощи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6"/>
          <w:szCs w:val="26"/>
        </w:rPr>
      </w:pPr>
      <w:r>
        <w:rPr>
          <w:rStyle w:val="FontStyle99"/>
          <w:sz w:val="28"/>
          <w:szCs w:val="28"/>
        </w:rPr>
        <w:t>Осложнения</w:t>
      </w:r>
      <w:r w:rsidRPr="00DF4366">
        <w:rPr>
          <w:rStyle w:val="FontStyle99"/>
          <w:sz w:val="28"/>
          <w:szCs w:val="28"/>
        </w:rPr>
        <w:t>, возникающие на приёме у врача-стоматолога: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гипертонический криз, острое нарушение мозгового кровообращения, приступ стенокардии, острый инфаркт миокарда, приступ бронхиальной астмы, коматозные состояния при сахарном диабете, судорожный синдром. Клинические проявления</w:t>
      </w:r>
      <w:r>
        <w:rPr>
          <w:rStyle w:val="FontStyle99"/>
          <w:sz w:val="28"/>
          <w:szCs w:val="28"/>
        </w:rPr>
        <w:t xml:space="preserve"> неотложных состояний</w:t>
      </w:r>
      <w:r w:rsidRPr="00DF4366">
        <w:rPr>
          <w:rStyle w:val="FontStyle99"/>
          <w:sz w:val="28"/>
          <w:szCs w:val="28"/>
        </w:rPr>
        <w:t xml:space="preserve">. Оказание </w:t>
      </w:r>
      <w:r>
        <w:rPr>
          <w:rStyle w:val="FontStyle99"/>
          <w:sz w:val="28"/>
          <w:szCs w:val="28"/>
        </w:rPr>
        <w:t>скорой медицинской помощи при неотложных состояниях.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4"/>
          <w:sz w:val="28"/>
          <w:szCs w:val="28"/>
        </w:rPr>
        <w:t>3.9.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Лекарственный анафилактический шок</w:t>
      </w:r>
    </w:p>
    <w:p w:rsidR="00E5276F" w:rsidRDefault="00E5276F" w:rsidP="00CB5EEF">
      <w:pPr>
        <w:pStyle w:val="af4"/>
        <w:ind w:firstLine="567"/>
        <w:jc w:val="both"/>
        <w:rPr>
          <w:rStyle w:val="FontStyle164"/>
          <w:sz w:val="28"/>
          <w:szCs w:val="28"/>
        </w:rPr>
      </w:pPr>
      <w:r>
        <w:rPr>
          <w:rStyle w:val="FontStyle99"/>
          <w:sz w:val="28"/>
          <w:szCs w:val="28"/>
        </w:rPr>
        <w:t>Факторы риска, клинические проявления, д</w:t>
      </w:r>
      <w:r w:rsidRPr="00DF4366">
        <w:rPr>
          <w:rStyle w:val="FontStyle99"/>
          <w:sz w:val="28"/>
          <w:szCs w:val="28"/>
        </w:rPr>
        <w:t>иагностика, дифференциальная диагностика</w:t>
      </w:r>
      <w:r>
        <w:rPr>
          <w:rStyle w:val="FontStyle99"/>
          <w:sz w:val="28"/>
          <w:szCs w:val="28"/>
        </w:rPr>
        <w:t xml:space="preserve"> лекарственного анафилактического шока</w:t>
      </w:r>
      <w:r w:rsidRPr="00DF4366">
        <w:rPr>
          <w:rStyle w:val="FontStyle99"/>
          <w:sz w:val="28"/>
          <w:szCs w:val="28"/>
        </w:rPr>
        <w:t xml:space="preserve">. Тактика врача-стоматолога при развитии анафилактического шока у </w:t>
      </w:r>
      <w:r>
        <w:rPr>
          <w:rStyle w:val="FontStyle99"/>
          <w:sz w:val="28"/>
          <w:szCs w:val="28"/>
        </w:rPr>
        <w:t>пациента.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6"/>
          <w:sz w:val="28"/>
          <w:szCs w:val="28"/>
        </w:rPr>
      </w:pPr>
      <w:r w:rsidRPr="00DF4366">
        <w:rPr>
          <w:rStyle w:val="FontStyle164"/>
          <w:sz w:val="28"/>
          <w:szCs w:val="28"/>
        </w:rPr>
        <w:t>4.</w:t>
      </w:r>
      <w:r>
        <w:rPr>
          <w:rStyle w:val="FontStyle164"/>
          <w:sz w:val="28"/>
          <w:szCs w:val="28"/>
        </w:rPr>
        <w:tab/>
      </w:r>
      <w:proofErr w:type="spellStart"/>
      <w:r w:rsidRPr="00DF4366">
        <w:rPr>
          <w:rStyle w:val="FontStyle96"/>
          <w:sz w:val="28"/>
          <w:szCs w:val="28"/>
        </w:rPr>
        <w:t>Одонтогенные</w:t>
      </w:r>
      <w:proofErr w:type="spellEnd"/>
      <w:r w:rsidRPr="00DF4366">
        <w:rPr>
          <w:rStyle w:val="FontStyle96"/>
          <w:sz w:val="28"/>
          <w:szCs w:val="28"/>
        </w:rPr>
        <w:t xml:space="preserve"> воспалительные процессы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4"/>
          <w:sz w:val="28"/>
          <w:szCs w:val="28"/>
        </w:rPr>
        <w:t>4.1.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proofErr w:type="spellStart"/>
      <w:r w:rsidRPr="00DF4366">
        <w:rPr>
          <w:rStyle w:val="FontStyle100"/>
          <w:sz w:val="28"/>
          <w:szCs w:val="28"/>
        </w:rPr>
        <w:t>Одонтогенные</w:t>
      </w:r>
      <w:proofErr w:type="spellEnd"/>
      <w:r w:rsidRPr="00DF4366">
        <w:rPr>
          <w:rStyle w:val="FontStyle100"/>
          <w:sz w:val="28"/>
          <w:szCs w:val="28"/>
        </w:rPr>
        <w:t xml:space="preserve"> гнойно-воспалительные заболевания челюстно-лицевой области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Современная классификация, э</w:t>
      </w:r>
      <w:r w:rsidRPr="00DF4366">
        <w:rPr>
          <w:rStyle w:val="FontStyle99"/>
          <w:sz w:val="28"/>
          <w:szCs w:val="28"/>
        </w:rPr>
        <w:t>тиология, патогенез</w:t>
      </w:r>
      <w:r>
        <w:rPr>
          <w:rStyle w:val="FontStyle99"/>
          <w:sz w:val="28"/>
          <w:szCs w:val="28"/>
        </w:rPr>
        <w:t xml:space="preserve"> </w:t>
      </w:r>
      <w:proofErr w:type="spellStart"/>
      <w:r>
        <w:rPr>
          <w:rStyle w:val="FontStyle99"/>
          <w:sz w:val="28"/>
          <w:szCs w:val="28"/>
        </w:rPr>
        <w:t>одонтогенных</w:t>
      </w:r>
      <w:proofErr w:type="spellEnd"/>
      <w:r>
        <w:rPr>
          <w:rStyle w:val="FontStyle99"/>
          <w:sz w:val="28"/>
          <w:szCs w:val="28"/>
        </w:rPr>
        <w:t xml:space="preserve"> гнойно-воспалительных заболеваний челюстно-лицевой области</w:t>
      </w:r>
      <w:r w:rsidRPr="00DF4366">
        <w:rPr>
          <w:rStyle w:val="FontStyle99"/>
          <w:sz w:val="28"/>
          <w:szCs w:val="28"/>
        </w:rPr>
        <w:t xml:space="preserve">. Проблема </w:t>
      </w:r>
      <w:proofErr w:type="spellStart"/>
      <w:r w:rsidRPr="00DF4366">
        <w:rPr>
          <w:rStyle w:val="FontStyle99"/>
          <w:sz w:val="28"/>
          <w:szCs w:val="28"/>
        </w:rPr>
        <w:t>одонтогенной</w:t>
      </w:r>
      <w:proofErr w:type="spellEnd"/>
      <w:r w:rsidRPr="00DF4366">
        <w:rPr>
          <w:rStyle w:val="FontStyle99"/>
          <w:sz w:val="28"/>
          <w:szCs w:val="28"/>
        </w:rPr>
        <w:t xml:space="preserve"> инфекции в челюстно-лицевой хирургии и стоматологии. Пути распространения инфекции в челюстно-лицевой области.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 w:rsidRPr="00DF4366">
        <w:rPr>
          <w:rStyle w:val="FontStyle164"/>
          <w:sz w:val="28"/>
          <w:szCs w:val="28"/>
        </w:rPr>
        <w:t>4.2.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>
        <w:rPr>
          <w:rStyle w:val="FontStyle99"/>
          <w:b/>
          <w:bCs/>
          <w:sz w:val="28"/>
          <w:szCs w:val="28"/>
        </w:rPr>
        <w:t>Апикальные периодонтиты</w:t>
      </w:r>
    </w:p>
    <w:p w:rsidR="00E5276F" w:rsidRPr="00FA6027" w:rsidRDefault="00E5276F" w:rsidP="00CB5EEF">
      <w:pPr>
        <w:pStyle w:val="af4"/>
        <w:ind w:firstLine="567"/>
        <w:jc w:val="both"/>
        <w:rPr>
          <w:rStyle w:val="FontStyle164"/>
          <w:b w:val="0"/>
          <w:bCs w:val="0"/>
          <w:sz w:val="28"/>
          <w:szCs w:val="28"/>
        </w:rPr>
      </w:pPr>
      <w:r>
        <w:rPr>
          <w:rStyle w:val="FontStyle99"/>
          <w:sz w:val="28"/>
          <w:szCs w:val="28"/>
        </w:rPr>
        <w:t>Классификация, к</w:t>
      </w:r>
      <w:r w:rsidRPr="00FA6027">
        <w:rPr>
          <w:rStyle w:val="FontStyle99"/>
          <w:sz w:val="28"/>
          <w:szCs w:val="28"/>
        </w:rPr>
        <w:t>линические проявления апикальных периодонтитов. Особенности клинического течения апикального периодонтита на верхней и нижней челюсти, методы диагностики. Дифференциальная диагностика апикальных периодонтитов, лечение.</w:t>
      </w:r>
      <w:r w:rsidRPr="00FA6027">
        <w:rPr>
          <w:rStyle w:val="FontStyle164"/>
          <w:b w:val="0"/>
          <w:bCs w:val="0"/>
          <w:sz w:val="28"/>
          <w:szCs w:val="28"/>
        </w:rPr>
        <w:tab/>
      </w:r>
    </w:p>
    <w:p w:rsidR="00E5276F" w:rsidRPr="00FA6027" w:rsidRDefault="00E5276F" w:rsidP="00D47EFC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FA6027">
        <w:rPr>
          <w:rStyle w:val="FontStyle164"/>
          <w:sz w:val="28"/>
          <w:szCs w:val="28"/>
        </w:rPr>
        <w:t>4.3</w:t>
      </w:r>
      <w:r>
        <w:rPr>
          <w:rStyle w:val="FontStyle164"/>
          <w:sz w:val="28"/>
          <w:szCs w:val="28"/>
        </w:rPr>
        <w:t>.</w:t>
      </w:r>
      <w:r w:rsidRPr="00FA6027">
        <w:rPr>
          <w:rStyle w:val="FontStyle164"/>
          <w:b w:val="0"/>
          <w:bCs w:val="0"/>
          <w:sz w:val="28"/>
          <w:szCs w:val="28"/>
        </w:rPr>
        <w:tab/>
      </w:r>
      <w:r w:rsidRPr="00FA6027">
        <w:rPr>
          <w:rStyle w:val="FontStyle99"/>
          <w:b/>
          <w:bCs/>
          <w:sz w:val="28"/>
          <w:szCs w:val="28"/>
        </w:rPr>
        <w:t>Хирургические методы л</w:t>
      </w:r>
      <w:r>
        <w:rPr>
          <w:rStyle w:val="FontStyle99"/>
          <w:b/>
          <w:bCs/>
          <w:sz w:val="28"/>
          <w:szCs w:val="28"/>
        </w:rPr>
        <w:t>ечения апикальных периодонтитов</w:t>
      </w:r>
      <w:r w:rsidRPr="00FA6027">
        <w:rPr>
          <w:rStyle w:val="FontStyle99"/>
          <w:b/>
          <w:bCs/>
          <w:sz w:val="28"/>
          <w:szCs w:val="28"/>
        </w:rPr>
        <w:t xml:space="preserve"> </w:t>
      </w:r>
      <w:r w:rsidRPr="00FA6027">
        <w:rPr>
          <w:rStyle w:val="FontStyle100"/>
          <w:b w:val="0"/>
          <w:bCs w:val="0"/>
          <w:sz w:val="28"/>
          <w:szCs w:val="28"/>
        </w:rPr>
        <w:t>Хирургические методы л</w:t>
      </w:r>
      <w:r>
        <w:rPr>
          <w:rStyle w:val="FontStyle100"/>
          <w:b w:val="0"/>
          <w:bCs w:val="0"/>
          <w:sz w:val="28"/>
          <w:szCs w:val="28"/>
        </w:rPr>
        <w:t>ечения апикальных периодонтитов:</w:t>
      </w:r>
      <w:r w:rsidRPr="00FA6027">
        <w:rPr>
          <w:rStyle w:val="FontStyle100"/>
          <w:b w:val="0"/>
          <w:bCs w:val="0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к</w:t>
      </w:r>
      <w:r w:rsidRPr="00FA6027">
        <w:rPr>
          <w:rStyle w:val="FontStyle99"/>
          <w:sz w:val="28"/>
          <w:szCs w:val="28"/>
        </w:rPr>
        <w:t>лассифик</w:t>
      </w:r>
      <w:r>
        <w:rPr>
          <w:rStyle w:val="FontStyle99"/>
          <w:sz w:val="28"/>
          <w:szCs w:val="28"/>
        </w:rPr>
        <w:t>ация оперативных вмешательств, п</w:t>
      </w:r>
      <w:r w:rsidRPr="00FA6027">
        <w:rPr>
          <w:rStyle w:val="FontStyle99"/>
          <w:sz w:val="28"/>
          <w:szCs w:val="28"/>
        </w:rPr>
        <w:t xml:space="preserve">оказания, противопоказания к </w:t>
      </w:r>
      <w:r>
        <w:rPr>
          <w:rStyle w:val="FontStyle99"/>
          <w:sz w:val="28"/>
          <w:szCs w:val="28"/>
        </w:rPr>
        <w:t>хирургическим методам лечения, о</w:t>
      </w:r>
      <w:r w:rsidRPr="00FA6027">
        <w:rPr>
          <w:rStyle w:val="FontStyle99"/>
          <w:sz w:val="28"/>
          <w:szCs w:val="28"/>
        </w:rPr>
        <w:t>сложнения и их профилактика.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 w:rsidRPr="00DF4366">
        <w:rPr>
          <w:rStyle w:val="FontStyle164"/>
          <w:sz w:val="28"/>
          <w:szCs w:val="28"/>
        </w:rPr>
        <w:t>4.</w:t>
      </w:r>
      <w:r>
        <w:rPr>
          <w:rStyle w:val="FontStyle164"/>
          <w:sz w:val="28"/>
          <w:szCs w:val="28"/>
        </w:rPr>
        <w:t>4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 w:rsidRPr="00F54CD8">
        <w:rPr>
          <w:rStyle w:val="FontStyle99"/>
          <w:b/>
          <w:bCs/>
          <w:sz w:val="28"/>
          <w:szCs w:val="28"/>
        </w:rPr>
        <w:t>Болезни прорезывания зубов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 xml:space="preserve">Этиологические факторы, приводящие к ретенции и </w:t>
      </w:r>
      <w:proofErr w:type="spellStart"/>
      <w:r w:rsidRPr="00DF4366">
        <w:rPr>
          <w:rStyle w:val="FontStyle99"/>
          <w:sz w:val="28"/>
          <w:szCs w:val="28"/>
        </w:rPr>
        <w:t>дистопии</w:t>
      </w:r>
      <w:proofErr w:type="spellEnd"/>
      <w:r w:rsidRPr="00DF4366">
        <w:rPr>
          <w:rStyle w:val="FontStyle99"/>
          <w:sz w:val="28"/>
          <w:szCs w:val="28"/>
        </w:rPr>
        <w:t xml:space="preserve"> зубов. Классификация</w:t>
      </w:r>
      <w:r>
        <w:rPr>
          <w:rStyle w:val="FontStyle99"/>
          <w:sz w:val="28"/>
          <w:szCs w:val="28"/>
        </w:rPr>
        <w:t xml:space="preserve"> болезней прорезывания зубов, к</w:t>
      </w:r>
      <w:r w:rsidRPr="00DF4366">
        <w:rPr>
          <w:rStyle w:val="FontStyle99"/>
          <w:sz w:val="28"/>
          <w:szCs w:val="28"/>
        </w:rPr>
        <w:t xml:space="preserve">линическая и </w:t>
      </w:r>
      <w:r w:rsidRPr="00DF4366">
        <w:rPr>
          <w:rStyle w:val="FontStyle99"/>
          <w:sz w:val="28"/>
          <w:szCs w:val="28"/>
        </w:rPr>
        <w:lastRenderedPageBreak/>
        <w:t>рентгенологическая диагностика, хирургическое лечение, лечебная физкультура, физиотерапия и рефлексотерапия в составе комплексного лечения.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>
        <w:rPr>
          <w:rStyle w:val="FontStyle164"/>
          <w:sz w:val="28"/>
          <w:szCs w:val="28"/>
        </w:rPr>
        <w:t>4.5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proofErr w:type="spellStart"/>
      <w:r w:rsidRPr="00F54CD8">
        <w:rPr>
          <w:rStyle w:val="FontStyle99"/>
          <w:b/>
          <w:bCs/>
          <w:sz w:val="28"/>
          <w:szCs w:val="28"/>
        </w:rPr>
        <w:t>Од</w:t>
      </w:r>
      <w:r>
        <w:rPr>
          <w:rStyle w:val="FontStyle99"/>
          <w:b/>
          <w:bCs/>
          <w:sz w:val="28"/>
          <w:szCs w:val="28"/>
        </w:rPr>
        <w:t>онтогенные</w:t>
      </w:r>
      <w:proofErr w:type="spellEnd"/>
      <w:r>
        <w:rPr>
          <w:rStyle w:val="FontStyle99"/>
          <w:b/>
          <w:bCs/>
          <w:sz w:val="28"/>
          <w:szCs w:val="28"/>
        </w:rPr>
        <w:t xml:space="preserve"> периоститы челюстей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Этиология и патогенез, к</w:t>
      </w:r>
      <w:r w:rsidRPr="00DF4366">
        <w:rPr>
          <w:rStyle w:val="FontStyle99"/>
          <w:sz w:val="28"/>
          <w:szCs w:val="28"/>
        </w:rPr>
        <w:t>лассификация</w:t>
      </w:r>
      <w:r>
        <w:rPr>
          <w:rStyle w:val="FontStyle99"/>
          <w:sz w:val="28"/>
          <w:szCs w:val="28"/>
        </w:rPr>
        <w:t xml:space="preserve"> </w:t>
      </w:r>
      <w:proofErr w:type="spellStart"/>
      <w:r>
        <w:rPr>
          <w:rStyle w:val="FontStyle99"/>
          <w:sz w:val="28"/>
          <w:szCs w:val="28"/>
        </w:rPr>
        <w:t>одонтогенных</w:t>
      </w:r>
      <w:proofErr w:type="spellEnd"/>
      <w:r>
        <w:rPr>
          <w:rStyle w:val="FontStyle99"/>
          <w:sz w:val="28"/>
          <w:szCs w:val="28"/>
        </w:rPr>
        <w:t xml:space="preserve"> периоститов челюстей</w:t>
      </w:r>
      <w:r w:rsidRPr="00DF4366">
        <w:rPr>
          <w:rStyle w:val="FontStyle99"/>
          <w:sz w:val="28"/>
          <w:szCs w:val="28"/>
        </w:rPr>
        <w:t xml:space="preserve">. </w:t>
      </w:r>
      <w:proofErr w:type="gramStart"/>
      <w:r w:rsidRPr="00DF4366">
        <w:rPr>
          <w:rStyle w:val="FontStyle99"/>
          <w:sz w:val="28"/>
          <w:szCs w:val="28"/>
        </w:rPr>
        <w:t>Особенности клинического течения периостита на верхней и нижней челюстях.</w:t>
      </w:r>
      <w:proofErr w:type="gramEnd"/>
      <w:r w:rsidRPr="00DF4366">
        <w:rPr>
          <w:rStyle w:val="FontStyle99"/>
          <w:sz w:val="28"/>
          <w:szCs w:val="28"/>
        </w:rPr>
        <w:t xml:space="preserve"> Лечение </w:t>
      </w:r>
      <w:r>
        <w:rPr>
          <w:rStyle w:val="FontStyle99"/>
          <w:sz w:val="28"/>
          <w:szCs w:val="28"/>
        </w:rPr>
        <w:t>пациентов</w:t>
      </w:r>
      <w:r w:rsidRPr="00DF4366">
        <w:rPr>
          <w:rStyle w:val="FontStyle99"/>
          <w:sz w:val="28"/>
          <w:szCs w:val="28"/>
        </w:rPr>
        <w:t xml:space="preserve"> с перио</w:t>
      </w:r>
      <w:r>
        <w:rPr>
          <w:rStyle w:val="FontStyle99"/>
          <w:sz w:val="28"/>
          <w:szCs w:val="28"/>
        </w:rPr>
        <w:t>ститами челюстей. Тактика врача-стоматолога-</w:t>
      </w:r>
      <w:r w:rsidRPr="00DF4366">
        <w:rPr>
          <w:rStyle w:val="FontStyle99"/>
          <w:sz w:val="28"/>
          <w:szCs w:val="28"/>
        </w:rPr>
        <w:t>хирурга в отношении причинного зуба. Этапы первичной хирургической обработки при периоститах челюстей различной локализации, медикаментозное лечение пациентов. Лечебная физкультура, физиотерапия и рефлексотерапия в составе комплексного лечения</w:t>
      </w:r>
      <w:r>
        <w:rPr>
          <w:rStyle w:val="FontStyle99"/>
          <w:sz w:val="28"/>
          <w:szCs w:val="28"/>
        </w:rPr>
        <w:t xml:space="preserve"> периостита челюстей</w:t>
      </w:r>
      <w:r w:rsidRPr="00DF4366">
        <w:rPr>
          <w:rStyle w:val="FontStyle99"/>
          <w:sz w:val="28"/>
          <w:szCs w:val="28"/>
        </w:rPr>
        <w:t>.</w:t>
      </w:r>
      <w:r w:rsidRPr="008A1D26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Экспертиза временной </w:t>
      </w:r>
      <w:r>
        <w:rPr>
          <w:rStyle w:val="FontStyle99"/>
          <w:sz w:val="28"/>
          <w:szCs w:val="28"/>
        </w:rPr>
        <w:t xml:space="preserve">нетрудоспособности пациентов с </w:t>
      </w:r>
      <w:proofErr w:type="spellStart"/>
      <w:r>
        <w:rPr>
          <w:rStyle w:val="FontStyle99"/>
          <w:sz w:val="28"/>
          <w:szCs w:val="28"/>
        </w:rPr>
        <w:t>одонтогенными</w:t>
      </w:r>
      <w:proofErr w:type="spellEnd"/>
      <w:r>
        <w:rPr>
          <w:rStyle w:val="FontStyle99"/>
          <w:sz w:val="28"/>
          <w:szCs w:val="28"/>
        </w:rPr>
        <w:t xml:space="preserve"> периоститами челюстей. 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 w:rsidRPr="00DF4366">
        <w:rPr>
          <w:rStyle w:val="FontStyle164"/>
          <w:sz w:val="28"/>
          <w:szCs w:val="28"/>
        </w:rPr>
        <w:t>4.</w:t>
      </w:r>
      <w:r>
        <w:rPr>
          <w:rStyle w:val="FontStyle164"/>
          <w:sz w:val="28"/>
          <w:szCs w:val="28"/>
        </w:rPr>
        <w:t>6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 w:rsidRPr="00F54CD8">
        <w:rPr>
          <w:rStyle w:val="FontStyle99"/>
          <w:b/>
          <w:bCs/>
          <w:sz w:val="28"/>
          <w:szCs w:val="28"/>
        </w:rPr>
        <w:t xml:space="preserve">Острый </w:t>
      </w:r>
      <w:proofErr w:type="spellStart"/>
      <w:r w:rsidRPr="00F54CD8">
        <w:rPr>
          <w:rStyle w:val="FontStyle99"/>
          <w:b/>
          <w:bCs/>
          <w:sz w:val="28"/>
          <w:szCs w:val="28"/>
        </w:rPr>
        <w:t>одо</w:t>
      </w:r>
      <w:r>
        <w:rPr>
          <w:rStyle w:val="FontStyle99"/>
          <w:b/>
          <w:bCs/>
          <w:sz w:val="28"/>
          <w:szCs w:val="28"/>
        </w:rPr>
        <w:t>нтогенный</w:t>
      </w:r>
      <w:proofErr w:type="spellEnd"/>
      <w:r>
        <w:rPr>
          <w:rStyle w:val="FontStyle99"/>
          <w:b/>
          <w:bCs/>
          <w:sz w:val="28"/>
          <w:szCs w:val="28"/>
        </w:rPr>
        <w:t xml:space="preserve"> остеомиелит челюстей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 xml:space="preserve">Этиология, теории </w:t>
      </w:r>
      <w:r>
        <w:rPr>
          <w:rStyle w:val="FontStyle99"/>
          <w:sz w:val="28"/>
          <w:szCs w:val="28"/>
        </w:rPr>
        <w:t xml:space="preserve">развития острого </w:t>
      </w:r>
      <w:proofErr w:type="spellStart"/>
      <w:r>
        <w:rPr>
          <w:rStyle w:val="FontStyle99"/>
          <w:sz w:val="28"/>
          <w:szCs w:val="28"/>
        </w:rPr>
        <w:t>одонтогенного</w:t>
      </w:r>
      <w:proofErr w:type="spellEnd"/>
      <w:r>
        <w:rPr>
          <w:rStyle w:val="FontStyle99"/>
          <w:sz w:val="28"/>
          <w:szCs w:val="28"/>
        </w:rPr>
        <w:t xml:space="preserve"> остеомиелита челюстей, классификация.</w:t>
      </w:r>
      <w:r w:rsidRPr="00DF4366">
        <w:rPr>
          <w:rStyle w:val="FontStyle99"/>
          <w:sz w:val="28"/>
          <w:szCs w:val="28"/>
        </w:rPr>
        <w:t xml:space="preserve"> Клини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 xml:space="preserve"> острого </w:t>
      </w:r>
      <w:proofErr w:type="spellStart"/>
      <w:r w:rsidRPr="00DF4366">
        <w:rPr>
          <w:rStyle w:val="FontStyle99"/>
          <w:sz w:val="28"/>
          <w:szCs w:val="28"/>
        </w:rPr>
        <w:t>одонтогенного</w:t>
      </w:r>
      <w:proofErr w:type="spellEnd"/>
      <w:r w:rsidRPr="00DF4366">
        <w:rPr>
          <w:rStyle w:val="FontStyle99"/>
          <w:sz w:val="28"/>
          <w:szCs w:val="28"/>
        </w:rPr>
        <w:t xml:space="preserve"> остеомиелита на нижней и верхней челюстях, диагностика, лечение, профилактика осложнений.</w:t>
      </w:r>
      <w:r w:rsidRPr="00F758B1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Экспертиза временной </w:t>
      </w:r>
      <w:r>
        <w:rPr>
          <w:rStyle w:val="FontStyle99"/>
          <w:sz w:val="28"/>
          <w:szCs w:val="28"/>
        </w:rPr>
        <w:t>нетрудоспособности, диспансеризация пациентов с острым</w:t>
      </w:r>
      <w:r w:rsidR="007E5218">
        <w:rPr>
          <w:rStyle w:val="FontStyle99"/>
          <w:sz w:val="28"/>
          <w:szCs w:val="28"/>
        </w:rPr>
        <w:t>и</w:t>
      </w:r>
      <w:r>
        <w:rPr>
          <w:rStyle w:val="FontStyle99"/>
          <w:sz w:val="28"/>
          <w:szCs w:val="28"/>
        </w:rPr>
        <w:t xml:space="preserve"> </w:t>
      </w:r>
      <w:proofErr w:type="spellStart"/>
      <w:r>
        <w:rPr>
          <w:rStyle w:val="FontStyle99"/>
          <w:sz w:val="28"/>
          <w:szCs w:val="28"/>
        </w:rPr>
        <w:t>одонтогенным</w:t>
      </w:r>
      <w:r w:rsidR="007E5218">
        <w:rPr>
          <w:rStyle w:val="FontStyle99"/>
          <w:sz w:val="28"/>
          <w:szCs w:val="28"/>
        </w:rPr>
        <w:t>и</w:t>
      </w:r>
      <w:proofErr w:type="spellEnd"/>
      <w:r>
        <w:rPr>
          <w:rStyle w:val="FontStyle99"/>
          <w:sz w:val="28"/>
          <w:szCs w:val="28"/>
        </w:rPr>
        <w:t xml:space="preserve"> остеомиелит</w:t>
      </w:r>
      <w:r w:rsidR="007E5218">
        <w:rPr>
          <w:rStyle w:val="FontStyle99"/>
          <w:sz w:val="28"/>
          <w:szCs w:val="28"/>
        </w:rPr>
        <w:t>а</w:t>
      </w:r>
      <w:r>
        <w:rPr>
          <w:rStyle w:val="FontStyle99"/>
          <w:sz w:val="28"/>
          <w:szCs w:val="28"/>
        </w:rPr>
        <w:t>м</w:t>
      </w:r>
      <w:r w:rsidR="007E5218">
        <w:rPr>
          <w:rStyle w:val="FontStyle99"/>
          <w:sz w:val="28"/>
          <w:szCs w:val="28"/>
        </w:rPr>
        <w:t>и</w:t>
      </w:r>
      <w:r>
        <w:rPr>
          <w:rStyle w:val="FontStyle99"/>
          <w:sz w:val="28"/>
          <w:szCs w:val="28"/>
        </w:rPr>
        <w:t xml:space="preserve"> челюстей.</w:t>
      </w:r>
    </w:p>
    <w:p w:rsidR="00E5276F" w:rsidRPr="00F54CD8" w:rsidRDefault="00E5276F" w:rsidP="00CB5EEF">
      <w:pPr>
        <w:pStyle w:val="af4"/>
        <w:ind w:firstLine="567"/>
        <w:jc w:val="both"/>
        <w:rPr>
          <w:rStyle w:val="FontStyle100"/>
          <w:b w:val="0"/>
          <w:bCs w:val="0"/>
          <w:sz w:val="28"/>
          <w:szCs w:val="28"/>
        </w:rPr>
      </w:pPr>
      <w:r w:rsidRPr="00DF4366">
        <w:rPr>
          <w:rStyle w:val="FontStyle164"/>
          <w:sz w:val="28"/>
          <w:szCs w:val="28"/>
        </w:rPr>
        <w:t>4</w:t>
      </w:r>
      <w:r w:rsidRPr="00DF4366">
        <w:rPr>
          <w:rStyle w:val="FontStyle161"/>
          <w:sz w:val="28"/>
          <w:szCs w:val="28"/>
        </w:rPr>
        <w:t>.</w:t>
      </w:r>
      <w:r>
        <w:rPr>
          <w:rStyle w:val="FontStyle161"/>
          <w:sz w:val="28"/>
          <w:szCs w:val="28"/>
        </w:rPr>
        <w:t>7</w:t>
      </w:r>
      <w:r w:rsidRPr="00DF4366">
        <w:rPr>
          <w:rStyle w:val="FontStyle161"/>
          <w:sz w:val="28"/>
          <w:szCs w:val="28"/>
        </w:rPr>
        <w:t>.</w:t>
      </w:r>
      <w:r w:rsidRPr="00DF4366">
        <w:rPr>
          <w:rStyle w:val="FontStyle161"/>
          <w:b w:val="0"/>
          <w:bCs w:val="0"/>
          <w:sz w:val="28"/>
          <w:szCs w:val="28"/>
        </w:rPr>
        <w:tab/>
      </w:r>
      <w:r w:rsidRPr="00F54CD8">
        <w:rPr>
          <w:rStyle w:val="FontStyle99"/>
          <w:b/>
          <w:bCs/>
          <w:sz w:val="28"/>
          <w:szCs w:val="28"/>
        </w:rPr>
        <w:t xml:space="preserve">Хронический </w:t>
      </w:r>
      <w:proofErr w:type="spellStart"/>
      <w:r w:rsidRPr="00F54CD8">
        <w:rPr>
          <w:rStyle w:val="FontStyle99"/>
          <w:b/>
          <w:bCs/>
          <w:sz w:val="28"/>
          <w:szCs w:val="28"/>
        </w:rPr>
        <w:t>од</w:t>
      </w:r>
      <w:r>
        <w:rPr>
          <w:rStyle w:val="FontStyle99"/>
          <w:b/>
          <w:bCs/>
          <w:sz w:val="28"/>
          <w:szCs w:val="28"/>
        </w:rPr>
        <w:t>онтогенный</w:t>
      </w:r>
      <w:proofErr w:type="spellEnd"/>
      <w:r>
        <w:rPr>
          <w:rStyle w:val="FontStyle99"/>
          <w:b/>
          <w:bCs/>
          <w:sz w:val="28"/>
          <w:szCs w:val="28"/>
        </w:rPr>
        <w:t xml:space="preserve"> остеомиелит челюстей</w:t>
      </w:r>
      <w:r w:rsidRPr="00F54CD8">
        <w:rPr>
          <w:rStyle w:val="FontStyle99"/>
          <w:b/>
          <w:bCs/>
          <w:sz w:val="28"/>
          <w:szCs w:val="28"/>
        </w:rPr>
        <w:t xml:space="preserve"> </w:t>
      </w:r>
    </w:p>
    <w:p w:rsidR="00E5276F" w:rsidRDefault="00E5276F" w:rsidP="00CB5EEF">
      <w:pPr>
        <w:pStyle w:val="af4"/>
        <w:ind w:firstLine="567"/>
        <w:jc w:val="both"/>
        <w:rPr>
          <w:rStyle w:val="FontStyle164"/>
          <w:sz w:val="28"/>
          <w:szCs w:val="28"/>
        </w:rPr>
      </w:pPr>
      <w:proofErr w:type="gramStart"/>
      <w:r>
        <w:rPr>
          <w:rStyle w:val="FontStyle99"/>
          <w:sz w:val="28"/>
          <w:szCs w:val="28"/>
        </w:rPr>
        <w:t xml:space="preserve">Особенности клинического </w:t>
      </w:r>
      <w:r w:rsidRPr="00F54CD8">
        <w:rPr>
          <w:rStyle w:val="FontStyle99"/>
          <w:sz w:val="28"/>
          <w:szCs w:val="28"/>
        </w:rPr>
        <w:t xml:space="preserve">течения хронического </w:t>
      </w:r>
      <w:proofErr w:type="spellStart"/>
      <w:r w:rsidRPr="00F54CD8">
        <w:rPr>
          <w:rStyle w:val="FontStyle99"/>
          <w:sz w:val="28"/>
          <w:szCs w:val="28"/>
        </w:rPr>
        <w:t>одонтогенного</w:t>
      </w:r>
      <w:proofErr w:type="spellEnd"/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остеомиелита на</w:t>
      </w:r>
      <w:r>
        <w:rPr>
          <w:rStyle w:val="FontStyle99"/>
          <w:sz w:val="28"/>
          <w:szCs w:val="28"/>
        </w:rPr>
        <w:t xml:space="preserve"> нижней и верхней челюстях.</w:t>
      </w:r>
      <w:proofErr w:type="gramEnd"/>
      <w:r>
        <w:rPr>
          <w:rStyle w:val="FontStyle99"/>
          <w:sz w:val="28"/>
          <w:szCs w:val="28"/>
        </w:rPr>
        <w:t xml:space="preserve"> Диагностика</w:t>
      </w:r>
      <w:r w:rsidRPr="00DF4366">
        <w:rPr>
          <w:rStyle w:val="FontStyle99"/>
          <w:sz w:val="28"/>
          <w:szCs w:val="28"/>
        </w:rPr>
        <w:t>,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современные лучевые методы исследования</w:t>
      </w:r>
      <w:r>
        <w:rPr>
          <w:rStyle w:val="FontStyle99"/>
          <w:sz w:val="28"/>
          <w:szCs w:val="28"/>
        </w:rPr>
        <w:t xml:space="preserve"> хронического </w:t>
      </w:r>
      <w:proofErr w:type="spellStart"/>
      <w:r>
        <w:rPr>
          <w:rStyle w:val="FontStyle99"/>
          <w:sz w:val="28"/>
          <w:szCs w:val="28"/>
        </w:rPr>
        <w:t>одонтогенного</w:t>
      </w:r>
      <w:proofErr w:type="spellEnd"/>
      <w:r>
        <w:rPr>
          <w:rStyle w:val="FontStyle99"/>
          <w:sz w:val="28"/>
          <w:szCs w:val="28"/>
        </w:rPr>
        <w:t xml:space="preserve"> остеомиелита челюсти</w:t>
      </w:r>
      <w:r w:rsidRPr="00DF4366">
        <w:rPr>
          <w:rStyle w:val="FontStyle99"/>
          <w:sz w:val="28"/>
          <w:szCs w:val="28"/>
        </w:rPr>
        <w:t xml:space="preserve">. </w:t>
      </w:r>
      <w:r w:rsidRPr="00DF4366">
        <w:rPr>
          <w:rStyle w:val="FontStyle170"/>
          <w:sz w:val="28"/>
          <w:szCs w:val="28"/>
        </w:rPr>
        <w:t xml:space="preserve">Хронический </w:t>
      </w:r>
      <w:proofErr w:type="spellStart"/>
      <w:r w:rsidRPr="00DF4366">
        <w:rPr>
          <w:rStyle w:val="FontStyle170"/>
          <w:sz w:val="28"/>
          <w:szCs w:val="28"/>
        </w:rPr>
        <w:t>оссифицирующий</w:t>
      </w:r>
      <w:proofErr w:type="spellEnd"/>
      <w:r w:rsidRPr="00DF4366">
        <w:rPr>
          <w:rStyle w:val="FontStyle170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остеомиелит </w:t>
      </w:r>
      <w:proofErr w:type="spellStart"/>
      <w:r w:rsidRPr="00DF4366">
        <w:rPr>
          <w:rStyle w:val="FontStyle99"/>
          <w:sz w:val="28"/>
          <w:szCs w:val="28"/>
        </w:rPr>
        <w:t>Гарре</w:t>
      </w:r>
      <w:proofErr w:type="spellEnd"/>
      <w:r w:rsidRPr="00DF4366">
        <w:rPr>
          <w:rStyle w:val="FontStyle99"/>
          <w:sz w:val="28"/>
          <w:szCs w:val="28"/>
        </w:rPr>
        <w:t xml:space="preserve">. Хирургическое и медикаментозное лечение </w:t>
      </w:r>
      <w:r>
        <w:rPr>
          <w:rStyle w:val="FontStyle99"/>
          <w:sz w:val="28"/>
          <w:szCs w:val="28"/>
        </w:rPr>
        <w:t xml:space="preserve">пациентов с </w:t>
      </w:r>
      <w:r w:rsidRPr="00F54CD8">
        <w:rPr>
          <w:rStyle w:val="FontStyle99"/>
          <w:sz w:val="28"/>
          <w:szCs w:val="28"/>
        </w:rPr>
        <w:t>хроническ</w:t>
      </w:r>
      <w:r>
        <w:rPr>
          <w:rStyle w:val="FontStyle99"/>
          <w:sz w:val="28"/>
          <w:szCs w:val="28"/>
        </w:rPr>
        <w:t>ими</w:t>
      </w:r>
      <w:r w:rsidRPr="00F54CD8">
        <w:rPr>
          <w:rStyle w:val="FontStyle99"/>
          <w:sz w:val="28"/>
          <w:szCs w:val="28"/>
        </w:rPr>
        <w:t xml:space="preserve"> </w:t>
      </w:r>
      <w:proofErr w:type="spellStart"/>
      <w:r w:rsidRPr="00F54CD8">
        <w:rPr>
          <w:rStyle w:val="FontStyle99"/>
          <w:sz w:val="28"/>
          <w:szCs w:val="28"/>
        </w:rPr>
        <w:t>одонтогенн</w:t>
      </w:r>
      <w:r>
        <w:rPr>
          <w:rStyle w:val="FontStyle99"/>
          <w:sz w:val="28"/>
          <w:szCs w:val="28"/>
        </w:rPr>
        <w:t>ыми</w:t>
      </w:r>
      <w:proofErr w:type="spellEnd"/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остеомиелита</w:t>
      </w:r>
      <w:r>
        <w:rPr>
          <w:rStyle w:val="FontStyle99"/>
          <w:sz w:val="28"/>
          <w:szCs w:val="28"/>
        </w:rPr>
        <w:t>ми, л</w:t>
      </w:r>
      <w:r w:rsidRPr="00DF4366">
        <w:rPr>
          <w:rStyle w:val="FontStyle99"/>
          <w:sz w:val="28"/>
          <w:szCs w:val="28"/>
        </w:rPr>
        <w:t xml:space="preserve">ечебная физкультура, физиотерапия </w:t>
      </w:r>
      <w:r w:rsidRPr="00DF4366">
        <w:rPr>
          <w:rStyle w:val="FontStyle170"/>
          <w:sz w:val="28"/>
          <w:szCs w:val="28"/>
        </w:rPr>
        <w:t xml:space="preserve">и рефлексотерапия </w:t>
      </w:r>
      <w:r>
        <w:rPr>
          <w:rStyle w:val="FontStyle170"/>
          <w:sz w:val="28"/>
          <w:szCs w:val="28"/>
        </w:rPr>
        <w:t>в</w:t>
      </w:r>
      <w:r w:rsidRPr="00DF4366">
        <w:rPr>
          <w:rStyle w:val="FontStyle99"/>
          <w:sz w:val="28"/>
          <w:szCs w:val="28"/>
        </w:rPr>
        <w:t xml:space="preserve"> составе комплексного лечения.</w:t>
      </w:r>
      <w:r w:rsidRPr="00F758B1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Экспертиза временной </w:t>
      </w:r>
      <w:r>
        <w:rPr>
          <w:rStyle w:val="FontStyle99"/>
          <w:sz w:val="28"/>
          <w:szCs w:val="28"/>
        </w:rPr>
        <w:t xml:space="preserve">нетрудоспособности, диспансеризация пациентов с хроническими </w:t>
      </w:r>
      <w:proofErr w:type="spellStart"/>
      <w:r>
        <w:rPr>
          <w:rStyle w:val="FontStyle99"/>
          <w:sz w:val="28"/>
          <w:szCs w:val="28"/>
        </w:rPr>
        <w:t>одонтогенными</w:t>
      </w:r>
      <w:proofErr w:type="spellEnd"/>
      <w:r>
        <w:rPr>
          <w:rStyle w:val="FontStyle99"/>
          <w:sz w:val="28"/>
          <w:szCs w:val="28"/>
        </w:rPr>
        <w:t xml:space="preserve"> остеомиелитами челюстей.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 w:rsidRPr="00DF4366">
        <w:rPr>
          <w:rStyle w:val="FontStyle164"/>
          <w:sz w:val="28"/>
          <w:szCs w:val="28"/>
        </w:rPr>
        <w:t>4.</w:t>
      </w:r>
      <w:r>
        <w:rPr>
          <w:rStyle w:val="FontStyle164"/>
          <w:sz w:val="28"/>
          <w:szCs w:val="28"/>
        </w:rPr>
        <w:t>8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proofErr w:type="spellStart"/>
      <w:r w:rsidRPr="000B3CFF">
        <w:rPr>
          <w:rStyle w:val="FontStyle99"/>
          <w:b/>
          <w:bCs/>
          <w:sz w:val="28"/>
          <w:szCs w:val="28"/>
        </w:rPr>
        <w:t>Одонтогенные</w:t>
      </w:r>
      <w:proofErr w:type="spellEnd"/>
      <w:r w:rsidRPr="000B3CFF">
        <w:rPr>
          <w:rStyle w:val="FontStyle99"/>
          <w:b/>
          <w:bCs/>
          <w:sz w:val="28"/>
          <w:szCs w:val="28"/>
        </w:rPr>
        <w:t xml:space="preserve"> лимфадениты челюстно-лицевой области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Топография лимфатического аппарата челюстно-лицевой</w:t>
      </w:r>
      <w:r w:rsidRPr="00DF4366">
        <w:rPr>
          <w:rStyle w:val="FontStyle99"/>
          <w:sz w:val="28"/>
          <w:szCs w:val="28"/>
        </w:rPr>
        <w:t xml:space="preserve"> области.</w:t>
      </w:r>
      <w:r>
        <w:rPr>
          <w:rStyle w:val="FontStyle99"/>
          <w:sz w:val="28"/>
          <w:szCs w:val="28"/>
        </w:rPr>
        <w:t xml:space="preserve"> Классификация, этиология, патогенез, к</w:t>
      </w:r>
      <w:r w:rsidRPr="00DF4366">
        <w:rPr>
          <w:rStyle w:val="FontStyle99"/>
          <w:sz w:val="28"/>
          <w:szCs w:val="28"/>
        </w:rPr>
        <w:t>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 xml:space="preserve">, диагностика, дифференциальная </w:t>
      </w:r>
      <w:r>
        <w:rPr>
          <w:rStyle w:val="FontStyle170"/>
          <w:sz w:val="28"/>
          <w:szCs w:val="28"/>
        </w:rPr>
        <w:t xml:space="preserve">диагностика </w:t>
      </w:r>
      <w:proofErr w:type="spellStart"/>
      <w:r>
        <w:rPr>
          <w:rStyle w:val="FontStyle170"/>
          <w:sz w:val="28"/>
          <w:szCs w:val="28"/>
        </w:rPr>
        <w:t>одонтогенных</w:t>
      </w:r>
      <w:proofErr w:type="spellEnd"/>
      <w:r>
        <w:rPr>
          <w:rStyle w:val="FontStyle170"/>
          <w:sz w:val="28"/>
          <w:szCs w:val="28"/>
        </w:rPr>
        <w:t xml:space="preserve"> лимфаденитов челюстно-лицевой области</w:t>
      </w:r>
      <w:r w:rsidR="007E5218">
        <w:rPr>
          <w:rStyle w:val="FontStyle170"/>
          <w:sz w:val="28"/>
          <w:szCs w:val="28"/>
        </w:rPr>
        <w:t>,</w:t>
      </w:r>
      <w:r>
        <w:rPr>
          <w:rStyle w:val="FontStyle170"/>
          <w:sz w:val="28"/>
          <w:szCs w:val="28"/>
        </w:rPr>
        <w:t xml:space="preserve"> </w:t>
      </w:r>
      <w:r w:rsidR="007E5218">
        <w:rPr>
          <w:rStyle w:val="FontStyle170"/>
          <w:sz w:val="28"/>
          <w:szCs w:val="28"/>
        </w:rPr>
        <w:t>п</w:t>
      </w:r>
      <w:r w:rsidRPr="00DF4366">
        <w:rPr>
          <w:rStyle w:val="FontStyle170"/>
          <w:sz w:val="28"/>
          <w:szCs w:val="28"/>
        </w:rPr>
        <w:t xml:space="preserve">оказания </w:t>
      </w:r>
      <w:r w:rsidRPr="00DF4366">
        <w:rPr>
          <w:rStyle w:val="FontStyle99"/>
          <w:sz w:val="28"/>
          <w:szCs w:val="28"/>
        </w:rPr>
        <w:t>к хирургическому лече</w:t>
      </w:r>
      <w:r>
        <w:rPr>
          <w:rStyle w:val="FontStyle99"/>
          <w:sz w:val="28"/>
          <w:szCs w:val="28"/>
        </w:rPr>
        <w:t>нию и его методы, лечебная физкультура, физиотерапия и</w:t>
      </w:r>
      <w:r w:rsidRPr="00DF4366">
        <w:rPr>
          <w:rStyle w:val="FontStyle99"/>
          <w:sz w:val="28"/>
          <w:szCs w:val="28"/>
        </w:rPr>
        <w:t xml:space="preserve"> рефлексотерапия в составе комплексного лечения</w:t>
      </w:r>
      <w:r>
        <w:rPr>
          <w:rStyle w:val="FontStyle99"/>
          <w:sz w:val="28"/>
          <w:szCs w:val="28"/>
        </w:rPr>
        <w:t>.</w:t>
      </w:r>
      <w:r w:rsidRPr="00F758B1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Экспертиза временной </w:t>
      </w:r>
      <w:r>
        <w:rPr>
          <w:rStyle w:val="FontStyle99"/>
          <w:sz w:val="28"/>
          <w:szCs w:val="28"/>
        </w:rPr>
        <w:t xml:space="preserve">нетрудоспособности, диспансеризация пациентов с </w:t>
      </w:r>
      <w:proofErr w:type="spellStart"/>
      <w:r>
        <w:rPr>
          <w:rStyle w:val="FontStyle99"/>
          <w:sz w:val="28"/>
          <w:szCs w:val="28"/>
        </w:rPr>
        <w:t>одонтогенными</w:t>
      </w:r>
      <w:proofErr w:type="spellEnd"/>
      <w:r>
        <w:rPr>
          <w:rStyle w:val="FontStyle99"/>
          <w:sz w:val="28"/>
          <w:szCs w:val="28"/>
        </w:rPr>
        <w:t xml:space="preserve"> лимфаденитами челюстно-лицевой области.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63"/>
        </w:rPr>
      </w:pPr>
      <w:r w:rsidRPr="00DF4366">
        <w:rPr>
          <w:rStyle w:val="FontStyle164"/>
          <w:sz w:val="28"/>
          <w:szCs w:val="28"/>
        </w:rPr>
        <w:t>4.</w:t>
      </w:r>
      <w:r>
        <w:rPr>
          <w:rStyle w:val="FontStyle164"/>
          <w:sz w:val="28"/>
          <w:szCs w:val="28"/>
        </w:rPr>
        <w:t>9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proofErr w:type="gramStart"/>
      <w:r w:rsidRPr="00DF4366">
        <w:rPr>
          <w:rStyle w:val="FontStyle100"/>
          <w:sz w:val="28"/>
          <w:szCs w:val="28"/>
        </w:rPr>
        <w:t>Дифференциальная</w:t>
      </w:r>
      <w:proofErr w:type="gramEnd"/>
      <w:r w:rsidRPr="00DF4366">
        <w:rPr>
          <w:rStyle w:val="FontStyle100"/>
          <w:sz w:val="28"/>
          <w:szCs w:val="28"/>
        </w:rPr>
        <w:t xml:space="preserve"> </w:t>
      </w:r>
      <w:r w:rsidRPr="00DF4366">
        <w:rPr>
          <w:rStyle w:val="FontStyle164"/>
          <w:sz w:val="28"/>
          <w:szCs w:val="28"/>
        </w:rPr>
        <w:t xml:space="preserve">диагностики </w:t>
      </w:r>
      <w:r>
        <w:rPr>
          <w:rStyle w:val="FontStyle100"/>
          <w:sz w:val="28"/>
          <w:szCs w:val="28"/>
        </w:rPr>
        <w:t>гнойн</w:t>
      </w:r>
      <w:r w:rsidRPr="00DF4366">
        <w:rPr>
          <w:rStyle w:val="FontStyle100"/>
          <w:sz w:val="28"/>
          <w:szCs w:val="28"/>
        </w:rPr>
        <w:t>о</w:t>
      </w:r>
      <w:r>
        <w:rPr>
          <w:rStyle w:val="FontStyle100"/>
          <w:sz w:val="28"/>
          <w:szCs w:val="28"/>
        </w:rPr>
        <w:t>-воспалительных процессов челюстно-лицевой области и</w:t>
      </w:r>
      <w:r w:rsidRPr="00DF4366">
        <w:rPr>
          <w:rStyle w:val="FontStyle100"/>
          <w:sz w:val="28"/>
          <w:szCs w:val="28"/>
        </w:rPr>
        <w:t xml:space="preserve"> шеи (периодонтитов, периоститов,</w:t>
      </w:r>
      <w:r>
        <w:rPr>
          <w:rStyle w:val="FontStyle100"/>
          <w:sz w:val="28"/>
          <w:szCs w:val="28"/>
        </w:rPr>
        <w:t xml:space="preserve"> </w:t>
      </w:r>
      <w:proofErr w:type="spellStart"/>
      <w:r w:rsidRPr="00DF4366">
        <w:rPr>
          <w:rStyle w:val="FontStyle100"/>
          <w:sz w:val="28"/>
          <w:szCs w:val="28"/>
        </w:rPr>
        <w:t>одонтогенных</w:t>
      </w:r>
      <w:proofErr w:type="spellEnd"/>
      <w:r w:rsidRPr="00DF4366">
        <w:rPr>
          <w:rStyle w:val="FontStyle100"/>
          <w:sz w:val="28"/>
          <w:szCs w:val="28"/>
        </w:rPr>
        <w:t xml:space="preserve"> остеомиелитов </w:t>
      </w:r>
      <w:r w:rsidRPr="00DF4366">
        <w:rPr>
          <w:rStyle w:val="FontStyle164"/>
          <w:sz w:val="28"/>
          <w:szCs w:val="28"/>
        </w:rPr>
        <w:t xml:space="preserve">челюстей, </w:t>
      </w:r>
      <w:r w:rsidRPr="00690619">
        <w:rPr>
          <w:rStyle w:val="FontStyle163"/>
          <w:b/>
          <w:bCs/>
          <w:sz w:val="28"/>
          <w:szCs w:val="28"/>
        </w:rPr>
        <w:t>лимфаденитов)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Сравнительная </w:t>
      </w:r>
      <w:r w:rsidRPr="00DF4366">
        <w:rPr>
          <w:rStyle w:val="FontStyle99"/>
          <w:sz w:val="28"/>
          <w:szCs w:val="28"/>
        </w:rPr>
        <w:t>характеристик</w:t>
      </w:r>
      <w:r>
        <w:rPr>
          <w:rStyle w:val="FontStyle99"/>
          <w:sz w:val="28"/>
          <w:szCs w:val="28"/>
        </w:rPr>
        <w:t>а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клинических </w:t>
      </w:r>
      <w:r w:rsidRPr="00DF4366">
        <w:rPr>
          <w:rStyle w:val="FontStyle99"/>
          <w:sz w:val="28"/>
          <w:szCs w:val="28"/>
        </w:rPr>
        <w:t>проявлений</w:t>
      </w:r>
      <w:r>
        <w:rPr>
          <w:rStyle w:val="FontStyle99"/>
          <w:sz w:val="28"/>
          <w:szCs w:val="28"/>
        </w:rPr>
        <w:t xml:space="preserve">, </w:t>
      </w:r>
      <w:r>
        <w:rPr>
          <w:rStyle w:val="FontStyle170"/>
          <w:sz w:val="28"/>
          <w:szCs w:val="28"/>
        </w:rPr>
        <w:t>л</w:t>
      </w:r>
      <w:r w:rsidRPr="00DF4366">
        <w:rPr>
          <w:rStyle w:val="FontStyle99"/>
          <w:sz w:val="28"/>
          <w:szCs w:val="28"/>
        </w:rPr>
        <w:t>уче</w:t>
      </w:r>
      <w:r>
        <w:rPr>
          <w:rStyle w:val="FontStyle99"/>
          <w:sz w:val="28"/>
          <w:szCs w:val="28"/>
        </w:rPr>
        <w:t>в</w:t>
      </w:r>
      <w:r w:rsidRPr="00DF4366">
        <w:rPr>
          <w:rStyle w:val="FontStyle99"/>
          <w:sz w:val="28"/>
          <w:szCs w:val="28"/>
        </w:rPr>
        <w:t xml:space="preserve">ых и лабораторных </w:t>
      </w:r>
      <w:r>
        <w:rPr>
          <w:rStyle w:val="FontStyle99"/>
          <w:sz w:val="28"/>
          <w:szCs w:val="28"/>
        </w:rPr>
        <w:t xml:space="preserve">методов </w:t>
      </w:r>
      <w:r w:rsidRPr="00DF4366">
        <w:rPr>
          <w:rStyle w:val="FontStyle99"/>
          <w:sz w:val="28"/>
          <w:szCs w:val="28"/>
        </w:rPr>
        <w:t>исследовани</w:t>
      </w:r>
      <w:r>
        <w:rPr>
          <w:rStyle w:val="FontStyle99"/>
          <w:sz w:val="28"/>
          <w:szCs w:val="28"/>
        </w:rPr>
        <w:t>я у пациентов</w:t>
      </w:r>
      <w:r w:rsidRPr="00DF4366">
        <w:rPr>
          <w:rStyle w:val="FontStyle99"/>
          <w:sz w:val="28"/>
          <w:szCs w:val="28"/>
        </w:rPr>
        <w:t xml:space="preserve"> с</w:t>
      </w:r>
      <w:r>
        <w:rPr>
          <w:rStyle w:val="FontStyle99"/>
          <w:sz w:val="28"/>
          <w:szCs w:val="28"/>
        </w:rPr>
        <w:t xml:space="preserve"> апикальными периодонтитами, </w:t>
      </w:r>
      <w:proofErr w:type="spellStart"/>
      <w:r>
        <w:rPr>
          <w:rStyle w:val="FontStyle99"/>
          <w:sz w:val="28"/>
          <w:szCs w:val="28"/>
        </w:rPr>
        <w:t>одонтогенными</w:t>
      </w:r>
      <w:proofErr w:type="spellEnd"/>
      <w:r>
        <w:rPr>
          <w:rStyle w:val="FontStyle99"/>
          <w:sz w:val="28"/>
          <w:szCs w:val="28"/>
        </w:rPr>
        <w:t xml:space="preserve"> периоститами, остеомиелитами и лимфаденитами.</w:t>
      </w:r>
    </w:p>
    <w:p w:rsidR="00E5276F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>
        <w:rPr>
          <w:rStyle w:val="FontStyle164"/>
          <w:sz w:val="28"/>
          <w:szCs w:val="28"/>
        </w:rPr>
        <w:br w:type="page"/>
      </w:r>
      <w:r w:rsidRPr="00DF4366">
        <w:rPr>
          <w:rStyle w:val="FontStyle164"/>
          <w:sz w:val="28"/>
          <w:szCs w:val="28"/>
        </w:rPr>
        <w:lastRenderedPageBreak/>
        <w:t>4.</w:t>
      </w:r>
      <w:r>
        <w:rPr>
          <w:rStyle w:val="FontStyle164"/>
          <w:sz w:val="28"/>
          <w:szCs w:val="28"/>
        </w:rPr>
        <w:t>10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>
        <w:rPr>
          <w:rStyle w:val="FontStyle100"/>
          <w:sz w:val="28"/>
          <w:szCs w:val="28"/>
        </w:rPr>
        <w:t>Фурункулы и карбункулы челюстно-</w:t>
      </w:r>
      <w:r w:rsidRPr="00DF4366">
        <w:rPr>
          <w:rStyle w:val="FontStyle100"/>
          <w:sz w:val="28"/>
          <w:szCs w:val="28"/>
        </w:rPr>
        <w:t>лицевой области</w:t>
      </w:r>
      <w:r>
        <w:rPr>
          <w:rStyle w:val="FontStyle100"/>
          <w:sz w:val="28"/>
          <w:szCs w:val="28"/>
        </w:rPr>
        <w:t xml:space="preserve">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Клини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 xml:space="preserve">я картина, диагностика </w:t>
      </w:r>
      <w:r w:rsidRPr="00DF4366">
        <w:rPr>
          <w:rStyle w:val="FontStyle99"/>
          <w:sz w:val="28"/>
          <w:szCs w:val="28"/>
        </w:rPr>
        <w:t>фурункулов и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карбункулов в челюс</w:t>
      </w:r>
      <w:r>
        <w:rPr>
          <w:rStyle w:val="FontStyle99"/>
          <w:sz w:val="28"/>
          <w:szCs w:val="28"/>
        </w:rPr>
        <w:t>тно-лицевой области, их осложнения и</w:t>
      </w:r>
      <w:r w:rsidRPr="00DF4366">
        <w:rPr>
          <w:rStyle w:val="FontStyle99"/>
          <w:sz w:val="28"/>
          <w:szCs w:val="28"/>
        </w:rPr>
        <w:t xml:space="preserve"> профилактика.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Комплексное лечение </w:t>
      </w:r>
      <w:r>
        <w:rPr>
          <w:rStyle w:val="FontStyle99"/>
          <w:sz w:val="28"/>
          <w:szCs w:val="28"/>
        </w:rPr>
        <w:t>пациентов</w:t>
      </w:r>
      <w:r w:rsidRPr="00DF4366">
        <w:rPr>
          <w:rStyle w:val="FontStyle99"/>
          <w:sz w:val="28"/>
          <w:szCs w:val="28"/>
        </w:rPr>
        <w:t xml:space="preserve"> </w:t>
      </w:r>
      <w:r w:rsidRPr="00DF4366">
        <w:rPr>
          <w:rStyle w:val="FontStyle170"/>
          <w:sz w:val="28"/>
          <w:szCs w:val="28"/>
        </w:rPr>
        <w:t xml:space="preserve">с </w:t>
      </w:r>
      <w:r>
        <w:rPr>
          <w:rStyle w:val="FontStyle99"/>
          <w:sz w:val="28"/>
          <w:szCs w:val="28"/>
        </w:rPr>
        <w:t>фурункулами и к</w:t>
      </w:r>
      <w:r w:rsidRPr="00DF4366">
        <w:rPr>
          <w:rStyle w:val="FontStyle99"/>
          <w:sz w:val="28"/>
          <w:szCs w:val="28"/>
        </w:rPr>
        <w:t>арбун</w:t>
      </w:r>
      <w:r>
        <w:rPr>
          <w:rStyle w:val="FontStyle99"/>
          <w:sz w:val="28"/>
          <w:szCs w:val="28"/>
        </w:rPr>
        <w:t xml:space="preserve">кулами челюстно-лицевой области, </w:t>
      </w:r>
      <w:r w:rsidRPr="00F758B1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э</w:t>
      </w:r>
      <w:r w:rsidRPr="00DF4366">
        <w:rPr>
          <w:rStyle w:val="FontStyle99"/>
          <w:sz w:val="28"/>
          <w:szCs w:val="28"/>
        </w:rPr>
        <w:t xml:space="preserve">кспертиза временной </w:t>
      </w:r>
      <w:r>
        <w:rPr>
          <w:rStyle w:val="FontStyle99"/>
          <w:sz w:val="28"/>
          <w:szCs w:val="28"/>
        </w:rPr>
        <w:t>нетрудоспособности, диспансеризация.</w:t>
      </w:r>
    </w:p>
    <w:p w:rsidR="00E5276F" w:rsidRPr="000B3CFF" w:rsidRDefault="00E5276F" w:rsidP="00CB5EEF">
      <w:pPr>
        <w:pStyle w:val="af4"/>
        <w:ind w:firstLine="567"/>
        <w:jc w:val="both"/>
        <w:rPr>
          <w:rStyle w:val="FontStyle100"/>
          <w:b w:val="0"/>
          <w:bCs w:val="0"/>
          <w:sz w:val="28"/>
          <w:szCs w:val="28"/>
        </w:rPr>
      </w:pPr>
      <w:r w:rsidRPr="00DF4366">
        <w:rPr>
          <w:rStyle w:val="FontStyle164"/>
          <w:sz w:val="28"/>
          <w:szCs w:val="28"/>
        </w:rPr>
        <w:t>4.1</w:t>
      </w:r>
      <w:r>
        <w:rPr>
          <w:rStyle w:val="FontStyle164"/>
          <w:sz w:val="28"/>
          <w:szCs w:val="28"/>
        </w:rPr>
        <w:t>1</w:t>
      </w:r>
      <w:r w:rsidRPr="00DF4366">
        <w:rPr>
          <w:rStyle w:val="FontStyle164"/>
          <w:sz w:val="28"/>
          <w:szCs w:val="28"/>
        </w:rPr>
        <w:t>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 w:rsidRPr="000B3CFF">
        <w:rPr>
          <w:rStyle w:val="FontStyle99"/>
          <w:b/>
          <w:bCs/>
          <w:sz w:val="28"/>
          <w:szCs w:val="28"/>
        </w:rPr>
        <w:t>Тяжелые осложнения гнойно-воспалительных процессов челюстно-лицевой области и шеи (флебит лицевых вен, тромбоз кавернозного синуса)</w:t>
      </w:r>
      <w:r w:rsidRPr="000B3CFF">
        <w:rPr>
          <w:rStyle w:val="FontStyle100"/>
          <w:b w:val="0"/>
          <w:bCs w:val="0"/>
          <w:sz w:val="28"/>
          <w:szCs w:val="28"/>
        </w:rPr>
        <w:t xml:space="preserve">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Флебит лицевых вен, тромбоз кавернозного синуса: этиология, патогенез, пути распространения инфекции, к</w:t>
      </w:r>
      <w:r w:rsidRPr="00DF4366">
        <w:rPr>
          <w:rStyle w:val="FontStyle99"/>
          <w:sz w:val="28"/>
          <w:szCs w:val="28"/>
        </w:rPr>
        <w:t>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>, специальные методы диагностики, планирование анестезиологического пособия и хирургического лечения.</w:t>
      </w:r>
      <w:r>
        <w:rPr>
          <w:rStyle w:val="FontStyle99"/>
          <w:sz w:val="28"/>
          <w:szCs w:val="28"/>
        </w:rPr>
        <w:t xml:space="preserve"> Профилактика развития флебита лицевых вен или тромбоза кавернозного синуса у пациентов с острой </w:t>
      </w:r>
      <w:proofErr w:type="spellStart"/>
      <w:r>
        <w:rPr>
          <w:rStyle w:val="FontStyle99"/>
          <w:sz w:val="28"/>
          <w:szCs w:val="28"/>
        </w:rPr>
        <w:t>одонтогенной</w:t>
      </w:r>
      <w:proofErr w:type="spellEnd"/>
      <w:r>
        <w:rPr>
          <w:rStyle w:val="FontStyle99"/>
          <w:sz w:val="28"/>
          <w:szCs w:val="28"/>
        </w:rPr>
        <w:t xml:space="preserve"> инфекцией</w:t>
      </w:r>
      <w:r w:rsidR="00AD35B4">
        <w:rPr>
          <w:rStyle w:val="FontStyle99"/>
          <w:sz w:val="28"/>
          <w:szCs w:val="28"/>
        </w:rPr>
        <w:t>,</w:t>
      </w:r>
      <w:r w:rsidRPr="000B3CFF">
        <w:rPr>
          <w:rStyle w:val="FontStyle99"/>
          <w:sz w:val="28"/>
          <w:szCs w:val="28"/>
        </w:rPr>
        <w:t xml:space="preserve"> </w:t>
      </w:r>
      <w:r w:rsidR="00AD35B4">
        <w:rPr>
          <w:rStyle w:val="FontStyle99"/>
          <w:sz w:val="28"/>
          <w:szCs w:val="28"/>
        </w:rPr>
        <w:t>э</w:t>
      </w:r>
      <w:r w:rsidRPr="00DF4366">
        <w:rPr>
          <w:rStyle w:val="FontStyle99"/>
          <w:sz w:val="28"/>
          <w:szCs w:val="28"/>
        </w:rPr>
        <w:t xml:space="preserve">кспертиза временной </w:t>
      </w:r>
      <w:r>
        <w:rPr>
          <w:rStyle w:val="FontStyle99"/>
          <w:sz w:val="28"/>
          <w:szCs w:val="28"/>
        </w:rPr>
        <w:t>нетрудоспособности, диспансеризация.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164"/>
          <w:sz w:val="28"/>
          <w:szCs w:val="28"/>
        </w:rPr>
        <w:t>4.1</w:t>
      </w:r>
      <w:r>
        <w:rPr>
          <w:rStyle w:val="FontStyle164"/>
          <w:sz w:val="28"/>
          <w:szCs w:val="28"/>
        </w:rPr>
        <w:t>2.</w:t>
      </w:r>
      <w:r>
        <w:rPr>
          <w:rStyle w:val="FontStyle164"/>
          <w:sz w:val="28"/>
          <w:szCs w:val="28"/>
        </w:rPr>
        <w:tab/>
      </w:r>
      <w:r w:rsidRPr="00E8701F">
        <w:rPr>
          <w:rStyle w:val="FontStyle99"/>
          <w:b/>
          <w:bCs/>
          <w:sz w:val="28"/>
          <w:szCs w:val="28"/>
        </w:rPr>
        <w:t xml:space="preserve">Тяжелые осложнения гнойно-воспалительных процессов челюстно-лицевой области и шеи (анаэробная инфекция, </w:t>
      </w:r>
      <w:proofErr w:type="spellStart"/>
      <w:r w:rsidRPr="00E8701F">
        <w:rPr>
          <w:rStyle w:val="FontStyle99"/>
          <w:b/>
          <w:bCs/>
          <w:sz w:val="28"/>
          <w:szCs w:val="28"/>
        </w:rPr>
        <w:t>медиастенит</w:t>
      </w:r>
      <w:proofErr w:type="spellEnd"/>
      <w:r w:rsidRPr="00E8701F">
        <w:rPr>
          <w:rStyle w:val="FontStyle99"/>
          <w:b/>
          <w:bCs/>
          <w:sz w:val="28"/>
          <w:szCs w:val="28"/>
        </w:rPr>
        <w:t>)</w:t>
      </w:r>
      <w:r>
        <w:rPr>
          <w:rStyle w:val="FontStyle99"/>
          <w:sz w:val="28"/>
          <w:szCs w:val="28"/>
        </w:rPr>
        <w:t xml:space="preserve">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Анаэробная инфекция, </w:t>
      </w:r>
      <w:proofErr w:type="spellStart"/>
      <w:r>
        <w:rPr>
          <w:rStyle w:val="FontStyle99"/>
          <w:sz w:val="28"/>
          <w:szCs w:val="28"/>
        </w:rPr>
        <w:t>медиастенит</w:t>
      </w:r>
      <w:proofErr w:type="spellEnd"/>
      <w:r>
        <w:rPr>
          <w:rStyle w:val="FontStyle99"/>
          <w:sz w:val="28"/>
          <w:szCs w:val="28"/>
        </w:rPr>
        <w:t>: этиология, патогенез, пути распространения инфекции, к</w:t>
      </w:r>
      <w:r w:rsidRPr="00DF4366">
        <w:rPr>
          <w:rStyle w:val="FontStyle99"/>
          <w:sz w:val="28"/>
          <w:szCs w:val="28"/>
        </w:rPr>
        <w:t>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>, специальные методы диагностики, планирование анестезиологического пособия и хирургического лечения.</w:t>
      </w:r>
      <w:r>
        <w:rPr>
          <w:rStyle w:val="FontStyle99"/>
          <w:sz w:val="28"/>
          <w:szCs w:val="28"/>
        </w:rPr>
        <w:t xml:space="preserve"> Профилактика развития анаэробной инфекции, </w:t>
      </w:r>
      <w:proofErr w:type="spellStart"/>
      <w:r>
        <w:rPr>
          <w:rStyle w:val="FontStyle99"/>
          <w:sz w:val="28"/>
          <w:szCs w:val="28"/>
        </w:rPr>
        <w:t>медиастенита</w:t>
      </w:r>
      <w:proofErr w:type="spellEnd"/>
      <w:r>
        <w:rPr>
          <w:rStyle w:val="FontStyle99"/>
          <w:sz w:val="28"/>
          <w:szCs w:val="28"/>
        </w:rPr>
        <w:t xml:space="preserve"> у пациентов с острой </w:t>
      </w:r>
      <w:proofErr w:type="spellStart"/>
      <w:r>
        <w:rPr>
          <w:rStyle w:val="FontStyle99"/>
          <w:sz w:val="28"/>
          <w:szCs w:val="28"/>
        </w:rPr>
        <w:t>одонтогенной</w:t>
      </w:r>
      <w:proofErr w:type="spellEnd"/>
      <w:r>
        <w:rPr>
          <w:rStyle w:val="FontStyle99"/>
          <w:sz w:val="28"/>
          <w:szCs w:val="28"/>
        </w:rPr>
        <w:t xml:space="preserve"> инфекцией,</w:t>
      </w:r>
      <w:r w:rsidRPr="000B3CFF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э</w:t>
      </w:r>
      <w:r w:rsidRPr="00DF4366">
        <w:rPr>
          <w:rStyle w:val="FontStyle99"/>
          <w:sz w:val="28"/>
          <w:szCs w:val="28"/>
        </w:rPr>
        <w:t xml:space="preserve">кспертиза временной </w:t>
      </w:r>
      <w:r>
        <w:rPr>
          <w:rStyle w:val="FontStyle99"/>
          <w:sz w:val="28"/>
          <w:szCs w:val="28"/>
        </w:rPr>
        <w:t>нетрудоспособности, диспансеризация.</w:t>
      </w:r>
    </w:p>
    <w:p w:rsidR="00E5276F" w:rsidRPr="00E8701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>
        <w:rPr>
          <w:rStyle w:val="FontStyle100"/>
          <w:sz w:val="28"/>
          <w:szCs w:val="28"/>
        </w:rPr>
        <w:t>4.13.</w:t>
      </w:r>
      <w:r>
        <w:rPr>
          <w:rStyle w:val="FontStyle100"/>
          <w:sz w:val="28"/>
          <w:szCs w:val="28"/>
        </w:rPr>
        <w:tab/>
      </w:r>
      <w:r w:rsidRPr="00E8701F">
        <w:rPr>
          <w:rStyle w:val="FontStyle99"/>
          <w:b/>
          <w:bCs/>
          <w:sz w:val="28"/>
          <w:szCs w:val="28"/>
        </w:rPr>
        <w:t>Тяжелые осложнения гнойно-воспалительных процессов челюстно-лицевой области и шеи (сепсис у пациентов с гнойно-воспалительными заболеваниями). Прогнозирование течения гнойно-воспалительных процессов в челюстно-лицевой области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Этиология, патогенез, классификация, к</w:t>
      </w:r>
      <w:r w:rsidRPr="00DF4366">
        <w:rPr>
          <w:rStyle w:val="FontStyle99"/>
          <w:sz w:val="28"/>
          <w:szCs w:val="28"/>
        </w:rPr>
        <w:t>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 сепсиса. Определение тактики лечения пациентов с сепсисом. Характеристика современных индексов, применяемых в хирургической стоматологии и челюстно-лицевой хирургии для прогнозирования течения гнойно-воспалительных процессов.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4"/>
          <w:sz w:val="28"/>
          <w:szCs w:val="28"/>
        </w:rPr>
        <w:t>4.1</w:t>
      </w:r>
      <w:r>
        <w:rPr>
          <w:rStyle w:val="FontStyle164"/>
          <w:sz w:val="28"/>
          <w:szCs w:val="28"/>
        </w:rPr>
        <w:t>4</w:t>
      </w:r>
      <w:r w:rsidRPr="00DF4366">
        <w:rPr>
          <w:rStyle w:val="FontStyle164"/>
          <w:sz w:val="28"/>
          <w:szCs w:val="28"/>
        </w:rPr>
        <w:t>.</w:t>
      </w:r>
      <w:r>
        <w:rPr>
          <w:rStyle w:val="FontStyle164"/>
          <w:sz w:val="28"/>
          <w:szCs w:val="28"/>
        </w:rPr>
        <w:tab/>
      </w:r>
      <w:r w:rsidRPr="00DF4366">
        <w:rPr>
          <w:rStyle w:val="FontStyle100"/>
          <w:sz w:val="28"/>
          <w:szCs w:val="28"/>
        </w:rPr>
        <w:t>Современны</w:t>
      </w:r>
      <w:r>
        <w:rPr>
          <w:rStyle w:val="FontStyle100"/>
          <w:sz w:val="28"/>
          <w:szCs w:val="28"/>
        </w:rPr>
        <w:t>е принципы лечения гнойных ран</w:t>
      </w:r>
      <w:r w:rsidRPr="00DF4366">
        <w:rPr>
          <w:rStyle w:val="FontStyle100"/>
          <w:sz w:val="28"/>
          <w:szCs w:val="28"/>
        </w:rPr>
        <w:t xml:space="preserve"> челюстно-лицевой области и шеи. Лечебная физкультура, физиотерапия, рефлексотерапия в </w:t>
      </w:r>
      <w:r>
        <w:rPr>
          <w:rStyle w:val="FontStyle100"/>
          <w:sz w:val="28"/>
          <w:szCs w:val="28"/>
        </w:rPr>
        <w:t>составе комплексного лечения</w:t>
      </w:r>
      <w:r w:rsidRPr="00DF4366">
        <w:rPr>
          <w:rStyle w:val="FontStyle100"/>
          <w:sz w:val="28"/>
          <w:szCs w:val="28"/>
        </w:rPr>
        <w:t xml:space="preserve"> пациентов с гнойно-воспалительными процессами челюстно-лицевой области в амбулаторных условиях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Принципы проведения первичной хирургической обработки в челюстно-лицевой области. Местное лечение гнойно-воспалительных процессов в зависимости от фазы их течения. Виды дренирования ран. Сроки наложения вторичных ранних и поздних швов. Совр</w:t>
      </w:r>
      <w:r>
        <w:rPr>
          <w:rStyle w:val="FontStyle99"/>
          <w:sz w:val="28"/>
          <w:szCs w:val="28"/>
        </w:rPr>
        <w:t>еменные принципы медикаментозного лечения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г</w:t>
      </w:r>
      <w:r w:rsidRPr="00DF4366">
        <w:rPr>
          <w:rStyle w:val="FontStyle99"/>
          <w:sz w:val="28"/>
          <w:szCs w:val="28"/>
        </w:rPr>
        <w:t>нойно-воспалительных процессов челюстно-лицевой области.</w:t>
      </w:r>
      <w:r>
        <w:rPr>
          <w:rStyle w:val="FontStyle99"/>
          <w:sz w:val="28"/>
          <w:szCs w:val="28"/>
        </w:rPr>
        <w:t xml:space="preserve"> Антимикробное, </w:t>
      </w:r>
      <w:proofErr w:type="spellStart"/>
      <w:r>
        <w:rPr>
          <w:rStyle w:val="FontStyle99"/>
          <w:sz w:val="28"/>
          <w:szCs w:val="28"/>
        </w:rPr>
        <w:t>дезинтоксикационное</w:t>
      </w:r>
      <w:proofErr w:type="spellEnd"/>
      <w:r w:rsidRPr="00DF4366">
        <w:rPr>
          <w:rStyle w:val="FontStyle99"/>
          <w:sz w:val="28"/>
          <w:szCs w:val="28"/>
        </w:rPr>
        <w:t>,</w:t>
      </w:r>
      <w:r>
        <w:rPr>
          <w:rStyle w:val="FontStyle99"/>
          <w:sz w:val="28"/>
          <w:szCs w:val="28"/>
        </w:rPr>
        <w:t xml:space="preserve"> десенсибилизирующее</w:t>
      </w:r>
      <w:r w:rsidRPr="00DF4366">
        <w:rPr>
          <w:rStyle w:val="FontStyle99"/>
          <w:sz w:val="28"/>
          <w:szCs w:val="28"/>
        </w:rPr>
        <w:t>,</w:t>
      </w:r>
      <w:r>
        <w:rPr>
          <w:rStyle w:val="FontStyle99"/>
          <w:sz w:val="28"/>
          <w:szCs w:val="28"/>
        </w:rPr>
        <w:t xml:space="preserve"> </w:t>
      </w:r>
      <w:proofErr w:type="spellStart"/>
      <w:r>
        <w:rPr>
          <w:rStyle w:val="FontStyle99"/>
          <w:sz w:val="28"/>
          <w:szCs w:val="28"/>
        </w:rPr>
        <w:t>иммунокоррегирующее</w:t>
      </w:r>
      <w:proofErr w:type="spellEnd"/>
      <w:r>
        <w:rPr>
          <w:rStyle w:val="FontStyle99"/>
          <w:sz w:val="28"/>
          <w:szCs w:val="28"/>
        </w:rPr>
        <w:t>, общеукрепляющее, симптоматическое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лечение</w:t>
      </w:r>
      <w:r w:rsidRPr="00DF4366">
        <w:rPr>
          <w:rStyle w:val="FontStyle99"/>
          <w:sz w:val="28"/>
          <w:szCs w:val="28"/>
        </w:rPr>
        <w:t xml:space="preserve">. Основные принципы применения физиотерапии или рефлексотерапии в составе </w:t>
      </w:r>
      <w:r w:rsidRPr="00DF4366">
        <w:rPr>
          <w:rStyle w:val="FontStyle99"/>
          <w:sz w:val="28"/>
          <w:szCs w:val="28"/>
        </w:rPr>
        <w:lastRenderedPageBreak/>
        <w:t xml:space="preserve">комплексного лечения у </w:t>
      </w:r>
      <w:r>
        <w:rPr>
          <w:rStyle w:val="FontStyle99"/>
          <w:sz w:val="28"/>
          <w:szCs w:val="28"/>
        </w:rPr>
        <w:t>пациентов</w:t>
      </w:r>
      <w:r w:rsidRPr="00DF4366">
        <w:rPr>
          <w:rStyle w:val="FontStyle99"/>
          <w:sz w:val="28"/>
          <w:szCs w:val="28"/>
        </w:rPr>
        <w:t xml:space="preserve"> с гнойно-воспалительными процессами челюстно-лицевой области и шеи.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6"/>
          <w:sz w:val="28"/>
          <w:szCs w:val="28"/>
        </w:rPr>
      </w:pPr>
      <w:r w:rsidRPr="00DF4366">
        <w:rPr>
          <w:rStyle w:val="FontStyle164"/>
          <w:sz w:val="28"/>
          <w:szCs w:val="28"/>
        </w:rPr>
        <w:t>5.</w:t>
      </w:r>
      <w:r w:rsidRPr="00DF4366">
        <w:rPr>
          <w:rStyle w:val="FontStyle164"/>
          <w:b w:val="0"/>
          <w:bCs w:val="0"/>
          <w:sz w:val="28"/>
          <w:szCs w:val="28"/>
        </w:rPr>
        <w:tab/>
      </w:r>
      <w:r w:rsidRPr="00DF4366">
        <w:rPr>
          <w:rStyle w:val="FontStyle167"/>
          <w:sz w:val="28"/>
          <w:szCs w:val="28"/>
        </w:rPr>
        <w:t>С</w:t>
      </w:r>
      <w:r w:rsidRPr="00DF4366">
        <w:rPr>
          <w:rStyle w:val="FontStyle96"/>
          <w:sz w:val="28"/>
          <w:szCs w:val="28"/>
        </w:rPr>
        <w:t>пецифические воспалительные процессы челюстно-лицевой</w:t>
      </w:r>
      <w:r>
        <w:rPr>
          <w:rStyle w:val="FontStyle96"/>
          <w:sz w:val="28"/>
          <w:szCs w:val="28"/>
        </w:rPr>
        <w:t xml:space="preserve"> </w:t>
      </w:r>
      <w:r w:rsidRPr="00DF4366">
        <w:rPr>
          <w:rStyle w:val="FontStyle96"/>
          <w:sz w:val="28"/>
          <w:szCs w:val="28"/>
        </w:rPr>
        <w:t>области</w:t>
      </w:r>
    </w:p>
    <w:p w:rsidR="00E5276F" w:rsidRDefault="00E5276F" w:rsidP="00CB5EEF">
      <w:pPr>
        <w:pStyle w:val="af4"/>
        <w:ind w:firstLine="567"/>
        <w:jc w:val="both"/>
        <w:rPr>
          <w:rStyle w:val="FontStyle99"/>
          <w:b/>
          <w:bCs/>
          <w:sz w:val="28"/>
          <w:szCs w:val="28"/>
        </w:rPr>
      </w:pPr>
      <w:r w:rsidRPr="00DF4366">
        <w:rPr>
          <w:rStyle w:val="FontStyle100"/>
          <w:sz w:val="28"/>
          <w:szCs w:val="28"/>
        </w:rPr>
        <w:t>5</w:t>
      </w:r>
      <w:r w:rsidRPr="00DF4366">
        <w:rPr>
          <w:rStyle w:val="FontStyle96"/>
          <w:sz w:val="28"/>
          <w:szCs w:val="28"/>
        </w:rPr>
        <w:t>.1.</w:t>
      </w:r>
      <w:r w:rsidRPr="00DF4366">
        <w:rPr>
          <w:rStyle w:val="FontStyle96"/>
          <w:b w:val="0"/>
          <w:bCs w:val="0"/>
          <w:smallCaps w:val="0"/>
          <w:sz w:val="28"/>
          <w:szCs w:val="28"/>
        </w:rPr>
        <w:tab/>
      </w:r>
      <w:r w:rsidRPr="00E8701F">
        <w:rPr>
          <w:rStyle w:val="FontStyle99"/>
          <w:b/>
          <w:bCs/>
          <w:sz w:val="28"/>
          <w:szCs w:val="28"/>
        </w:rPr>
        <w:t xml:space="preserve">Актиномикоз челюстно-лицевой области 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Этиология, патогенез,</w:t>
      </w:r>
      <w:r w:rsidRPr="00E8701F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классификация</w:t>
      </w:r>
      <w:r w:rsidRPr="00DF4366">
        <w:rPr>
          <w:rStyle w:val="FontStyle99"/>
          <w:sz w:val="28"/>
          <w:szCs w:val="28"/>
        </w:rPr>
        <w:t xml:space="preserve"> актиномикоза челюстно-лицевой области.</w:t>
      </w:r>
      <w:r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Клини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>, диагностик</w:t>
      </w:r>
      <w:r>
        <w:rPr>
          <w:rStyle w:val="FontStyle99"/>
          <w:sz w:val="28"/>
          <w:szCs w:val="28"/>
        </w:rPr>
        <w:t>а, дифференциальная диагностика,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м</w:t>
      </w:r>
      <w:r w:rsidRPr="00DF4366">
        <w:rPr>
          <w:rStyle w:val="FontStyle99"/>
          <w:sz w:val="28"/>
          <w:szCs w:val="28"/>
        </w:rPr>
        <w:t>етоды лабораторной</w:t>
      </w:r>
      <w:r>
        <w:rPr>
          <w:rStyle w:val="FontStyle99"/>
          <w:sz w:val="28"/>
          <w:szCs w:val="28"/>
        </w:rPr>
        <w:t xml:space="preserve"> и иммунологической диагностики, к</w:t>
      </w:r>
      <w:r w:rsidRPr="00DF4366">
        <w:rPr>
          <w:rStyle w:val="FontStyle99"/>
          <w:sz w:val="28"/>
          <w:szCs w:val="28"/>
        </w:rPr>
        <w:t>омплексное лечение</w:t>
      </w:r>
      <w:r>
        <w:rPr>
          <w:rStyle w:val="FontStyle99"/>
          <w:sz w:val="28"/>
          <w:szCs w:val="28"/>
        </w:rPr>
        <w:t>, п</w:t>
      </w:r>
      <w:r w:rsidRPr="00DF4366">
        <w:rPr>
          <w:rStyle w:val="FontStyle99"/>
          <w:sz w:val="28"/>
          <w:szCs w:val="28"/>
        </w:rPr>
        <w:t xml:space="preserve">рофилактика актиномикоза челюстно-лицевой области. Экспертиза временной </w:t>
      </w:r>
      <w:r>
        <w:rPr>
          <w:rStyle w:val="FontStyle99"/>
          <w:sz w:val="28"/>
          <w:szCs w:val="28"/>
        </w:rPr>
        <w:t>нетрудоспособности, диспансеризация пациентов с</w:t>
      </w:r>
      <w:r w:rsidRPr="005D0FD3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актиномикоз</w:t>
      </w:r>
      <w:r>
        <w:rPr>
          <w:rStyle w:val="FontStyle99"/>
          <w:sz w:val="28"/>
          <w:szCs w:val="28"/>
        </w:rPr>
        <w:t>ом</w:t>
      </w:r>
      <w:r w:rsidRPr="00DF4366">
        <w:rPr>
          <w:rStyle w:val="FontStyle99"/>
          <w:sz w:val="28"/>
          <w:szCs w:val="28"/>
        </w:rPr>
        <w:t xml:space="preserve"> челюстно-лицевой области.</w:t>
      </w:r>
    </w:p>
    <w:p w:rsidR="00E5276F" w:rsidRPr="00E8701F" w:rsidRDefault="00E5276F" w:rsidP="00CB5EEF">
      <w:pPr>
        <w:pStyle w:val="af4"/>
        <w:ind w:firstLine="567"/>
        <w:jc w:val="both"/>
        <w:rPr>
          <w:rStyle w:val="FontStyle100"/>
          <w:b w:val="0"/>
          <w:bCs w:val="0"/>
          <w:sz w:val="28"/>
          <w:szCs w:val="28"/>
        </w:rPr>
      </w:pPr>
      <w:r w:rsidRPr="00DF4366">
        <w:rPr>
          <w:rStyle w:val="FontStyle164"/>
          <w:sz w:val="28"/>
          <w:szCs w:val="28"/>
        </w:rPr>
        <w:t>5.2.</w:t>
      </w:r>
      <w:r>
        <w:rPr>
          <w:rStyle w:val="FontStyle164"/>
          <w:b w:val="0"/>
          <w:bCs w:val="0"/>
          <w:sz w:val="28"/>
          <w:szCs w:val="28"/>
        </w:rPr>
        <w:tab/>
      </w:r>
      <w:r w:rsidRPr="00E8701F">
        <w:rPr>
          <w:rStyle w:val="FontStyle99"/>
          <w:b/>
          <w:bCs/>
          <w:sz w:val="28"/>
          <w:szCs w:val="28"/>
        </w:rPr>
        <w:t>Сифилис, туберкулез, ВИЧ-инфекция в челюстно-лицевой области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Этиология, патогенез, к</w:t>
      </w:r>
      <w:r w:rsidRPr="00DF4366">
        <w:rPr>
          <w:rStyle w:val="FontStyle99"/>
          <w:sz w:val="28"/>
          <w:szCs w:val="28"/>
        </w:rPr>
        <w:t>линические проявления</w:t>
      </w:r>
      <w:r>
        <w:rPr>
          <w:rStyle w:val="FontStyle99"/>
          <w:sz w:val="28"/>
          <w:szCs w:val="28"/>
        </w:rPr>
        <w:t>,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м</w:t>
      </w:r>
      <w:r w:rsidRPr="00DF4366">
        <w:rPr>
          <w:rStyle w:val="FontStyle99"/>
          <w:sz w:val="28"/>
          <w:szCs w:val="28"/>
        </w:rPr>
        <w:t xml:space="preserve">етоды лабораторной и иммунологической диагностики </w:t>
      </w:r>
      <w:r>
        <w:rPr>
          <w:rStyle w:val="FontStyle99"/>
          <w:sz w:val="28"/>
          <w:szCs w:val="28"/>
        </w:rPr>
        <w:t>с</w:t>
      </w:r>
      <w:r w:rsidRPr="00C936C2">
        <w:rPr>
          <w:rStyle w:val="FontStyle99"/>
          <w:sz w:val="28"/>
          <w:szCs w:val="28"/>
        </w:rPr>
        <w:t>ифилис</w:t>
      </w:r>
      <w:r>
        <w:rPr>
          <w:rStyle w:val="FontStyle99"/>
          <w:sz w:val="28"/>
          <w:szCs w:val="28"/>
        </w:rPr>
        <w:t>а</w:t>
      </w:r>
      <w:r w:rsidRPr="00C936C2">
        <w:rPr>
          <w:rStyle w:val="FontStyle99"/>
          <w:sz w:val="28"/>
          <w:szCs w:val="28"/>
        </w:rPr>
        <w:t>, туберкулез</w:t>
      </w:r>
      <w:r>
        <w:rPr>
          <w:rStyle w:val="FontStyle99"/>
          <w:sz w:val="28"/>
          <w:szCs w:val="28"/>
        </w:rPr>
        <w:t>а</w:t>
      </w:r>
      <w:r w:rsidRPr="00C936C2">
        <w:rPr>
          <w:rStyle w:val="FontStyle99"/>
          <w:sz w:val="28"/>
          <w:szCs w:val="28"/>
        </w:rPr>
        <w:t>, ВИЧ-инфекци</w:t>
      </w:r>
      <w:r>
        <w:rPr>
          <w:rStyle w:val="FontStyle99"/>
          <w:sz w:val="28"/>
          <w:szCs w:val="28"/>
        </w:rPr>
        <w:t>и</w:t>
      </w:r>
      <w:r w:rsidRPr="00E8701F">
        <w:rPr>
          <w:rStyle w:val="FontStyle99"/>
          <w:b/>
          <w:bCs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в челюстно-лицевой области. Структура оказания </w:t>
      </w:r>
      <w:r>
        <w:rPr>
          <w:rStyle w:val="FontStyle99"/>
          <w:sz w:val="28"/>
          <w:szCs w:val="28"/>
        </w:rPr>
        <w:t>медицинск</w:t>
      </w:r>
      <w:r w:rsidRPr="00DF4366">
        <w:rPr>
          <w:rStyle w:val="FontStyle99"/>
          <w:sz w:val="28"/>
          <w:szCs w:val="28"/>
        </w:rPr>
        <w:t>ой помощи пациентам с сифилисом, туберкулезом, ВИЧ-инфекцией. Профилактика</w:t>
      </w:r>
      <w:r w:rsidRPr="00C936C2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с</w:t>
      </w:r>
      <w:r w:rsidRPr="00C936C2">
        <w:rPr>
          <w:rStyle w:val="FontStyle99"/>
          <w:sz w:val="28"/>
          <w:szCs w:val="28"/>
        </w:rPr>
        <w:t>ифилис</w:t>
      </w:r>
      <w:r>
        <w:rPr>
          <w:rStyle w:val="FontStyle99"/>
          <w:sz w:val="28"/>
          <w:szCs w:val="28"/>
        </w:rPr>
        <w:t>а</w:t>
      </w:r>
      <w:r w:rsidRPr="00C936C2">
        <w:rPr>
          <w:rStyle w:val="FontStyle99"/>
          <w:sz w:val="28"/>
          <w:szCs w:val="28"/>
        </w:rPr>
        <w:t>, туберкулез</w:t>
      </w:r>
      <w:r>
        <w:rPr>
          <w:rStyle w:val="FontStyle99"/>
          <w:sz w:val="28"/>
          <w:szCs w:val="28"/>
        </w:rPr>
        <w:t>а</w:t>
      </w:r>
      <w:r w:rsidRPr="00C936C2">
        <w:rPr>
          <w:rStyle w:val="FontStyle99"/>
          <w:sz w:val="28"/>
          <w:szCs w:val="28"/>
        </w:rPr>
        <w:t>, ВИЧ-инфекци</w:t>
      </w:r>
      <w:r>
        <w:rPr>
          <w:rStyle w:val="FontStyle99"/>
          <w:sz w:val="28"/>
          <w:szCs w:val="28"/>
        </w:rPr>
        <w:t>и</w:t>
      </w:r>
      <w:r w:rsidRPr="00E8701F">
        <w:rPr>
          <w:rStyle w:val="FontStyle99"/>
          <w:b/>
          <w:bCs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>в челюстно-лицевой области.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6"/>
          <w:sz w:val="28"/>
          <w:szCs w:val="28"/>
        </w:rPr>
      </w:pPr>
      <w:r w:rsidRPr="00DF4366">
        <w:rPr>
          <w:rStyle w:val="FontStyle164"/>
          <w:sz w:val="28"/>
          <w:szCs w:val="28"/>
        </w:rPr>
        <w:t>6.</w:t>
      </w:r>
      <w:r>
        <w:rPr>
          <w:rStyle w:val="FontStyle164"/>
          <w:b w:val="0"/>
          <w:bCs w:val="0"/>
          <w:sz w:val="28"/>
          <w:szCs w:val="28"/>
        </w:rPr>
        <w:tab/>
      </w:r>
      <w:r w:rsidRPr="00DF4366">
        <w:rPr>
          <w:rStyle w:val="FontStyle96"/>
          <w:sz w:val="28"/>
          <w:szCs w:val="28"/>
        </w:rPr>
        <w:t>Болезни верхнечелюстной пазухи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4"/>
          <w:sz w:val="28"/>
          <w:szCs w:val="28"/>
        </w:rPr>
        <w:t>6.1.</w:t>
      </w:r>
      <w:r>
        <w:rPr>
          <w:rStyle w:val="FontStyle164"/>
          <w:b w:val="0"/>
          <w:bCs w:val="0"/>
          <w:sz w:val="28"/>
          <w:szCs w:val="28"/>
        </w:rPr>
        <w:tab/>
      </w:r>
      <w:proofErr w:type="spellStart"/>
      <w:r w:rsidRPr="00DF4366">
        <w:rPr>
          <w:rStyle w:val="FontStyle100"/>
          <w:sz w:val="28"/>
          <w:szCs w:val="28"/>
        </w:rPr>
        <w:t>Одонтогенные</w:t>
      </w:r>
      <w:proofErr w:type="spellEnd"/>
      <w:r w:rsidRPr="00DF4366">
        <w:rPr>
          <w:rStyle w:val="FontStyle100"/>
          <w:sz w:val="28"/>
          <w:szCs w:val="28"/>
        </w:rPr>
        <w:t xml:space="preserve"> синуситы верхнечелюстной пазухи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99"/>
          <w:sz w:val="28"/>
          <w:szCs w:val="28"/>
        </w:rPr>
      </w:pPr>
      <w:r w:rsidRPr="00DF4366">
        <w:rPr>
          <w:rStyle w:val="FontStyle99"/>
          <w:sz w:val="28"/>
          <w:szCs w:val="28"/>
        </w:rPr>
        <w:t>Этиология, патогенез, классификация</w:t>
      </w:r>
      <w:r>
        <w:rPr>
          <w:rStyle w:val="FontStyle99"/>
          <w:sz w:val="28"/>
          <w:szCs w:val="28"/>
        </w:rPr>
        <w:t>,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к</w:t>
      </w:r>
      <w:r w:rsidRPr="00DF4366">
        <w:rPr>
          <w:rStyle w:val="FontStyle99"/>
          <w:sz w:val="28"/>
          <w:szCs w:val="28"/>
        </w:rPr>
        <w:t>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>, диагностик</w:t>
      </w:r>
      <w:r>
        <w:rPr>
          <w:rStyle w:val="FontStyle99"/>
          <w:sz w:val="28"/>
          <w:szCs w:val="28"/>
        </w:rPr>
        <w:t xml:space="preserve">а, дифференциальная диагностика </w:t>
      </w:r>
      <w:r w:rsidRPr="00DF4366">
        <w:rPr>
          <w:rStyle w:val="FontStyle99"/>
          <w:sz w:val="28"/>
          <w:szCs w:val="28"/>
        </w:rPr>
        <w:t>синуситов</w:t>
      </w:r>
      <w:r w:rsidRPr="00C936C2">
        <w:rPr>
          <w:rStyle w:val="FontStyle100"/>
          <w:sz w:val="28"/>
          <w:szCs w:val="28"/>
        </w:rPr>
        <w:t xml:space="preserve"> </w:t>
      </w:r>
      <w:r w:rsidRPr="00C936C2">
        <w:rPr>
          <w:rStyle w:val="FontStyle100"/>
          <w:b w:val="0"/>
          <w:bCs w:val="0"/>
          <w:sz w:val="28"/>
          <w:szCs w:val="28"/>
        </w:rPr>
        <w:t>верхнечелюстной пазухи</w:t>
      </w:r>
      <w:r w:rsidRPr="00DF4366">
        <w:rPr>
          <w:rStyle w:val="FontStyle99"/>
          <w:sz w:val="28"/>
          <w:szCs w:val="28"/>
        </w:rPr>
        <w:t xml:space="preserve">. Лечение </w:t>
      </w:r>
      <w:r>
        <w:rPr>
          <w:rStyle w:val="FontStyle99"/>
          <w:sz w:val="28"/>
          <w:szCs w:val="28"/>
        </w:rPr>
        <w:t>пациентов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с синуситами </w:t>
      </w:r>
      <w:r w:rsidRPr="00DF4366">
        <w:rPr>
          <w:rStyle w:val="FontStyle99"/>
          <w:sz w:val="28"/>
          <w:szCs w:val="28"/>
        </w:rPr>
        <w:t>в амбулаторных и стационарных условиях. Профилактика</w:t>
      </w:r>
      <w:r>
        <w:rPr>
          <w:rStyle w:val="FontStyle99"/>
          <w:sz w:val="28"/>
          <w:szCs w:val="28"/>
        </w:rPr>
        <w:t xml:space="preserve"> синуситов</w:t>
      </w:r>
      <w:r w:rsidRPr="00DF4366">
        <w:rPr>
          <w:rStyle w:val="FontStyle99"/>
          <w:sz w:val="28"/>
          <w:szCs w:val="28"/>
        </w:rPr>
        <w:t>.</w:t>
      </w:r>
      <w:r w:rsidRPr="008A1D26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Экспертиза временной </w:t>
      </w:r>
      <w:r>
        <w:rPr>
          <w:rStyle w:val="FontStyle99"/>
          <w:sz w:val="28"/>
          <w:szCs w:val="28"/>
        </w:rPr>
        <w:t>нетрудоспособности, диспансеризация пациентов</w:t>
      </w:r>
      <w:r w:rsidRPr="00DF4366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с синуситами.</w:t>
      </w:r>
    </w:p>
    <w:p w:rsidR="00E5276F" w:rsidRPr="00DF4366" w:rsidRDefault="00E5276F" w:rsidP="00CB5EEF">
      <w:pPr>
        <w:pStyle w:val="af4"/>
        <w:ind w:firstLine="567"/>
        <w:jc w:val="both"/>
        <w:rPr>
          <w:rStyle w:val="FontStyle100"/>
          <w:sz w:val="28"/>
          <w:szCs w:val="28"/>
        </w:rPr>
      </w:pPr>
      <w:r w:rsidRPr="00DF4366">
        <w:rPr>
          <w:rStyle w:val="FontStyle164"/>
          <w:sz w:val="28"/>
          <w:szCs w:val="28"/>
        </w:rPr>
        <w:t>6.2.</w:t>
      </w:r>
      <w:r>
        <w:rPr>
          <w:rStyle w:val="FontStyle164"/>
          <w:b w:val="0"/>
          <w:bCs w:val="0"/>
          <w:sz w:val="28"/>
          <w:szCs w:val="28"/>
        </w:rPr>
        <w:tab/>
      </w:r>
      <w:r>
        <w:rPr>
          <w:rStyle w:val="FontStyle100"/>
          <w:sz w:val="28"/>
          <w:szCs w:val="28"/>
        </w:rPr>
        <w:t>Перфорация и</w:t>
      </w:r>
      <w:r w:rsidRPr="00DF4366">
        <w:rPr>
          <w:rStyle w:val="FontStyle100"/>
          <w:sz w:val="28"/>
          <w:szCs w:val="28"/>
        </w:rPr>
        <w:t xml:space="preserve"> свищи верхнечелюстной пазухи</w:t>
      </w:r>
    </w:p>
    <w:p w:rsidR="00E5276F" w:rsidRDefault="00E5276F" w:rsidP="00CB5EEF">
      <w:pPr>
        <w:pStyle w:val="af4"/>
        <w:ind w:firstLine="567"/>
        <w:jc w:val="both"/>
        <w:rPr>
          <w:b/>
          <w:bCs/>
          <w:smallCaps/>
          <w:spacing w:val="9"/>
          <w:sz w:val="28"/>
          <w:szCs w:val="28"/>
        </w:rPr>
      </w:pPr>
      <w:r w:rsidRPr="00DF4366">
        <w:rPr>
          <w:rStyle w:val="FontStyle99"/>
          <w:sz w:val="28"/>
          <w:szCs w:val="28"/>
        </w:rPr>
        <w:t>Причины развития перфораций и свищей верхнечелюстной пазухи. Клини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</w:t>
      </w:r>
      <w:r w:rsidRPr="00DF4366">
        <w:rPr>
          <w:rStyle w:val="FontStyle99"/>
          <w:sz w:val="28"/>
          <w:szCs w:val="28"/>
        </w:rPr>
        <w:t>, диагностика, хирургическая тактика при перфорациях и свищах верхнечелюстной пазухи. Профилактика</w:t>
      </w:r>
      <w:r>
        <w:rPr>
          <w:rStyle w:val="FontStyle99"/>
          <w:sz w:val="28"/>
          <w:szCs w:val="28"/>
        </w:rPr>
        <w:t xml:space="preserve"> перфорации и </w:t>
      </w:r>
      <w:r w:rsidRPr="003065F0">
        <w:rPr>
          <w:rStyle w:val="FontStyle100"/>
          <w:b w:val="0"/>
          <w:bCs w:val="0"/>
          <w:sz w:val="28"/>
          <w:szCs w:val="28"/>
        </w:rPr>
        <w:t>свищ</w:t>
      </w:r>
      <w:r>
        <w:rPr>
          <w:rStyle w:val="FontStyle100"/>
          <w:b w:val="0"/>
          <w:bCs w:val="0"/>
          <w:sz w:val="28"/>
          <w:szCs w:val="28"/>
        </w:rPr>
        <w:t>ей</w:t>
      </w:r>
      <w:r w:rsidRPr="003065F0">
        <w:rPr>
          <w:rStyle w:val="FontStyle100"/>
          <w:b w:val="0"/>
          <w:bCs w:val="0"/>
          <w:sz w:val="28"/>
          <w:szCs w:val="28"/>
        </w:rPr>
        <w:t xml:space="preserve"> верхнечелюстной пазухи</w:t>
      </w:r>
      <w:r w:rsidRPr="00DF4366">
        <w:rPr>
          <w:rStyle w:val="FontStyle99"/>
          <w:sz w:val="28"/>
          <w:szCs w:val="28"/>
        </w:rPr>
        <w:t>.</w:t>
      </w:r>
      <w:r w:rsidRPr="008A1D26">
        <w:rPr>
          <w:rStyle w:val="FontStyle99"/>
          <w:sz w:val="28"/>
          <w:szCs w:val="28"/>
        </w:rPr>
        <w:t xml:space="preserve"> </w:t>
      </w:r>
      <w:r w:rsidRPr="00DF4366">
        <w:rPr>
          <w:rStyle w:val="FontStyle99"/>
          <w:sz w:val="28"/>
          <w:szCs w:val="28"/>
        </w:rPr>
        <w:t xml:space="preserve">Экспертиза временной </w:t>
      </w:r>
      <w:r>
        <w:rPr>
          <w:rStyle w:val="FontStyle99"/>
          <w:sz w:val="28"/>
          <w:szCs w:val="28"/>
        </w:rPr>
        <w:t xml:space="preserve">нетрудоспособности, диспансеризация пациентов с перфорациями и свищами </w:t>
      </w:r>
      <w:r w:rsidRPr="003065F0">
        <w:rPr>
          <w:rStyle w:val="FontStyle100"/>
          <w:b w:val="0"/>
          <w:bCs w:val="0"/>
          <w:sz w:val="28"/>
          <w:szCs w:val="28"/>
        </w:rPr>
        <w:t>верхнечелюстной пазухи</w:t>
      </w:r>
      <w:r>
        <w:rPr>
          <w:rStyle w:val="FontStyle99"/>
          <w:sz w:val="28"/>
          <w:szCs w:val="28"/>
        </w:rPr>
        <w:t>.</w:t>
      </w:r>
    </w:p>
    <w:p w:rsidR="00E5276F" w:rsidRPr="00D3771E" w:rsidRDefault="00E5276F" w:rsidP="00CB5EEF">
      <w:pPr>
        <w:shd w:val="clear" w:color="auto" w:fill="FFFFFF"/>
        <w:ind w:firstLine="709"/>
        <w:jc w:val="both"/>
        <w:rPr>
          <w:b/>
          <w:bCs/>
          <w:smallCaps/>
          <w:color w:val="000000"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7.</w:t>
      </w:r>
      <w:r>
        <w:rPr>
          <w:b/>
          <w:bCs/>
          <w:smallCaps/>
          <w:spacing w:val="9"/>
          <w:sz w:val="28"/>
          <w:szCs w:val="28"/>
        </w:rPr>
        <w:tab/>
      </w:r>
      <w:r w:rsidRPr="00D3771E">
        <w:rPr>
          <w:b/>
          <w:bCs/>
          <w:smallCaps/>
          <w:spacing w:val="9"/>
          <w:sz w:val="28"/>
          <w:szCs w:val="28"/>
        </w:rPr>
        <w:t xml:space="preserve">Флегмоны и абсцессы челюстно-лицевой области 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7.1.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Поверхностные флегмоны и абсцессы </w:t>
      </w:r>
      <w:proofErr w:type="spellStart"/>
      <w:r w:rsidRPr="00D3771E">
        <w:rPr>
          <w:b/>
          <w:bCs/>
          <w:sz w:val="28"/>
          <w:szCs w:val="28"/>
        </w:rPr>
        <w:t>околочелюстных</w:t>
      </w:r>
      <w:proofErr w:type="spellEnd"/>
      <w:r w:rsidRPr="00D3771E">
        <w:rPr>
          <w:b/>
          <w:bCs/>
          <w:sz w:val="28"/>
          <w:szCs w:val="28"/>
        </w:rPr>
        <w:t xml:space="preserve"> тканей нижней челюсти</w:t>
      </w:r>
    </w:p>
    <w:p w:rsidR="00E5276F" w:rsidRPr="00A82D82" w:rsidRDefault="00E5276F" w:rsidP="00CB5EEF">
      <w:pPr>
        <w:ind w:firstLine="709"/>
        <w:jc w:val="both"/>
        <w:rPr>
          <w:sz w:val="28"/>
          <w:szCs w:val="28"/>
        </w:rPr>
      </w:pPr>
      <w:r w:rsidRPr="00A82D82">
        <w:rPr>
          <w:sz w:val="28"/>
          <w:szCs w:val="28"/>
        </w:rPr>
        <w:t xml:space="preserve">Топография клетчаточных пространств </w:t>
      </w:r>
      <w:proofErr w:type="spellStart"/>
      <w:r w:rsidRPr="00A82D82">
        <w:rPr>
          <w:sz w:val="28"/>
          <w:szCs w:val="28"/>
        </w:rPr>
        <w:t>околочелюстных</w:t>
      </w:r>
      <w:proofErr w:type="spellEnd"/>
      <w:r w:rsidRPr="00A82D82">
        <w:rPr>
          <w:sz w:val="28"/>
          <w:szCs w:val="28"/>
        </w:rPr>
        <w:t xml:space="preserve"> тканей нижней челюсти. Особенности клинических проявлений и диагностика абсцесса челюстно-язычного желобка, подъязычного валика; абсцесса и флегмоны </w:t>
      </w:r>
      <w:proofErr w:type="spellStart"/>
      <w:r w:rsidRPr="00A82D82">
        <w:rPr>
          <w:sz w:val="28"/>
          <w:szCs w:val="28"/>
        </w:rPr>
        <w:t>подподбородочной</w:t>
      </w:r>
      <w:proofErr w:type="spellEnd"/>
      <w:r w:rsidRPr="00A82D82">
        <w:rPr>
          <w:sz w:val="28"/>
          <w:szCs w:val="28"/>
        </w:rPr>
        <w:t>, поднижнечелюстной областей.</w:t>
      </w:r>
    </w:p>
    <w:p w:rsidR="00E5276F" w:rsidRPr="00D3771E" w:rsidRDefault="00E5276F" w:rsidP="00CB5EEF">
      <w:pPr>
        <w:tabs>
          <w:tab w:val="num" w:pos="1080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Глубокие флегмоны и абсцессы </w:t>
      </w:r>
      <w:proofErr w:type="spellStart"/>
      <w:r w:rsidRPr="00D3771E">
        <w:rPr>
          <w:b/>
          <w:bCs/>
          <w:sz w:val="28"/>
          <w:szCs w:val="28"/>
        </w:rPr>
        <w:t>околочелюстных</w:t>
      </w:r>
      <w:proofErr w:type="spellEnd"/>
      <w:r w:rsidRPr="00D3771E">
        <w:rPr>
          <w:b/>
          <w:bCs/>
          <w:sz w:val="28"/>
          <w:szCs w:val="28"/>
        </w:rPr>
        <w:t xml:space="preserve"> тканей нижней челюсти</w:t>
      </w:r>
    </w:p>
    <w:p w:rsidR="00E5276F" w:rsidRPr="00D3771E" w:rsidRDefault="00E5276F" w:rsidP="00CB5EEF">
      <w:pPr>
        <w:tabs>
          <w:tab w:val="num" w:pos="1080"/>
        </w:tabs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 xml:space="preserve">Особенности клинических проявлений и диагностика абсцесса и флегмоны окологлоточного, крыловидно-нижнечелюстного, </w:t>
      </w:r>
      <w:proofErr w:type="spellStart"/>
      <w:r w:rsidRPr="00D3771E">
        <w:rPr>
          <w:sz w:val="28"/>
          <w:szCs w:val="28"/>
        </w:rPr>
        <w:t>поджевательного</w:t>
      </w:r>
      <w:proofErr w:type="spellEnd"/>
      <w:r w:rsidRPr="00D3771E">
        <w:rPr>
          <w:sz w:val="28"/>
          <w:szCs w:val="28"/>
        </w:rPr>
        <w:t xml:space="preserve"> пространств, флегмоны околоушно-жевательной и </w:t>
      </w:r>
      <w:proofErr w:type="spellStart"/>
      <w:r w:rsidRPr="00D3771E">
        <w:rPr>
          <w:sz w:val="28"/>
          <w:szCs w:val="28"/>
        </w:rPr>
        <w:t>зачелюстной</w:t>
      </w:r>
      <w:proofErr w:type="spellEnd"/>
      <w:r w:rsidRPr="00D3771E">
        <w:rPr>
          <w:sz w:val="28"/>
          <w:szCs w:val="28"/>
        </w:rPr>
        <w:t xml:space="preserve"> областей, флегмоны дна полости рта.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7.3.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Поверхностные флегмоны и абсцессы </w:t>
      </w:r>
      <w:proofErr w:type="spellStart"/>
      <w:r w:rsidRPr="00D3771E">
        <w:rPr>
          <w:b/>
          <w:bCs/>
          <w:sz w:val="28"/>
          <w:szCs w:val="28"/>
        </w:rPr>
        <w:t>околочелюстных</w:t>
      </w:r>
      <w:proofErr w:type="spellEnd"/>
      <w:r w:rsidRPr="00D3771E">
        <w:rPr>
          <w:b/>
          <w:bCs/>
          <w:sz w:val="28"/>
          <w:szCs w:val="28"/>
        </w:rPr>
        <w:t xml:space="preserve"> тканей верхней челюсти</w:t>
      </w:r>
    </w:p>
    <w:p w:rsidR="00E5276F" w:rsidRPr="00D3771E" w:rsidRDefault="00E5276F" w:rsidP="00CB5EEF">
      <w:pPr>
        <w:ind w:firstLine="709"/>
        <w:jc w:val="both"/>
        <w:rPr>
          <w:sz w:val="28"/>
          <w:szCs w:val="28"/>
        </w:rPr>
      </w:pPr>
      <w:r w:rsidRPr="00D3771E">
        <w:rPr>
          <w:spacing w:val="-6"/>
          <w:sz w:val="28"/>
          <w:szCs w:val="28"/>
        </w:rPr>
        <w:t xml:space="preserve">Топография клетчаточных пространств </w:t>
      </w:r>
      <w:proofErr w:type="spellStart"/>
      <w:r w:rsidRPr="00D3771E">
        <w:rPr>
          <w:spacing w:val="-6"/>
          <w:sz w:val="28"/>
          <w:szCs w:val="28"/>
        </w:rPr>
        <w:t>околочелюстных</w:t>
      </w:r>
      <w:proofErr w:type="spellEnd"/>
      <w:r w:rsidRPr="00D3771E">
        <w:rPr>
          <w:spacing w:val="-6"/>
          <w:sz w:val="28"/>
          <w:szCs w:val="28"/>
        </w:rPr>
        <w:t xml:space="preserve"> тканей верхней челюсти. Особенности клинических проявлений и диагностика </w:t>
      </w:r>
      <w:r w:rsidRPr="00D3771E">
        <w:rPr>
          <w:sz w:val="28"/>
          <w:szCs w:val="28"/>
        </w:rPr>
        <w:t>абсцесса подглазничной ямки, флегмоны подглазничной и щечной областей.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7.4.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Глубокие флегмоны и абсцессы </w:t>
      </w:r>
      <w:proofErr w:type="spellStart"/>
      <w:r w:rsidRPr="00D3771E">
        <w:rPr>
          <w:b/>
          <w:bCs/>
          <w:sz w:val="28"/>
          <w:szCs w:val="28"/>
        </w:rPr>
        <w:t>околочелюстных</w:t>
      </w:r>
      <w:proofErr w:type="spellEnd"/>
      <w:r w:rsidRPr="00D3771E">
        <w:rPr>
          <w:b/>
          <w:bCs/>
          <w:sz w:val="28"/>
          <w:szCs w:val="28"/>
        </w:rPr>
        <w:t xml:space="preserve"> тканей верхней челюсти</w:t>
      </w:r>
    </w:p>
    <w:p w:rsidR="00E5276F" w:rsidRPr="00D3771E" w:rsidRDefault="00E5276F" w:rsidP="00CB5EEF">
      <w:pPr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 xml:space="preserve">Особенности клинических проявлений и диагностика абсцесса и флегмоны подвисочной, височной областей, </w:t>
      </w:r>
      <w:proofErr w:type="spellStart"/>
      <w:r w:rsidRPr="00D3771E">
        <w:rPr>
          <w:sz w:val="28"/>
          <w:szCs w:val="28"/>
        </w:rPr>
        <w:t>крылонебной</w:t>
      </w:r>
      <w:proofErr w:type="spellEnd"/>
      <w:r w:rsidRPr="00D3771E">
        <w:rPr>
          <w:sz w:val="28"/>
          <w:szCs w:val="28"/>
        </w:rPr>
        <w:t xml:space="preserve"> ямки, орбиты.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7.5.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Лечение </w:t>
      </w:r>
      <w:r>
        <w:rPr>
          <w:b/>
          <w:bCs/>
          <w:sz w:val="28"/>
          <w:szCs w:val="28"/>
        </w:rPr>
        <w:t>пациентов</w:t>
      </w:r>
      <w:r w:rsidRPr="00D3771E">
        <w:rPr>
          <w:b/>
          <w:bCs/>
          <w:sz w:val="28"/>
          <w:szCs w:val="28"/>
        </w:rPr>
        <w:t xml:space="preserve"> с абсцессами и флегмонами челюстно-лицевой области и шеи</w:t>
      </w:r>
      <w:r>
        <w:rPr>
          <w:b/>
          <w:bCs/>
          <w:sz w:val="28"/>
          <w:szCs w:val="28"/>
        </w:rPr>
        <w:t>. Внутрибольничн</w:t>
      </w:r>
      <w:r w:rsidR="00E37434">
        <w:rPr>
          <w:b/>
          <w:bCs/>
          <w:sz w:val="28"/>
          <w:szCs w:val="28"/>
        </w:rPr>
        <w:t>ые</w:t>
      </w:r>
      <w:r>
        <w:rPr>
          <w:b/>
          <w:bCs/>
          <w:sz w:val="28"/>
          <w:szCs w:val="28"/>
        </w:rPr>
        <w:t xml:space="preserve"> инфекци</w:t>
      </w:r>
      <w:r w:rsidR="00E37434">
        <w:rPr>
          <w:b/>
          <w:bCs/>
          <w:sz w:val="28"/>
          <w:szCs w:val="28"/>
        </w:rPr>
        <w:t>и</w:t>
      </w:r>
    </w:p>
    <w:p w:rsidR="00E5276F" w:rsidRPr="00D3771E" w:rsidRDefault="00E5276F" w:rsidP="00CB5EEF">
      <w:pPr>
        <w:spacing w:after="120"/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>Анестезиологическое пособие</w:t>
      </w:r>
      <w:r w:rsidR="00E37434">
        <w:rPr>
          <w:sz w:val="28"/>
          <w:szCs w:val="28"/>
        </w:rPr>
        <w:t>,</w:t>
      </w:r>
      <w:r w:rsidRPr="00D3771E">
        <w:rPr>
          <w:sz w:val="28"/>
          <w:szCs w:val="28"/>
        </w:rPr>
        <w:t xml:space="preserve"> </w:t>
      </w:r>
      <w:r w:rsidR="00E37434">
        <w:rPr>
          <w:sz w:val="28"/>
          <w:szCs w:val="28"/>
        </w:rPr>
        <w:t>о</w:t>
      </w:r>
      <w:r w:rsidRPr="00D3771E">
        <w:rPr>
          <w:sz w:val="28"/>
          <w:szCs w:val="28"/>
        </w:rPr>
        <w:t>перативные доступы</w:t>
      </w:r>
      <w:r w:rsidR="00E37434">
        <w:rPr>
          <w:sz w:val="28"/>
          <w:szCs w:val="28"/>
        </w:rPr>
        <w:t>,</w:t>
      </w:r>
      <w:r w:rsidRPr="00D3771E">
        <w:rPr>
          <w:sz w:val="28"/>
          <w:szCs w:val="28"/>
        </w:rPr>
        <w:t xml:space="preserve"> </w:t>
      </w:r>
      <w:r w:rsidR="00E37434">
        <w:rPr>
          <w:sz w:val="28"/>
          <w:szCs w:val="28"/>
        </w:rPr>
        <w:t>п</w:t>
      </w:r>
      <w:r w:rsidRPr="00D3771E">
        <w:rPr>
          <w:sz w:val="28"/>
          <w:szCs w:val="28"/>
        </w:rPr>
        <w:t>оказания к использованию различных видов дрен</w:t>
      </w:r>
      <w:r>
        <w:rPr>
          <w:sz w:val="28"/>
          <w:szCs w:val="28"/>
        </w:rPr>
        <w:t>ажей</w:t>
      </w:r>
      <w:r w:rsidR="00E3743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7434">
        <w:rPr>
          <w:sz w:val="28"/>
          <w:szCs w:val="28"/>
        </w:rPr>
        <w:t>о</w:t>
      </w:r>
      <w:r>
        <w:rPr>
          <w:sz w:val="28"/>
          <w:szCs w:val="28"/>
        </w:rPr>
        <w:t>сновные принципы лечения</w:t>
      </w:r>
      <w:r w:rsidR="00E37434">
        <w:rPr>
          <w:sz w:val="28"/>
          <w:szCs w:val="28"/>
        </w:rPr>
        <w:t>,</w:t>
      </w:r>
      <w:r w:rsidRPr="00D3771E">
        <w:rPr>
          <w:sz w:val="28"/>
          <w:szCs w:val="28"/>
        </w:rPr>
        <w:t xml:space="preserve"> комплексн</w:t>
      </w:r>
      <w:r>
        <w:rPr>
          <w:sz w:val="28"/>
          <w:szCs w:val="28"/>
        </w:rPr>
        <w:t>ое</w:t>
      </w:r>
      <w:r w:rsidRPr="00D3771E">
        <w:rPr>
          <w:sz w:val="28"/>
          <w:szCs w:val="28"/>
        </w:rPr>
        <w:t xml:space="preserve"> противовоспалительн</w:t>
      </w:r>
      <w:r>
        <w:rPr>
          <w:sz w:val="28"/>
          <w:szCs w:val="28"/>
        </w:rPr>
        <w:t>ое</w:t>
      </w:r>
      <w:r w:rsidRPr="00D3771E">
        <w:rPr>
          <w:sz w:val="28"/>
          <w:szCs w:val="28"/>
        </w:rPr>
        <w:t xml:space="preserve"> </w:t>
      </w:r>
      <w:r>
        <w:rPr>
          <w:sz w:val="28"/>
          <w:szCs w:val="28"/>
        </w:rPr>
        <w:t>лечение</w:t>
      </w:r>
      <w:r w:rsidR="00E37434" w:rsidRPr="00E37434">
        <w:rPr>
          <w:b/>
          <w:bCs/>
          <w:sz w:val="28"/>
          <w:szCs w:val="28"/>
        </w:rPr>
        <w:t xml:space="preserve"> </w:t>
      </w:r>
      <w:r w:rsidR="00E37434" w:rsidRPr="00E37434">
        <w:rPr>
          <w:bCs/>
          <w:sz w:val="28"/>
          <w:szCs w:val="28"/>
        </w:rPr>
        <w:t>абсцесс</w:t>
      </w:r>
      <w:r w:rsidR="00E37434">
        <w:rPr>
          <w:bCs/>
          <w:sz w:val="28"/>
          <w:szCs w:val="28"/>
        </w:rPr>
        <w:t>ов</w:t>
      </w:r>
      <w:r w:rsidR="00E37434" w:rsidRPr="00E37434">
        <w:rPr>
          <w:bCs/>
          <w:sz w:val="28"/>
          <w:szCs w:val="28"/>
        </w:rPr>
        <w:t xml:space="preserve"> и флегмон челюстно-лицевой области и шеи</w:t>
      </w:r>
      <w:r w:rsidRPr="00D3771E">
        <w:rPr>
          <w:sz w:val="28"/>
          <w:szCs w:val="28"/>
        </w:rPr>
        <w:t>. Внутрибольничн</w:t>
      </w:r>
      <w:r w:rsidR="00E37434">
        <w:rPr>
          <w:sz w:val="28"/>
          <w:szCs w:val="28"/>
        </w:rPr>
        <w:t>ые</w:t>
      </w:r>
      <w:r w:rsidRPr="00D3771E">
        <w:rPr>
          <w:sz w:val="28"/>
          <w:szCs w:val="28"/>
        </w:rPr>
        <w:t xml:space="preserve"> инфекци</w:t>
      </w:r>
      <w:r w:rsidR="00E37434">
        <w:rPr>
          <w:sz w:val="28"/>
          <w:szCs w:val="28"/>
        </w:rPr>
        <w:t>и</w:t>
      </w:r>
      <w:r w:rsidRPr="00D3771E">
        <w:rPr>
          <w:sz w:val="28"/>
          <w:szCs w:val="28"/>
        </w:rPr>
        <w:t xml:space="preserve">. Реабилитация </w:t>
      </w:r>
      <w:r>
        <w:rPr>
          <w:sz w:val="28"/>
          <w:szCs w:val="28"/>
        </w:rPr>
        <w:t xml:space="preserve"> пациентов </w:t>
      </w:r>
      <w:r w:rsidRPr="003E5E65">
        <w:rPr>
          <w:sz w:val="28"/>
          <w:szCs w:val="28"/>
        </w:rPr>
        <w:t>с абсцессами и флегмонами челюстно-лицевой области</w:t>
      </w:r>
      <w:r w:rsidRPr="00D3771E">
        <w:rPr>
          <w:sz w:val="28"/>
          <w:szCs w:val="28"/>
        </w:rPr>
        <w:t xml:space="preserve"> в амбул</w:t>
      </w:r>
      <w:r>
        <w:rPr>
          <w:sz w:val="28"/>
          <w:szCs w:val="28"/>
        </w:rPr>
        <w:t>аторных и стационарных условиях, э</w:t>
      </w:r>
      <w:r w:rsidRPr="00D3771E">
        <w:rPr>
          <w:sz w:val="28"/>
          <w:szCs w:val="28"/>
        </w:rPr>
        <w:t xml:space="preserve">кспертиза временной </w:t>
      </w:r>
      <w:r>
        <w:rPr>
          <w:sz w:val="28"/>
          <w:szCs w:val="28"/>
        </w:rPr>
        <w:t>не</w:t>
      </w:r>
      <w:r w:rsidRPr="00D3771E">
        <w:rPr>
          <w:sz w:val="28"/>
          <w:szCs w:val="28"/>
        </w:rPr>
        <w:t>трудоспособности.</w:t>
      </w:r>
    </w:p>
    <w:p w:rsidR="00E5276F" w:rsidRPr="00D3771E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 w:rsidRPr="00D3771E">
        <w:rPr>
          <w:b/>
          <w:bCs/>
          <w:smallCaps/>
          <w:spacing w:val="9"/>
          <w:sz w:val="28"/>
          <w:szCs w:val="28"/>
        </w:rPr>
        <w:t>8.</w:t>
      </w:r>
      <w:r>
        <w:rPr>
          <w:b/>
          <w:bCs/>
          <w:smallCaps/>
          <w:spacing w:val="9"/>
          <w:sz w:val="28"/>
          <w:szCs w:val="28"/>
        </w:rPr>
        <w:tab/>
      </w:r>
      <w:r w:rsidRPr="00D3771E">
        <w:rPr>
          <w:b/>
          <w:bCs/>
          <w:smallCaps/>
          <w:spacing w:val="9"/>
          <w:sz w:val="28"/>
          <w:szCs w:val="28"/>
        </w:rPr>
        <w:t>Болезни слюнных желез</w:t>
      </w:r>
    </w:p>
    <w:p w:rsidR="00E5276F" w:rsidRPr="00D3771E" w:rsidRDefault="00E5276F" w:rsidP="00CB5EEF">
      <w:pPr>
        <w:ind w:firstLine="709"/>
        <w:jc w:val="both"/>
        <w:rPr>
          <w:b/>
          <w:bCs/>
          <w:spacing w:val="-8"/>
          <w:sz w:val="28"/>
          <w:szCs w:val="28"/>
        </w:rPr>
      </w:pPr>
      <w:r w:rsidRPr="00D3771E">
        <w:rPr>
          <w:b/>
          <w:bCs/>
          <w:sz w:val="28"/>
          <w:szCs w:val="28"/>
        </w:rPr>
        <w:t>8.1</w:t>
      </w:r>
      <w:r>
        <w:rPr>
          <w:b/>
          <w:bCs/>
          <w:spacing w:val="-8"/>
          <w:sz w:val="28"/>
          <w:szCs w:val="28"/>
        </w:rPr>
        <w:t>.</w:t>
      </w:r>
      <w:r>
        <w:rPr>
          <w:b/>
          <w:bCs/>
          <w:spacing w:val="-8"/>
          <w:sz w:val="28"/>
          <w:szCs w:val="28"/>
        </w:rPr>
        <w:tab/>
      </w:r>
      <w:r w:rsidRPr="00D3771E">
        <w:rPr>
          <w:b/>
          <w:bCs/>
          <w:spacing w:val="-8"/>
          <w:sz w:val="28"/>
          <w:szCs w:val="28"/>
        </w:rPr>
        <w:t>Воспалительные болезни слюнных желез</w:t>
      </w:r>
    </w:p>
    <w:p w:rsidR="00E5276F" w:rsidRPr="00D3771E" w:rsidRDefault="00E5276F" w:rsidP="00CB5EEF">
      <w:pPr>
        <w:ind w:firstLine="709"/>
        <w:jc w:val="both"/>
        <w:rPr>
          <w:spacing w:val="-8"/>
          <w:sz w:val="28"/>
          <w:szCs w:val="28"/>
        </w:rPr>
      </w:pPr>
      <w:r w:rsidRPr="00D3771E">
        <w:rPr>
          <w:sz w:val="28"/>
          <w:szCs w:val="28"/>
        </w:rPr>
        <w:t>Этиология, патогенез, классификация</w:t>
      </w:r>
      <w:r w:rsidRPr="0005074D">
        <w:rPr>
          <w:sz w:val="28"/>
          <w:szCs w:val="28"/>
        </w:rPr>
        <w:t>, клиническая картина,</w:t>
      </w:r>
      <w:r w:rsidRPr="00D3771E">
        <w:rPr>
          <w:sz w:val="28"/>
          <w:szCs w:val="28"/>
        </w:rPr>
        <w:t xml:space="preserve"> диагностика, дифференциальная диагностика, лечение острых и хронических сиалоаденитов. Профилактика </w:t>
      </w:r>
      <w:r>
        <w:rPr>
          <w:spacing w:val="-8"/>
          <w:sz w:val="28"/>
          <w:szCs w:val="28"/>
        </w:rPr>
        <w:t>в</w:t>
      </w:r>
      <w:r w:rsidRPr="003E5E65">
        <w:rPr>
          <w:spacing w:val="-8"/>
          <w:sz w:val="28"/>
          <w:szCs w:val="28"/>
        </w:rPr>
        <w:t>оспалительны</w:t>
      </w:r>
      <w:r>
        <w:rPr>
          <w:spacing w:val="-8"/>
          <w:sz w:val="28"/>
          <w:szCs w:val="28"/>
        </w:rPr>
        <w:t>х</w:t>
      </w:r>
      <w:r w:rsidRPr="003E5E65">
        <w:rPr>
          <w:spacing w:val="-8"/>
          <w:sz w:val="28"/>
          <w:szCs w:val="28"/>
        </w:rPr>
        <w:t xml:space="preserve"> болезн</w:t>
      </w:r>
      <w:r>
        <w:rPr>
          <w:spacing w:val="-8"/>
          <w:sz w:val="28"/>
          <w:szCs w:val="28"/>
        </w:rPr>
        <w:t>ей</w:t>
      </w:r>
      <w:r w:rsidRPr="003E5E65">
        <w:rPr>
          <w:spacing w:val="-8"/>
          <w:sz w:val="28"/>
          <w:szCs w:val="28"/>
        </w:rPr>
        <w:t xml:space="preserve"> слюнных желез</w:t>
      </w:r>
      <w:r w:rsidRPr="00D3771E">
        <w:rPr>
          <w:sz w:val="28"/>
          <w:szCs w:val="28"/>
        </w:rPr>
        <w:t xml:space="preserve"> и возможных осложнений.</w:t>
      </w:r>
    </w:p>
    <w:p w:rsidR="00E5276F" w:rsidRPr="00D3771E" w:rsidRDefault="00E5276F" w:rsidP="00CB5EEF">
      <w:pPr>
        <w:ind w:firstLine="709"/>
        <w:jc w:val="both"/>
        <w:rPr>
          <w:b/>
          <w:bCs/>
          <w:spacing w:val="-8"/>
          <w:sz w:val="28"/>
          <w:szCs w:val="28"/>
        </w:rPr>
      </w:pPr>
      <w:r w:rsidRPr="00D3771E">
        <w:rPr>
          <w:b/>
          <w:bCs/>
          <w:sz w:val="28"/>
          <w:szCs w:val="28"/>
        </w:rPr>
        <w:t>8.2.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pacing w:val="-8"/>
          <w:sz w:val="28"/>
          <w:szCs w:val="28"/>
        </w:rPr>
        <w:t>Дистрофические болезни слюнных желез</w:t>
      </w:r>
    </w:p>
    <w:p w:rsidR="00E5276F" w:rsidRPr="003E5E65" w:rsidRDefault="00E5276F" w:rsidP="00CB5EEF">
      <w:pPr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 xml:space="preserve">Этиология, патогенез, классификация </w:t>
      </w:r>
      <w:proofErr w:type="spellStart"/>
      <w:r w:rsidRPr="00D3771E">
        <w:rPr>
          <w:sz w:val="28"/>
          <w:szCs w:val="28"/>
        </w:rPr>
        <w:t>сиалозов</w:t>
      </w:r>
      <w:proofErr w:type="spellEnd"/>
      <w:r w:rsidRPr="00D3771E">
        <w:rPr>
          <w:sz w:val="28"/>
          <w:szCs w:val="28"/>
        </w:rPr>
        <w:t xml:space="preserve">. Болезнь и синдром </w:t>
      </w:r>
      <w:proofErr w:type="spellStart"/>
      <w:r w:rsidRPr="00D3771E">
        <w:rPr>
          <w:sz w:val="28"/>
          <w:szCs w:val="28"/>
        </w:rPr>
        <w:t>Шегрена</w:t>
      </w:r>
      <w:proofErr w:type="spellEnd"/>
      <w:r w:rsidRPr="00D3771E">
        <w:rPr>
          <w:sz w:val="28"/>
          <w:szCs w:val="28"/>
        </w:rPr>
        <w:t>. Клин</w:t>
      </w:r>
      <w:r>
        <w:rPr>
          <w:sz w:val="28"/>
          <w:szCs w:val="28"/>
        </w:rPr>
        <w:t xml:space="preserve">ические проявления, диагностика </w:t>
      </w:r>
      <w:proofErr w:type="spellStart"/>
      <w:r>
        <w:rPr>
          <w:sz w:val="28"/>
          <w:szCs w:val="28"/>
        </w:rPr>
        <w:t>сиалозов</w:t>
      </w:r>
      <w:proofErr w:type="spellEnd"/>
      <w:r>
        <w:rPr>
          <w:sz w:val="28"/>
          <w:szCs w:val="28"/>
        </w:rPr>
        <w:t>.</w:t>
      </w:r>
      <w:r w:rsidRPr="00D3771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D3771E">
        <w:rPr>
          <w:sz w:val="28"/>
          <w:szCs w:val="28"/>
        </w:rPr>
        <w:t xml:space="preserve">труктура оказания специализированной </w:t>
      </w:r>
      <w:r>
        <w:rPr>
          <w:sz w:val="28"/>
          <w:szCs w:val="28"/>
        </w:rPr>
        <w:t xml:space="preserve">медицинской помощи  пациентам с  </w:t>
      </w:r>
      <w:r w:rsidRPr="003E5E65">
        <w:rPr>
          <w:spacing w:val="-8"/>
          <w:sz w:val="28"/>
          <w:szCs w:val="28"/>
        </w:rPr>
        <w:t>дистрофически</w:t>
      </w:r>
      <w:r>
        <w:rPr>
          <w:spacing w:val="-8"/>
          <w:sz w:val="28"/>
          <w:szCs w:val="28"/>
        </w:rPr>
        <w:t>ми</w:t>
      </w:r>
      <w:r w:rsidRPr="003E5E65">
        <w:rPr>
          <w:spacing w:val="-8"/>
          <w:sz w:val="28"/>
          <w:szCs w:val="28"/>
        </w:rPr>
        <w:t xml:space="preserve"> болезн</w:t>
      </w:r>
      <w:r>
        <w:rPr>
          <w:spacing w:val="-8"/>
          <w:sz w:val="28"/>
          <w:szCs w:val="28"/>
        </w:rPr>
        <w:t>ями</w:t>
      </w:r>
      <w:r w:rsidRPr="003E5E65">
        <w:rPr>
          <w:spacing w:val="-8"/>
          <w:sz w:val="28"/>
          <w:szCs w:val="28"/>
        </w:rPr>
        <w:t xml:space="preserve"> слюнных желез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8.3.</w:t>
      </w:r>
      <w:r>
        <w:rPr>
          <w:b/>
          <w:bCs/>
          <w:sz w:val="28"/>
          <w:szCs w:val="28"/>
        </w:rPr>
        <w:tab/>
      </w:r>
      <w:proofErr w:type="spellStart"/>
      <w:r w:rsidRPr="00D3771E">
        <w:rPr>
          <w:b/>
          <w:bCs/>
          <w:sz w:val="28"/>
          <w:szCs w:val="28"/>
        </w:rPr>
        <w:t>Слюннокаменная</w:t>
      </w:r>
      <w:proofErr w:type="spellEnd"/>
      <w:r w:rsidRPr="00D3771E">
        <w:rPr>
          <w:b/>
          <w:bCs/>
          <w:sz w:val="28"/>
          <w:szCs w:val="28"/>
        </w:rPr>
        <w:t xml:space="preserve"> болезнь</w:t>
      </w:r>
    </w:p>
    <w:p w:rsidR="00E5276F" w:rsidRDefault="00E5276F" w:rsidP="00CB5EEF">
      <w:pPr>
        <w:spacing w:after="120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 w:rsidRPr="00D3771E">
        <w:rPr>
          <w:sz w:val="28"/>
          <w:szCs w:val="28"/>
        </w:rPr>
        <w:t xml:space="preserve">Этиология, теории патогенеза, </w:t>
      </w:r>
      <w:r w:rsidRPr="0005074D">
        <w:rPr>
          <w:sz w:val="28"/>
          <w:szCs w:val="28"/>
        </w:rPr>
        <w:t>клиническая картина,</w:t>
      </w:r>
      <w:r w:rsidRPr="00D3771E">
        <w:rPr>
          <w:sz w:val="28"/>
          <w:szCs w:val="28"/>
        </w:rPr>
        <w:t xml:space="preserve"> диагностика, </w:t>
      </w:r>
      <w:proofErr w:type="spellStart"/>
      <w:r>
        <w:rPr>
          <w:sz w:val="28"/>
          <w:szCs w:val="28"/>
        </w:rPr>
        <w:t>с</w:t>
      </w:r>
      <w:r w:rsidRPr="00091BA3">
        <w:rPr>
          <w:sz w:val="28"/>
          <w:szCs w:val="28"/>
        </w:rPr>
        <w:t>люннокаменн</w:t>
      </w:r>
      <w:r>
        <w:rPr>
          <w:sz w:val="28"/>
          <w:szCs w:val="28"/>
        </w:rPr>
        <w:t>ой</w:t>
      </w:r>
      <w:proofErr w:type="spellEnd"/>
      <w:r w:rsidRPr="00091BA3">
        <w:rPr>
          <w:sz w:val="28"/>
          <w:szCs w:val="28"/>
        </w:rPr>
        <w:t xml:space="preserve"> болезн</w:t>
      </w:r>
      <w:r>
        <w:rPr>
          <w:sz w:val="28"/>
          <w:szCs w:val="28"/>
        </w:rPr>
        <w:t>и.</w:t>
      </w:r>
      <w:r w:rsidRPr="00D3771E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D3771E">
        <w:rPr>
          <w:sz w:val="28"/>
          <w:szCs w:val="28"/>
        </w:rPr>
        <w:t>ирургическая тактика в зависимости от мест</w:t>
      </w:r>
      <w:r>
        <w:rPr>
          <w:sz w:val="28"/>
          <w:szCs w:val="28"/>
        </w:rPr>
        <w:t>оположения слюнного конкремента,</w:t>
      </w:r>
      <w:r w:rsidRPr="00D3771E">
        <w:rPr>
          <w:sz w:val="28"/>
          <w:szCs w:val="28"/>
        </w:rPr>
        <w:t xml:space="preserve"> при обострении </w:t>
      </w:r>
      <w:proofErr w:type="spellStart"/>
      <w:r w:rsidRPr="00D3771E">
        <w:rPr>
          <w:sz w:val="28"/>
          <w:szCs w:val="28"/>
        </w:rPr>
        <w:t>слюннокаменной</w:t>
      </w:r>
      <w:proofErr w:type="spellEnd"/>
      <w:r w:rsidRPr="00D3771E">
        <w:rPr>
          <w:sz w:val="28"/>
          <w:szCs w:val="28"/>
        </w:rPr>
        <w:t xml:space="preserve"> болезни.</w:t>
      </w:r>
    </w:p>
    <w:p w:rsidR="00E5276F" w:rsidRPr="00D3771E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 w:rsidRPr="00D3771E">
        <w:rPr>
          <w:b/>
          <w:bCs/>
          <w:smallCaps/>
          <w:spacing w:val="9"/>
          <w:sz w:val="28"/>
          <w:szCs w:val="28"/>
        </w:rPr>
        <w:t>9.</w:t>
      </w:r>
      <w:r>
        <w:rPr>
          <w:b/>
          <w:bCs/>
          <w:smallCaps/>
          <w:spacing w:val="9"/>
          <w:sz w:val="28"/>
          <w:szCs w:val="28"/>
        </w:rPr>
        <w:tab/>
      </w:r>
      <w:r w:rsidRPr="00D3771E">
        <w:rPr>
          <w:b/>
          <w:bCs/>
          <w:smallCaps/>
          <w:spacing w:val="9"/>
          <w:sz w:val="28"/>
          <w:szCs w:val="28"/>
        </w:rPr>
        <w:t xml:space="preserve">Болезни височно-нижнечелюстного сустава 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9.1.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Артриты </w:t>
      </w:r>
      <w:r w:rsidRPr="00091BA3">
        <w:rPr>
          <w:b/>
          <w:bCs/>
          <w:sz w:val="28"/>
          <w:szCs w:val="28"/>
        </w:rPr>
        <w:t>височно-нижнечелюстного сустава</w:t>
      </w:r>
    </w:p>
    <w:p w:rsidR="00E5276F" w:rsidRPr="00DA368B" w:rsidRDefault="00E5276F" w:rsidP="00CB5EEF">
      <w:pPr>
        <w:pStyle w:val="af"/>
        <w:tabs>
          <w:tab w:val="left" w:pos="86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Классификация, этиология, патогенез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линическая картина, диагностика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артритов височно-нижнечелюстного сустава (ВНЧС)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. Планирование комплексного лечения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пациентов с артритами ВНЧС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совместно с врачами других специальностей.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 w:rsidRPr="00D3771E">
        <w:rPr>
          <w:b/>
          <w:bCs/>
          <w:sz w:val="28"/>
          <w:szCs w:val="28"/>
        </w:rPr>
        <w:t>9.2.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Артрозы </w:t>
      </w:r>
      <w:r w:rsidRPr="00091BA3">
        <w:rPr>
          <w:b/>
          <w:bCs/>
          <w:sz w:val="28"/>
          <w:szCs w:val="28"/>
        </w:rPr>
        <w:t>височно-нижнечелюстного сустава</w:t>
      </w:r>
    </w:p>
    <w:p w:rsidR="00E5276F" w:rsidRPr="00DA368B" w:rsidRDefault="00E5276F" w:rsidP="00CB5EEF">
      <w:pPr>
        <w:pStyle w:val="af"/>
        <w:tabs>
          <w:tab w:val="left" w:pos="86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sz w:val="28"/>
          <w:szCs w:val="28"/>
          <w:lang w:val="ru-RU"/>
        </w:rPr>
        <w:t>Клинические проявления и диагностика артрозов ВНЧС.</w:t>
      </w:r>
      <w:r w:rsidRPr="00DA368B">
        <w:rPr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Планирование комплексного лечения </w:t>
      </w:r>
      <w:r>
        <w:rPr>
          <w:rFonts w:ascii="Times New Roman" w:hAnsi="Times New Roman" w:cs="Times New Roman"/>
          <w:sz w:val="28"/>
          <w:szCs w:val="28"/>
          <w:lang w:val="ru-RU"/>
        </w:rPr>
        <w:t>пациентов с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ртроз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E37434">
        <w:rPr>
          <w:rFonts w:ascii="Times New Roman" w:hAnsi="Times New Roman" w:cs="Times New Roman"/>
          <w:sz w:val="28"/>
          <w:szCs w:val="28"/>
          <w:lang w:val="ru-RU"/>
        </w:rPr>
        <w:t>ВНЧС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совместно с врачами других специальностей.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9.3.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 xml:space="preserve">Болевой синдром дисфункции, внутренние нарушения </w:t>
      </w:r>
      <w:r>
        <w:rPr>
          <w:b/>
          <w:bCs/>
          <w:sz w:val="28"/>
          <w:szCs w:val="28"/>
        </w:rPr>
        <w:t>височно-нижнечелюстного сустава</w:t>
      </w:r>
    </w:p>
    <w:p w:rsidR="00E5276F" w:rsidRPr="00D3771E" w:rsidRDefault="00E5276F" w:rsidP="00CB5EEF">
      <w:pPr>
        <w:spacing w:after="120"/>
        <w:ind w:firstLine="709"/>
        <w:jc w:val="both"/>
        <w:rPr>
          <w:sz w:val="28"/>
          <w:szCs w:val="28"/>
        </w:rPr>
      </w:pPr>
      <w:r w:rsidRPr="0005074D">
        <w:rPr>
          <w:sz w:val="28"/>
          <w:szCs w:val="28"/>
        </w:rPr>
        <w:t>Клиническая картина</w:t>
      </w:r>
      <w:r w:rsidRPr="00D3771E">
        <w:rPr>
          <w:sz w:val="28"/>
          <w:szCs w:val="28"/>
        </w:rPr>
        <w:t xml:space="preserve"> мышечно-суставной дисфункции, вывихов челюсти и внутрисуставного диска. Диагностика, планирова</w:t>
      </w:r>
      <w:r>
        <w:rPr>
          <w:sz w:val="28"/>
          <w:szCs w:val="28"/>
        </w:rPr>
        <w:t>ние лечения пациентов с болевым синдромом дисфункции, внутренними нарушениями ВНЧС совместно с врачами-терапевтами и врачами-стоматологами-</w:t>
      </w:r>
      <w:r w:rsidRPr="00D3771E">
        <w:rPr>
          <w:sz w:val="28"/>
          <w:szCs w:val="28"/>
        </w:rPr>
        <w:t>ортопедами.</w:t>
      </w:r>
    </w:p>
    <w:p w:rsidR="00E5276F" w:rsidRPr="00D3771E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10.</w:t>
      </w:r>
      <w:r>
        <w:rPr>
          <w:b/>
          <w:bCs/>
          <w:smallCaps/>
          <w:spacing w:val="9"/>
          <w:sz w:val="28"/>
          <w:szCs w:val="28"/>
        </w:rPr>
        <w:tab/>
      </w:r>
      <w:r w:rsidRPr="00D3771E">
        <w:rPr>
          <w:b/>
          <w:bCs/>
          <w:smallCaps/>
          <w:spacing w:val="9"/>
          <w:sz w:val="28"/>
          <w:szCs w:val="28"/>
        </w:rPr>
        <w:t>Заболевания нервов лица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10.1.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>Невралгия тройничного нерва</w:t>
      </w:r>
    </w:p>
    <w:p w:rsidR="00E5276F" w:rsidRPr="00D3771E" w:rsidRDefault="00E5276F" w:rsidP="00CB5EEF">
      <w:pPr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 xml:space="preserve">Этиология, теории патогенеза, механизм формирования боли, </w:t>
      </w:r>
      <w:r w:rsidRPr="0005074D">
        <w:rPr>
          <w:sz w:val="28"/>
          <w:szCs w:val="28"/>
        </w:rPr>
        <w:t>клиническая картина,</w:t>
      </w:r>
      <w:r w:rsidRPr="00D3771E">
        <w:rPr>
          <w:sz w:val="28"/>
          <w:szCs w:val="28"/>
        </w:rPr>
        <w:t xml:space="preserve"> диагностика</w:t>
      </w:r>
      <w:r>
        <w:rPr>
          <w:sz w:val="28"/>
          <w:szCs w:val="28"/>
        </w:rPr>
        <w:t xml:space="preserve"> невралгии тройничного нерва</w:t>
      </w:r>
      <w:r w:rsidRPr="00D3771E">
        <w:rPr>
          <w:sz w:val="28"/>
          <w:szCs w:val="28"/>
        </w:rPr>
        <w:t xml:space="preserve">. Принципы консервативных </w:t>
      </w:r>
      <w:r>
        <w:rPr>
          <w:sz w:val="28"/>
          <w:szCs w:val="28"/>
        </w:rPr>
        <w:t>и хирургических методов лечения, с</w:t>
      </w:r>
      <w:r w:rsidRPr="00D3771E">
        <w:rPr>
          <w:sz w:val="28"/>
          <w:szCs w:val="28"/>
        </w:rPr>
        <w:t>роки и показания к хирургическим методам лечения заболеваний тройничного нерва.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10.2.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>Невриты тройничного нерва</w:t>
      </w:r>
    </w:p>
    <w:p w:rsidR="00E5276F" w:rsidRPr="00D3771E" w:rsidRDefault="00E5276F" w:rsidP="00CB5EEF">
      <w:pPr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>Этиология, патогенез, диагностика</w:t>
      </w:r>
      <w:r>
        <w:rPr>
          <w:sz w:val="28"/>
          <w:szCs w:val="28"/>
        </w:rPr>
        <w:t xml:space="preserve"> н</w:t>
      </w:r>
      <w:r w:rsidRPr="00BA7B92">
        <w:rPr>
          <w:sz w:val="28"/>
          <w:szCs w:val="28"/>
        </w:rPr>
        <w:t>еврит</w:t>
      </w:r>
      <w:r>
        <w:rPr>
          <w:sz w:val="28"/>
          <w:szCs w:val="28"/>
        </w:rPr>
        <w:t>ов</w:t>
      </w:r>
      <w:r w:rsidRPr="00BA7B92">
        <w:rPr>
          <w:sz w:val="28"/>
          <w:szCs w:val="28"/>
        </w:rPr>
        <w:t xml:space="preserve"> тройничного нерва</w:t>
      </w:r>
      <w:r>
        <w:rPr>
          <w:sz w:val="28"/>
          <w:szCs w:val="28"/>
        </w:rPr>
        <w:t>. Консервативные методы лечения,</w:t>
      </w:r>
      <w:r w:rsidRPr="00D3771E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D3771E">
        <w:rPr>
          <w:sz w:val="28"/>
          <w:szCs w:val="28"/>
        </w:rPr>
        <w:t xml:space="preserve">ирургические методы лечения болезней тройничного нерва (декомпрессия нерва при </w:t>
      </w:r>
      <w:proofErr w:type="gramStart"/>
      <w:r w:rsidRPr="00D3771E">
        <w:rPr>
          <w:sz w:val="28"/>
          <w:szCs w:val="28"/>
        </w:rPr>
        <w:t>травматическом</w:t>
      </w:r>
      <w:proofErr w:type="gramEnd"/>
      <w:r w:rsidRPr="00D3771E">
        <w:rPr>
          <w:sz w:val="28"/>
          <w:szCs w:val="28"/>
        </w:rPr>
        <w:t xml:space="preserve"> сдавлении инородным телом, костным отломком).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10.3.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>Дифференциальная диагностика болевых синдромов лица</w:t>
      </w:r>
    </w:p>
    <w:p w:rsidR="00E5276F" w:rsidRPr="00D3771E" w:rsidRDefault="00E5276F" w:rsidP="00CB5EEF">
      <w:pPr>
        <w:spacing w:after="120"/>
        <w:ind w:firstLine="709"/>
        <w:jc w:val="both"/>
        <w:rPr>
          <w:sz w:val="28"/>
          <w:szCs w:val="28"/>
        </w:rPr>
      </w:pPr>
      <w:r w:rsidRPr="00D3771E">
        <w:rPr>
          <w:sz w:val="28"/>
          <w:szCs w:val="28"/>
        </w:rPr>
        <w:t xml:space="preserve">Диагностика наиболее часто встречающихся болевых синдромов лица: дентальная </w:t>
      </w:r>
      <w:proofErr w:type="spellStart"/>
      <w:r w:rsidRPr="00D3771E">
        <w:rPr>
          <w:sz w:val="28"/>
          <w:szCs w:val="28"/>
        </w:rPr>
        <w:t>плексалгия</w:t>
      </w:r>
      <w:proofErr w:type="spellEnd"/>
      <w:r w:rsidRPr="00D3771E">
        <w:rPr>
          <w:sz w:val="28"/>
          <w:szCs w:val="28"/>
        </w:rPr>
        <w:t xml:space="preserve">, </w:t>
      </w:r>
      <w:proofErr w:type="spellStart"/>
      <w:r w:rsidRPr="00D3771E">
        <w:rPr>
          <w:sz w:val="28"/>
          <w:szCs w:val="28"/>
        </w:rPr>
        <w:t>одонтогенная</w:t>
      </w:r>
      <w:proofErr w:type="spellEnd"/>
      <w:r w:rsidRPr="00D3771E">
        <w:rPr>
          <w:sz w:val="28"/>
          <w:szCs w:val="28"/>
        </w:rPr>
        <w:t xml:space="preserve"> невралгия, невралгия языкоглоточного нерва, </w:t>
      </w:r>
      <w:proofErr w:type="spellStart"/>
      <w:r w:rsidRPr="00D3771E">
        <w:rPr>
          <w:sz w:val="28"/>
          <w:szCs w:val="28"/>
        </w:rPr>
        <w:t>ганглиолит</w:t>
      </w:r>
      <w:proofErr w:type="spellEnd"/>
      <w:r w:rsidRPr="00D3771E">
        <w:rPr>
          <w:sz w:val="28"/>
          <w:szCs w:val="28"/>
        </w:rPr>
        <w:t xml:space="preserve"> </w:t>
      </w:r>
      <w:proofErr w:type="spellStart"/>
      <w:r w:rsidRPr="00D3771E">
        <w:rPr>
          <w:sz w:val="28"/>
          <w:szCs w:val="28"/>
        </w:rPr>
        <w:t>крылонебного</w:t>
      </w:r>
      <w:proofErr w:type="spellEnd"/>
      <w:r w:rsidRPr="00D3771E">
        <w:rPr>
          <w:sz w:val="28"/>
          <w:szCs w:val="28"/>
        </w:rPr>
        <w:t xml:space="preserve"> узла, </w:t>
      </w:r>
      <w:proofErr w:type="spellStart"/>
      <w:r w:rsidRPr="00D3771E">
        <w:rPr>
          <w:sz w:val="28"/>
          <w:szCs w:val="28"/>
        </w:rPr>
        <w:t>прозопалгии</w:t>
      </w:r>
      <w:proofErr w:type="spellEnd"/>
      <w:r w:rsidRPr="00D3771E">
        <w:rPr>
          <w:sz w:val="28"/>
          <w:szCs w:val="28"/>
        </w:rPr>
        <w:t xml:space="preserve">, кластерные боли. Дифференциальная топическая диагностика </w:t>
      </w:r>
      <w:r w:rsidRPr="004021E8">
        <w:rPr>
          <w:sz w:val="28"/>
          <w:szCs w:val="28"/>
        </w:rPr>
        <w:t>болевых синдромов лица</w:t>
      </w:r>
      <w:r w:rsidRPr="00D3771E">
        <w:rPr>
          <w:sz w:val="28"/>
          <w:szCs w:val="28"/>
        </w:rPr>
        <w:t xml:space="preserve"> с применением аппликационных и инъекционных методов анестезии. Схемы лечения пациентов с болевыми синдромами лица.</w:t>
      </w:r>
    </w:p>
    <w:p w:rsidR="00E5276F" w:rsidRPr="00D3771E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11.</w:t>
      </w:r>
      <w:r>
        <w:rPr>
          <w:b/>
          <w:bCs/>
          <w:smallCaps/>
          <w:spacing w:val="9"/>
          <w:sz w:val="28"/>
          <w:szCs w:val="28"/>
        </w:rPr>
        <w:tab/>
      </w:r>
      <w:r w:rsidRPr="00D3771E">
        <w:rPr>
          <w:b/>
          <w:bCs/>
          <w:smallCaps/>
          <w:spacing w:val="9"/>
          <w:sz w:val="28"/>
          <w:szCs w:val="28"/>
        </w:rPr>
        <w:t>Заболевания маргинального периодонта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11.1.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>Операции на мягких тканях полости рта</w:t>
      </w:r>
    </w:p>
    <w:p w:rsidR="00E5276F" w:rsidRPr="00D3771E" w:rsidRDefault="00E5276F" w:rsidP="00CB5EEF">
      <w:pPr>
        <w:ind w:firstLine="709"/>
        <w:jc w:val="both"/>
        <w:rPr>
          <w:sz w:val="28"/>
          <w:szCs w:val="28"/>
        </w:rPr>
      </w:pPr>
      <w:proofErr w:type="spellStart"/>
      <w:r w:rsidRPr="00D3771E">
        <w:rPr>
          <w:sz w:val="28"/>
          <w:szCs w:val="28"/>
        </w:rPr>
        <w:t>Френулоплас</w:t>
      </w:r>
      <w:r>
        <w:rPr>
          <w:sz w:val="28"/>
          <w:szCs w:val="28"/>
        </w:rPr>
        <w:t>тика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вестибулопластика</w:t>
      </w:r>
      <w:proofErr w:type="spellEnd"/>
      <w:r>
        <w:rPr>
          <w:sz w:val="28"/>
          <w:szCs w:val="28"/>
        </w:rPr>
        <w:t>:</w:t>
      </w:r>
      <w:r w:rsidRPr="00D3771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3771E">
        <w:rPr>
          <w:sz w:val="28"/>
          <w:szCs w:val="28"/>
        </w:rPr>
        <w:t>оказания, хирургические методики, послеоперационное ведение пациента.</w:t>
      </w:r>
    </w:p>
    <w:p w:rsidR="00E5276F" w:rsidRPr="00D3771E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11.2.</w:t>
      </w:r>
      <w:r>
        <w:rPr>
          <w:b/>
          <w:bCs/>
          <w:sz w:val="28"/>
          <w:szCs w:val="28"/>
        </w:rPr>
        <w:tab/>
      </w:r>
      <w:r w:rsidRPr="00D3771E">
        <w:rPr>
          <w:b/>
          <w:bCs/>
          <w:sz w:val="28"/>
          <w:szCs w:val="28"/>
        </w:rPr>
        <w:t>Операции на прикрепленной десне</w:t>
      </w:r>
    </w:p>
    <w:p w:rsidR="00E5276F" w:rsidRDefault="00E5276F" w:rsidP="00CB5EEF">
      <w:pPr>
        <w:spacing w:after="120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sz w:val="28"/>
          <w:szCs w:val="28"/>
        </w:rPr>
        <w:t>П</w:t>
      </w:r>
      <w:r w:rsidRPr="000C430A">
        <w:rPr>
          <w:sz w:val="28"/>
          <w:szCs w:val="28"/>
        </w:rPr>
        <w:t>лан лечения пациента с заболеванием маргинального периодонта совместно с врачами-стоматологами. Предоперацио</w:t>
      </w:r>
      <w:r>
        <w:rPr>
          <w:sz w:val="28"/>
          <w:szCs w:val="28"/>
        </w:rPr>
        <w:t>нная подготовка пациента с заболеваниями</w:t>
      </w:r>
      <w:r w:rsidRPr="000C430A">
        <w:rPr>
          <w:sz w:val="28"/>
          <w:szCs w:val="28"/>
        </w:rPr>
        <w:t xml:space="preserve"> </w:t>
      </w:r>
      <w:r>
        <w:rPr>
          <w:sz w:val="28"/>
          <w:szCs w:val="28"/>
        </w:rPr>
        <w:t>маргинального периодонта, в</w:t>
      </w:r>
      <w:r w:rsidRPr="000C430A">
        <w:rPr>
          <w:sz w:val="28"/>
          <w:szCs w:val="28"/>
        </w:rPr>
        <w:t xml:space="preserve">ыбор метода хирургического лечения. </w:t>
      </w:r>
      <w:proofErr w:type="spellStart"/>
      <w:r w:rsidRPr="000C430A">
        <w:rPr>
          <w:sz w:val="28"/>
          <w:szCs w:val="28"/>
        </w:rPr>
        <w:t>Гингивэктомия</w:t>
      </w:r>
      <w:proofErr w:type="spellEnd"/>
      <w:r w:rsidRPr="000C430A">
        <w:rPr>
          <w:sz w:val="28"/>
          <w:szCs w:val="28"/>
        </w:rPr>
        <w:t xml:space="preserve">, </w:t>
      </w:r>
      <w:proofErr w:type="gramStart"/>
      <w:r w:rsidRPr="000C430A">
        <w:rPr>
          <w:sz w:val="28"/>
          <w:szCs w:val="28"/>
        </w:rPr>
        <w:t>открытый</w:t>
      </w:r>
      <w:proofErr w:type="gramEnd"/>
      <w:r w:rsidRPr="000C430A">
        <w:rPr>
          <w:sz w:val="28"/>
          <w:szCs w:val="28"/>
        </w:rPr>
        <w:t xml:space="preserve"> </w:t>
      </w:r>
      <w:proofErr w:type="spellStart"/>
      <w:r w:rsidRPr="000C430A">
        <w:rPr>
          <w:sz w:val="28"/>
          <w:szCs w:val="28"/>
        </w:rPr>
        <w:t>кюретаж</w:t>
      </w:r>
      <w:proofErr w:type="spellEnd"/>
      <w:r w:rsidRPr="000C430A">
        <w:rPr>
          <w:sz w:val="28"/>
          <w:szCs w:val="28"/>
        </w:rPr>
        <w:t xml:space="preserve">, лоскутные операции, хирургические методы лечения рецессии десны. Направленная регенерация тканей. </w:t>
      </w:r>
      <w:proofErr w:type="spellStart"/>
      <w:r w:rsidRPr="000C430A">
        <w:rPr>
          <w:sz w:val="28"/>
          <w:szCs w:val="28"/>
        </w:rPr>
        <w:t>Остеоиндуктивные</w:t>
      </w:r>
      <w:proofErr w:type="spellEnd"/>
      <w:r w:rsidRPr="000C430A">
        <w:rPr>
          <w:sz w:val="28"/>
          <w:szCs w:val="28"/>
        </w:rPr>
        <w:t xml:space="preserve"> материалы.</w:t>
      </w:r>
    </w:p>
    <w:p w:rsidR="00E5276F" w:rsidRPr="00D3771E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12.</w:t>
      </w:r>
      <w:r>
        <w:rPr>
          <w:b/>
          <w:bCs/>
          <w:smallCaps/>
          <w:spacing w:val="9"/>
          <w:sz w:val="28"/>
          <w:szCs w:val="28"/>
        </w:rPr>
        <w:tab/>
      </w:r>
      <w:r w:rsidRPr="00D3771E">
        <w:rPr>
          <w:b/>
          <w:bCs/>
          <w:smallCaps/>
          <w:spacing w:val="9"/>
          <w:sz w:val="28"/>
          <w:szCs w:val="28"/>
        </w:rPr>
        <w:t>Хирургическая подготовка полости рта к протезированию</w:t>
      </w:r>
    </w:p>
    <w:p w:rsidR="00E5276F" w:rsidRPr="000C430A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12.1.</w:t>
      </w:r>
      <w:r>
        <w:rPr>
          <w:b/>
          <w:bCs/>
          <w:sz w:val="28"/>
          <w:szCs w:val="28"/>
        </w:rPr>
        <w:tab/>
      </w:r>
      <w:proofErr w:type="spellStart"/>
      <w:r w:rsidRPr="000C430A">
        <w:rPr>
          <w:b/>
          <w:bCs/>
          <w:sz w:val="28"/>
          <w:szCs w:val="28"/>
        </w:rPr>
        <w:t>Зубосохраняющие</w:t>
      </w:r>
      <w:proofErr w:type="spellEnd"/>
      <w:r w:rsidRPr="000C430A">
        <w:rPr>
          <w:b/>
          <w:bCs/>
          <w:sz w:val="28"/>
          <w:szCs w:val="28"/>
        </w:rPr>
        <w:t xml:space="preserve"> операции. Костные </w:t>
      </w:r>
      <w:proofErr w:type="spellStart"/>
      <w:r w:rsidRPr="000C430A">
        <w:rPr>
          <w:b/>
          <w:bCs/>
          <w:sz w:val="28"/>
          <w:szCs w:val="28"/>
        </w:rPr>
        <w:t>предпротетические</w:t>
      </w:r>
      <w:proofErr w:type="spellEnd"/>
      <w:r w:rsidRPr="000C430A">
        <w:rPr>
          <w:b/>
          <w:bCs/>
          <w:sz w:val="28"/>
          <w:szCs w:val="28"/>
        </w:rPr>
        <w:t xml:space="preserve"> операции</w:t>
      </w:r>
    </w:p>
    <w:p w:rsidR="00E5276F" w:rsidRPr="00C60167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C60167">
        <w:rPr>
          <w:sz w:val="28"/>
          <w:szCs w:val="28"/>
        </w:rPr>
        <w:t xml:space="preserve">Резекция верхушки корня зуба, ампутация корня зуба, </w:t>
      </w:r>
      <w:proofErr w:type="spellStart"/>
      <w:r w:rsidRPr="00C60167">
        <w:rPr>
          <w:sz w:val="28"/>
          <w:szCs w:val="28"/>
        </w:rPr>
        <w:t>гемисекция</w:t>
      </w:r>
      <w:proofErr w:type="spellEnd"/>
      <w:r w:rsidRPr="00C60167">
        <w:rPr>
          <w:sz w:val="28"/>
          <w:szCs w:val="28"/>
        </w:rPr>
        <w:t xml:space="preserve"> зуба, </w:t>
      </w:r>
      <w:proofErr w:type="spellStart"/>
      <w:r w:rsidRPr="00C60167">
        <w:rPr>
          <w:sz w:val="28"/>
          <w:szCs w:val="28"/>
        </w:rPr>
        <w:t>коронаро-радикулярная</w:t>
      </w:r>
      <w:proofErr w:type="spellEnd"/>
      <w:r w:rsidRPr="00C60167">
        <w:rPr>
          <w:sz w:val="28"/>
          <w:szCs w:val="28"/>
        </w:rPr>
        <w:t xml:space="preserve"> сепарация. Обследование и планирование комплексного </w:t>
      </w:r>
      <w:proofErr w:type="spellStart"/>
      <w:proofErr w:type="gramStart"/>
      <w:r w:rsidRPr="00C60167">
        <w:rPr>
          <w:sz w:val="28"/>
          <w:szCs w:val="28"/>
        </w:rPr>
        <w:t>ортопедо</w:t>
      </w:r>
      <w:proofErr w:type="spellEnd"/>
      <w:r w:rsidRPr="00C60167">
        <w:rPr>
          <w:sz w:val="28"/>
          <w:szCs w:val="28"/>
        </w:rPr>
        <w:t>-хирургического</w:t>
      </w:r>
      <w:proofErr w:type="gramEnd"/>
      <w:r w:rsidRPr="00C60167">
        <w:rPr>
          <w:sz w:val="28"/>
          <w:szCs w:val="28"/>
        </w:rPr>
        <w:t xml:space="preserve"> лечения Показания и техника проведения </w:t>
      </w:r>
      <w:proofErr w:type="spellStart"/>
      <w:r w:rsidRPr="00C60167">
        <w:rPr>
          <w:sz w:val="28"/>
          <w:szCs w:val="28"/>
        </w:rPr>
        <w:t>альвеолопластики</w:t>
      </w:r>
      <w:proofErr w:type="spellEnd"/>
      <w:r w:rsidRPr="00C60167">
        <w:rPr>
          <w:sz w:val="28"/>
          <w:szCs w:val="28"/>
        </w:rPr>
        <w:t xml:space="preserve">, удаления остеофитов, небного торуса, наружных </w:t>
      </w:r>
      <w:r w:rsidRPr="00C60167">
        <w:rPr>
          <w:sz w:val="28"/>
          <w:szCs w:val="28"/>
        </w:rPr>
        <w:lastRenderedPageBreak/>
        <w:t>косых линий. Увеличение высоты (аугментация) альвеолярных отростков, синус-</w:t>
      </w:r>
      <w:proofErr w:type="spellStart"/>
      <w:r w:rsidRPr="00C60167">
        <w:rPr>
          <w:sz w:val="28"/>
          <w:szCs w:val="28"/>
        </w:rPr>
        <w:t>лифтинг</w:t>
      </w:r>
      <w:proofErr w:type="spellEnd"/>
      <w:r w:rsidRPr="00C60167">
        <w:rPr>
          <w:sz w:val="28"/>
          <w:szCs w:val="28"/>
        </w:rPr>
        <w:t>.</w:t>
      </w:r>
    </w:p>
    <w:p w:rsidR="00E5276F" w:rsidRPr="00C60167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C60167">
        <w:rPr>
          <w:b/>
          <w:bCs/>
          <w:sz w:val="28"/>
          <w:szCs w:val="28"/>
        </w:rPr>
        <w:t>12.2.</w:t>
      </w:r>
      <w:r>
        <w:rPr>
          <w:b/>
          <w:bCs/>
          <w:sz w:val="28"/>
          <w:szCs w:val="28"/>
        </w:rPr>
        <w:tab/>
      </w:r>
      <w:r w:rsidRPr="00C60167">
        <w:rPr>
          <w:b/>
          <w:bCs/>
          <w:sz w:val="28"/>
          <w:szCs w:val="28"/>
        </w:rPr>
        <w:t>Дентальная имплантация</w:t>
      </w:r>
    </w:p>
    <w:p w:rsidR="00E5276F" w:rsidRPr="00C60167" w:rsidRDefault="00E5276F" w:rsidP="00CB5EEF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C60167">
        <w:rPr>
          <w:sz w:val="28"/>
          <w:szCs w:val="28"/>
        </w:rPr>
        <w:t xml:space="preserve">Виды дентальных имплантатов. Показания и противопоказания к дентальной имплантации и к выбору видов имплантатов. Обследование пациентов и планирование комплексного </w:t>
      </w:r>
      <w:proofErr w:type="spellStart"/>
      <w:proofErr w:type="gramStart"/>
      <w:r w:rsidRPr="00C60167">
        <w:rPr>
          <w:sz w:val="28"/>
          <w:szCs w:val="28"/>
        </w:rPr>
        <w:t>ортопедо</w:t>
      </w:r>
      <w:proofErr w:type="spellEnd"/>
      <w:r w:rsidRPr="00C60167">
        <w:rPr>
          <w:sz w:val="28"/>
          <w:szCs w:val="28"/>
        </w:rPr>
        <w:t>-хирургического</w:t>
      </w:r>
      <w:proofErr w:type="gramEnd"/>
      <w:r w:rsidRPr="00C60167">
        <w:rPr>
          <w:sz w:val="28"/>
          <w:szCs w:val="28"/>
        </w:rPr>
        <w:t xml:space="preserve"> лечения. Техническое обеспечение и методика проведения операции дентальной имплантации. Ранние и поздние осложнения дентальной имплантации.</w:t>
      </w:r>
    </w:p>
    <w:p w:rsidR="00E5276F" w:rsidRPr="00C60167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13.</w:t>
      </w:r>
      <w:r>
        <w:rPr>
          <w:b/>
          <w:bCs/>
          <w:smallCaps/>
          <w:spacing w:val="9"/>
          <w:sz w:val="28"/>
          <w:szCs w:val="28"/>
        </w:rPr>
        <w:tab/>
      </w:r>
      <w:r w:rsidRPr="00C60167">
        <w:rPr>
          <w:b/>
          <w:bCs/>
          <w:smallCaps/>
          <w:spacing w:val="9"/>
          <w:sz w:val="28"/>
          <w:szCs w:val="28"/>
        </w:rPr>
        <w:t>Травматология челюстно-лицевой области</w:t>
      </w:r>
    </w:p>
    <w:p w:rsidR="00E5276F" w:rsidRPr="00C60167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13.1.</w:t>
      </w:r>
      <w:r>
        <w:rPr>
          <w:b/>
          <w:bCs/>
          <w:sz w:val="28"/>
          <w:szCs w:val="28"/>
        </w:rPr>
        <w:tab/>
      </w:r>
      <w:r w:rsidRPr="00C60167">
        <w:rPr>
          <w:b/>
          <w:bCs/>
          <w:sz w:val="28"/>
          <w:szCs w:val="28"/>
        </w:rPr>
        <w:t>Повреждение мягких тканей челюстно-лицевой области и шеи</w:t>
      </w:r>
      <w:r w:rsidRPr="00C60167">
        <w:rPr>
          <w:sz w:val="28"/>
          <w:szCs w:val="28"/>
        </w:rPr>
        <w:t xml:space="preserve"> </w:t>
      </w:r>
    </w:p>
    <w:p w:rsidR="00E5276F" w:rsidRPr="00C60167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C60167">
        <w:rPr>
          <w:sz w:val="28"/>
          <w:szCs w:val="28"/>
        </w:rPr>
        <w:t>Классификация травм мягких тканей челюстно-лицевой области</w:t>
      </w:r>
      <w:r w:rsidR="001E5431">
        <w:rPr>
          <w:sz w:val="28"/>
          <w:szCs w:val="28"/>
        </w:rPr>
        <w:t xml:space="preserve"> и шеи</w:t>
      </w:r>
      <w:r w:rsidRPr="00C60167">
        <w:rPr>
          <w:sz w:val="28"/>
          <w:szCs w:val="28"/>
        </w:rPr>
        <w:t>. Определение истинных размеров раны. Топическая диагностика кровотечения. Диагностика ранения больших слюнных желез и их основных выводных протоков. Диагностика травм нервов лица. Диагностика проникающих ран челюстно-лицевой области и шеи.</w:t>
      </w:r>
    </w:p>
    <w:p w:rsidR="00E5276F" w:rsidRPr="00330B91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13.2.</w:t>
      </w:r>
      <w:r>
        <w:rPr>
          <w:b/>
          <w:bCs/>
          <w:sz w:val="28"/>
          <w:szCs w:val="28"/>
        </w:rPr>
        <w:tab/>
      </w:r>
      <w:r w:rsidRPr="00330B91">
        <w:rPr>
          <w:b/>
          <w:bCs/>
          <w:sz w:val="28"/>
          <w:szCs w:val="28"/>
        </w:rPr>
        <w:t>Хирургическое лечение травм мягких тканей челюстно-лицевой области</w:t>
      </w:r>
      <w:r>
        <w:rPr>
          <w:b/>
          <w:bCs/>
          <w:sz w:val="28"/>
          <w:szCs w:val="28"/>
        </w:rPr>
        <w:t xml:space="preserve"> и шеи.</w:t>
      </w:r>
      <w:r w:rsidRPr="00330B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 w:rsidRPr="00330B91">
        <w:rPr>
          <w:b/>
          <w:bCs/>
          <w:sz w:val="28"/>
          <w:szCs w:val="28"/>
        </w:rPr>
        <w:t xml:space="preserve">рофилактика столбняка, </w:t>
      </w:r>
      <w:proofErr w:type="spellStart"/>
      <w:r w:rsidRPr="00330B91">
        <w:rPr>
          <w:b/>
          <w:bCs/>
          <w:sz w:val="28"/>
          <w:szCs w:val="28"/>
        </w:rPr>
        <w:t>клостридиальной</w:t>
      </w:r>
      <w:proofErr w:type="spellEnd"/>
      <w:r w:rsidRPr="00330B91">
        <w:rPr>
          <w:b/>
          <w:bCs/>
          <w:sz w:val="28"/>
          <w:szCs w:val="28"/>
        </w:rPr>
        <w:t xml:space="preserve"> инфекции</w:t>
      </w:r>
      <w:r>
        <w:rPr>
          <w:b/>
          <w:bCs/>
          <w:sz w:val="28"/>
          <w:szCs w:val="28"/>
        </w:rPr>
        <w:t xml:space="preserve">, </w:t>
      </w:r>
      <w:r w:rsidRPr="00330B91">
        <w:rPr>
          <w:b/>
          <w:bCs/>
          <w:sz w:val="28"/>
          <w:szCs w:val="28"/>
        </w:rPr>
        <w:t>бешенства</w:t>
      </w:r>
    </w:p>
    <w:p w:rsidR="00E5276F" w:rsidRPr="00330B91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330B91">
        <w:rPr>
          <w:sz w:val="28"/>
          <w:szCs w:val="28"/>
        </w:rPr>
        <w:t>Этапы хирургической обработки ран, остановка кровотеч</w:t>
      </w:r>
      <w:r>
        <w:rPr>
          <w:sz w:val="28"/>
          <w:szCs w:val="28"/>
        </w:rPr>
        <w:t>ения, особенности обработки ран</w:t>
      </w:r>
      <w:r w:rsidRPr="00330B9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области естественных отверстий</w:t>
      </w:r>
      <w:r w:rsidRPr="00330B91">
        <w:rPr>
          <w:sz w:val="28"/>
          <w:szCs w:val="28"/>
        </w:rPr>
        <w:t xml:space="preserve"> и ран, проникающих в полость рта. Особенности дренирования и выбор шовного материала, методов наложения швов. Профилактика столбняка, бешенства, </w:t>
      </w:r>
      <w:proofErr w:type="spellStart"/>
      <w:r w:rsidRPr="00330B91">
        <w:rPr>
          <w:sz w:val="28"/>
          <w:szCs w:val="28"/>
        </w:rPr>
        <w:t>клостридиальной</w:t>
      </w:r>
      <w:proofErr w:type="spellEnd"/>
      <w:r w:rsidRPr="00330B91">
        <w:rPr>
          <w:sz w:val="28"/>
          <w:szCs w:val="28"/>
        </w:rPr>
        <w:t xml:space="preserve"> инфекции.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13.3.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Вывихи и переломы зубов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>Классификация травматических повреждений зубов. Диагностика и хирургическая тактика при неполном и полном вывихе зуба</w:t>
      </w:r>
      <w:r w:rsidR="001E5431">
        <w:rPr>
          <w:sz w:val="28"/>
          <w:szCs w:val="28"/>
        </w:rPr>
        <w:t>,</w:t>
      </w:r>
      <w:r w:rsidRPr="00991A75">
        <w:rPr>
          <w:sz w:val="28"/>
          <w:szCs w:val="28"/>
        </w:rPr>
        <w:t xml:space="preserve"> </w:t>
      </w:r>
      <w:r w:rsidR="001E5431">
        <w:rPr>
          <w:sz w:val="28"/>
          <w:szCs w:val="28"/>
        </w:rPr>
        <w:t>п</w:t>
      </w:r>
      <w:r w:rsidRPr="00991A75">
        <w:rPr>
          <w:sz w:val="28"/>
          <w:szCs w:val="28"/>
        </w:rPr>
        <w:t>оказания и сроки эндодонтического лечения.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13.4.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Переломы альвеолярного отростка челюстей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05074D">
        <w:rPr>
          <w:sz w:val="28"/>
          <w:szCs w:val="28"/>
        </w:rPr>
        <w:t>Клиническая картина,</w:t>
      </w:r>
      <w:r w:rsidRPr="00991A75">
        <w:rPr>
          <w:sz w:val="28"/>
          <w:szCs w:val="28"/>
        </w:rPr>
        <w:t xml:space="preserve"> диагностика, методы ортопедического и хирургического лечения</w:t>
      </w:r>
      <w:r w:rsidRPr="002B33E1">
        <w:rPr>
          <w:b/>
          <w:bCs/>
          <w:sz w:val="28"/>
          <w:szCs w:val="28"/>
        </w:rPr>
        <w:t xml:space="preserve"> </w:t>
      </w:r>
      <w:r w:rsidRPr="002B33E1">
        <w:rPr>
          <w:sz w:val="28"/>
          <w:szCs w:val="28"/>
        </w:rPr>
        <w:t>перелом</w:t>
      </w:r>
      <w:r>
        <w:rPr>
          <w:sz w:val="28"/>
          <w:szCs w:val="28"/>
        </w:rPr>
        <w:t>ов</w:t>
      </w:r>
      <w:r w:rsidRPr="002B33E1">
        <w:rPr>
          <w:sz w:val="28"/>
          <w:szCs w:val="28"/>
        </w:rPr>
        <w:t xml:space="preserve"> альвеолярного отростка челюстей</w:t>
      </w:r>
      <w:r>
        <w:rPr>
          <w:sz w:val="28"/>
          <w:szCs w:val="28"/>
        </w:rPr>
        <w:t>, с</w:t>
      </w:r>
      <w:r w:rsidRPr="00991A75">
        <w:rPr>
          <w:sz w:val="28"/>
          <w:szCs w:val="28"/>
        </w:rPr>
        <w:t>роки иммобилизации.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13.5.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Переломы нижней челюсти</w:t>
      </w:r>
    </w:p>
    <w:p w:rsidR="00E5276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991A75">
        <w:rPr>
          <w:sz w:val="28"/>
          <w:szCs w:val="28"/>
        </w:rPr>
        <w:t xml:space="preserve">Классификация переломов нижней челюсти. Механизм смещения костных фрагментов при переломе нижней челюсти. Переломы нижней челюсти в пределах зубного ряда. Закрытые переломы нижней челюсти (ветви, </w:t>
      </w:r>
      <w:proofErr w:type="spellStart"/>
      <w:r w:rsidRPr="00991A75">
        <w:rPr>
          <w:sz w:val="28"/>
          <w:szCs w:val="28"/>
        </w:rPr>
        <w:t>мыщелкового</w:t>
      </w:r>
      <w:proofErr w:type="spellEnd"/>
      <w:r w:rsidRPr="00991A75">
        <w:rPr>
          <w:sz w:val="28"/>
          <w:szCs w:val="28"/>
        </w:rPr>
        <w:t xml:space="preserve"> и венечного отростка). </w:t>
      </w:r>
      <w:r w:rsidRPr="0005074D">
        <w:rPr>
          <w:sz w:val="28"/>
          <w:szCs w:val="28"/>
        </w:rPr>
        <w:t>Клиническая картина,</w:t>
      </w:r>
      <w:r w:rsidRPr="00991A75">
        <w:rPr>
          <w:sz w:val="28"/>
          <w:szCs w:val="28"/>
        </w:rPr>
        <w:t xml:space="preserve"> диагностика</w:t>
      </w:r>
      <w:r>
        <w:rPr>
          <w:sz w:val="28"/>
          <w:szCs w:val="28"/>
        </w:rPr>
        <w:t xml:space="preserve"> переломов нижней челюсти.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13.6.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Лечение переломов нижней челюсти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>Виды временной иммобилизации</w:t>
      </w:r>
      <w:r>
        <w:rPr>
          <w:sz w:val="28"/>
          <w:szCs w:val="28"/>
        </w:rPr>
        <w:t>, о</w:t>
      </w:r>
      <w:r w:rsidRPr="00991A75">
        <w:rPr>
          <w:sz w:val="28"/>
          <w:szCs w:val="28"/>
        </w:rPr>
        <w:t>ртопедические методы лечения</w:t>
      </w:r>
      <w:r w:rsidRPr="0056791B">
        <w:rPr>
          <w:b/>
          <w:bCs/>
          <w:sz w:val="28"/>
          <w:szCs w:val="28"/>
        </w:rPr>
        <w:t xml:space="preserve"> </w:t>
      </w:r>
      <w:r w:rsidRPr="0056791B">
        <w:rPr>
          <w:sz w:val="28"/>
          <w:szCs w:val="28"/>
        </w:rPr>
        <w:t>переломов нижней челюсти</w:t>
      </w:r>
      <w:r>
        <w:rPr>
          <w:sz w:val="28"/>
          <w:szCs w:val="28"/>
        </w:rPr>
        <w:t>, виды шин,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91A75">
        <w:rPr>
          <w:sz w:val="28"/>
          <w:szCs w:val="28"/>
        </w:rPr>
        <w:t>оказания к осте</w:t>
      </w:r>
      <w:r>
        <w:rPr>
          <w:sz w:val="28"/>
          <w:szCs w:val="28"/>
        </w:rPr>
        <w:t>осинтезу, методики остеосинтеза,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991A75">
        <w:rPr>
          <w:sz w:val="28"/>
          <w:szCs w:val="28"/>
        </w:rPr>
        <w:t>едикаментозн</w:t>
      </w:r>
      <w:r>
        <w:rPr>
          <w:sz w:val="28"/>
          <w:szCs w:val="28"/>
        </w:rPr>
        <w:t>ое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лечение</w:t>
      </w:r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13.7.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Переломы верхней челюсти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 xml:space="preserve">Классификация переломов верхней челюсти. Механизм смещения костных фрагментов при переломах верхней челюсти. </w:t>
      </w:r>
      <w:r w:rsidRPr="0005074D">
        <w:rPr>
          <w:sz w:val="28"/>
          <w:szCs w:val="28"/>
        </w:rPr>
        <w:t>Клиническая картина,</w:t>
      </w:r>
      <w:r w:rsidRPr="00991A75">
        <w:rPr>
          <w:sz w:val="28"/>
          <w:szCs w:val="28"/>
        </w:rPr>
        <w:t xml:space="preserve"> диагностика перелома верхней челюсти. Диагностика </w:t>
      </w:r>
      <w:proofErr w:type="spellStart"/>
      <w:r w:rsidRPr="00991A75">
        <w:rPr>
          <w:sz w:val="28"/>
          <w:szCs w:val="28"/>
        </w:rPr>
        <w:t>ликвореи</w:t>
      </w:r>
      <w:proofErr w:type="spellEnd"/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13.8.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Лечение переломов верхней челюсти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временной иммобилизации, о</w:t>
      </w:r>
      <w:r w:rsidRPr="00991A75">
        <w:rPr>
          <w:sz w:val="28"/>
          <w:szCs w:val="28"/>
        </w:rPr>
        <w:t>ртопедические методы лечения</w:t>
      </w:r>
      <w:r>
        <w:rPr>
          <w:sz w:val="28"/>
          <w:szCs w:val="28"/>
        </w:rPr>
        <w:t xml:space="preserve"> </w:t>
      </w:r>
      <w:r w:rsidRPr="00F818AF">
        <w:rPr>
          <w:sz w:val="28"/>
          <w:szCs w:val="28"/>
        </w:rPr>
        <w:t>переломов верхней челюсти</w:t>
      </w:r>
      <w:r>
        <w:rPr>
          <w:sz w:val="28"/>
          <w:szCs w:val="28"/>
        </w:rPr>
        <w:t>, п</w:t>
      </w:r>
      <w:r w:rsidRPr="00991A75">
        <w:rPr>
          <w:sz w:val="28"/>
          <w:szCs w:val="28"/>
        </w:rPr>
        <w:t>оказания к остеосинтезу, методик</w:t>
      </w:r>
      <w:r>
        <w:rPr>
          <w:sz w:val="28"/>
          <w:szCs w:val="28"/>
        </w:rPr>
        <w:t xml:space="preserve">и остеосинтеза, 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лекарственные средства</w:t>
      </w:r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13.9.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Переломы скуловой кости, дуги и костей носа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>Классификация</w:t>
      </w:r>
      <w:r>
        <w:rPr>
          <w:sz w:val="28"/>
          <w:szCs w:val="28"/>
        </w:rPr>
        <w:t>,</w:t>
      </w:r>
      <w:r w:rsidRPr="00991A75">
        <w:rPr>
          <w:sz w:val="28"/>
          <w:szCs w:val="28"/>
        </w:rPr>
        <w:t xml:space="preserve"> </w:t>
      </w:r>
      <w:r w:rsidRPr="0005074D">
        <w:rPr>
          <w:sz w:val="28"/>
          <w:szCs w:val="28"/>
        </w:rPr>
        <w:t>клиническая картина,</w:t>
      </w:r>
      <w:r w:rsidRPr="00991A75">
        <w:rPr>
          <w:sz w:val="28"/>
          <w:szCs w:val="28"/>
        </w:rPr>
        <w:t xml:space="preserve"> диагностика переломов</w:t>
      </w:r>
      <w:r>
        <w:rPr>
          <w:sz w:val="28"/>
          <w:szCs w:val="28"/>
        </w:rPr>
        <w:t xml:space="preserve"> скуловой кости</w:t>
      </w:r>
      <w:r w:rsidRPr="00991A75">
        <w:rPr>
          <w:sz w:val="28"/>
          <w:szCs w:val="28"/>
        </w:rPr>
        <w:t>,</w:t>
      </w:r>
      <w:r>
        <w:rPr>
          <w:sz w:val="28"/>
          <w:szCs w:val="28"/>
        </w:rPr>
        <w:t xml:space="preserve"> дуги и костей носа. Х</w:t>
      </w:r>
      <w:r w:rsidRPr="00991A75">
        <w:rPr>
          <w:sz w:val="28"/>
          <w:szCs w:val="28"/>
        </w:rPr>
        <w:t>ирургические и нехирургические методы лечения пациентов с переломами скуловой дуги и кости, костей носа.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13.10. </w:t>
      </w:r>
      <w:r w:rsidRPr="00991A75">
        <w:rPr>
          <w:b/>
          <w:bCs/>
          <w:sz w:val="28"/>
          <w:szCs w:val="28"/>
        </w:rPr>
        <w:t>Дифференциальная диагностика переломов костей средней зоны лица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 xml:space="preserve">Дифференциальная диагностика клинической картины, результатов лучевой диагностики, различия в хирургической тактике лечения изолированных переломов скуловой кости, верхней челюсти и </w:t>
      </w:r>
      <w:proofErr w:type="spellStart"/>
      <w:r w:rsidRPr="00991A75">
        <w:rPr>
          <w:sz w:val="28"/>
          <w:szCs w:val="28"/>
        </w:rPr>
        <w:t>скулоорбитального</w:t>
      </w:r>
      <w:proofErr w:type="spellEnd"/>
      <w:r w:rsidRPr="00991A75">
        <w:rPr>
          <w:sz w:val="28"/>
          <w:szCs w:val="28"/>
        </w:rPr>
        <w:t xml:space="preserve"> комплекса.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13.11.</w:t>
      </w:r>
      <w:r>
        <w:rPr>
          <w:b/>
          <w:bCs/>
          <w:sz w:val="28"/>
          <w:szCs w:val="28"/>
        </w:rPr>
        <w:tab/>
        <w:t xml:space="preserve"> </w:t>
      </w:r>
      <w:r w:rsidRPr="00991A75">
        <w:rPr>
          <w:b/>
          <w:bCs/>
          <w:sz w:val="28"/>
          <w:szCs w:val="28"/>
        </w:rPr>
        <w:t xml:space="preserve">Сочетанная черепно-лицевая травма. </w:t>
      </w:r>
      <w:proofErr w:type="spellStart"/>
      <w:r w:rsidRPr="00991A75">
        <w:rPr>
          <w:b/>
          <w:bCs/>
          <w:sz w:val="28"/>
          <w:szCs w:val="28"/>
        </w:rPr>
        <w:t>Политравма</w:t>
      </w:r>
      <w:proofErr w:type="spellEnd"/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>Лечебно-диагностическая тактика</w:t>
      </w:r>
      <w:r>
        <w:rPr>
          <w:sz w:val="28"/>
          <w:szCs w:val="28"/>
        </w:rPr>
        <w:t xml:space="preserve"> при с</w:t>
      </w:r>
      <w:r w:rsidRPr="00F818AF">
        <w:rPr>
          <w:sz w:val="28"/>
          <w:szCs w:val="28"/>
        </w:rPr>
        <w:t>очетанн</w:t>
      </w:r>
      <w:r>
        <w:rPr>
          <w:sz w:val="28"/>
          <w:szCs w:val="28"/>
        </w:rPr>
        <w:t>ых</w:t>
      </w:r>
      <w:r w:rsidRPr="00F818AF">
        <w:rPr>
          <w:sz w:val="28"/>
          <w:szCs w:val="28"/>
        </w:rPr>
        <w:t xml:space="preserve"> травма</w:t>
      </w:r>
      <w:r>
        <w:rPr>
          <w:sz w:val="28"/>
          <w:szCs w:val="28"/>
        </w:rPr>
        <w:t xml:space="preserve">х, </w:t>
      </w:r>
      <w:proofErr w:type="spellStart"/>
      <w:r>
        <w:rPr>
          <w:sz w:val="28"/>
          <w:szCs w:val="28"/>
        </w:rPr>
        <w:t>политравмах</w:t>
      </w:r>
      <w:proofErr w:type="spellEnd"/>
      <w:r w:rsidRPr="00991A75">
        <w:rPr>
          <w:sz w:val="28"/>
          <w:szCs w:val="28"/>
        </w:rPr>
        <w:t xml:space="preserve">. Оказание первичной и специализированной </w:t>
      </w:r>
      <w:r>
        <w:rPr>
          <w:sz w:val="28"/>
          <w:szCs w:val="28"/>
        </w:rPr>
        <w:t xml:space="preserve">медицинской </w:t>
      </w:r>
      <w:r w:rsidRPr="00991A75">
        <w:rPr>
          <w:sz w:val="28"/>
          <w:szCs w:val="28"/>
        </w:rPr>
        <w:t>помощи совместно с врачами других специальностей</w:t>
      </w:r>
      <w:r>
        <w:rPr>
          <w:sz w:val="28"/>
          <w:szCs w:val="28"/>
        </w:rPr>
        <w:t xml:space="preserve"> при с</w:t>
      </w:r>
      <w:r w:rsidRPr="00F818AF">
        <w:rPr>
          <w:sz w:val="28"/>
          <w:szCs w:val="28"/>
        </w:rPr>
        <w:t>очетанн</w:t>
      </w:r>
      <w:r>
        <w:rPr>
          <w:sz w:val="28"/>
          <w:szCs w:val="28"/>
        </w:rPr>
        <w:t>ых</w:t>
      </w:r>
      <w:r w:rsidRPr="00F818AF">
        <w:rPr>
          <w:sz w:val="28"/>
          <w:szCs w:val="28"/>
        </w:rPr>
        <w:t xml:space="preserve"> травма</w:t>
      </w:r>
      <w:r>
        <w:rPr>
          <w:sz w:val="28"/>
          <w:szCs w:val="28"/>
        </w:rPr>
        <w:t xml:space="preserve">х и </w:t>
      </w:r>
      <w:proofErr w:type="spellStart"/>
      <w:r>
        <w:rPr>
          <w:sz w:val="28"/>
          <w:szCs w:val="28"/>
        </w:rPr>
        <w:t>политравмах</w:t>
      </w:r>
      <w:proofErr w:type="spellEnd"/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13.12.</w:t>
      </w:r>
      <w:r>
        <w:rPr>
          <w:b/>
          <w:bCs/>
          <w:sz w:val="28"/>
          <w:szCs w:val="28"/>
        </w:rPr>
        <w:tab/>
        <w:t xml:space="preserve"> </w:t>
      </w:r>
      <w:r w:rsidRPr="00991A75">
        <w:rPr>
          <w:b/>
          <w:bCs/>
          <w:sz w:val="28"/>
          <w:szCs w:val="28"/>
        </w:rPr>
        <w:t>Общие осложнения травм челюстно-лицевой области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>Травматический, геморрагический шок, асфиксия. Транспортировка пострадавших. Оказание</w:t>
      </w:r>
      <w:r>
        <w:rPr>
          <w:sz w:val="28"/>
          <w:szCs w:val="28"/>
        </w:rPr>
        <w:t xml:space="preserve"> медицинской</w:t>
      </w:r>
      <w:r w:rsidRPr="00991A75">
        <w:rPr>
          <w:sz w:val="28"/>
          <w:szCs w:val="28"/>
        </w:rPr>
        <w:t xml:space="preserve"> помощи </w:t>
      </w:r>
      <w:r>
        <w:rPr>
          <w:sz w:val="28"/>
          <w:szCs w:val="28"/>
        </w:rPr>
        <w:t>пациентам с о</w:t>
      </w:r>
      <w:r w:rsidRPr="009567C3">
        <w:rPr>
          <w:sz w:val="28"/>
          <w:szCs w:val="28"/>
        </w:rPr>
        <w:t>бщи</w:t>
      </w:r>
      <w:r>
        <w:rPr>
          <w:sz w:val="28"/>
          <w:szCs w:val="28"/>
        </w:rPr>
        <w:t>ми</w:t>
      </w:r>
      <w:r w:rsidRPr="009567C3">
        <w:rPr>
          <w:sz w:val="28"/>
          <w:szCs w:val="28"/>
        </w:rPr>
        <w:t xml:space="preserve"> осложнения</w:t>
      </w:r>
      <w:r>
        <w:rPr>
          <w:sz w:val="28"/>
          <w:szCs w:val="28"/>
        </w:rPr>
        <w:t>ми</w:t>
      </w:r>
      <w:r w:rsidRPr="009567C3">
        <w:rPr>
          <w:sz w:val="28"/>
          <w:szCs w:val="28"/>
        </w:rPr>
        <w:t xml:space="preserve"> травм челюстно-лицевой области </w:t>
      </w:r>
      <w:r w:rsidRPr="00991A75">
        <w:rPr>
          <w:sz w:val="28"/>
          <w:szCs w:val="28"/>
        </w:rPr>
        <w:t xml:space="preserve">в различных </w:t>
      </w:r>
      <w:r>
        <w:rPr>
          <w:sz w:val="28"/>
          <w:szCs w:val="28"/>
        </w:rPr>
        <w:t xml:space="preserve">организациях </w:t>
      </w:r>
      <w:r w:rsidRPr="00991A75">
        <w:rPr>
          <w:sz w:val="28"/>
          <w:szCs w:val="28"/>
        </w:rPr>
        <w:t>здравоохранения</w:t>
      </w:r>
      <w:r>
        <w:rPr>
          <w:sz w:val="28"/>
          <w:szCs w:val="28"/>
        </w:rPr>
        <w:t xml:space="preserve">: </w:t>
      </w:r>
      <w:proofErr w:type="spellStart"/>
      <w:r w:rsidRPr="00991A75">
        <w:rPr>
          <w:sz w:val="28"/>
          <w:szCs w:val="28"/>
        </w:rPr>
        <w:t>травмопункт</w:t>
      </w:r>
      <w:proofErr w:type="spellEnd"/>
      <w:r w:rsidRPr="00991A75">
        <w:rPr>
          <w:sz w:val="28"/>
          <w:szCs w:val="28"/>
        </w:rPr>
        <w:t>, районная больница, областная больница, специализированный центр.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991A75">
        <w:rPr>
          <w:b/>
          <w:bCs/>
          <w:sz w:val="28"/>
          <w:szCs w:val="28"/>
        </w:rPr>
        <w:t>13.13. Местные осложнения травм челюстно-лицевой области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 xml:space="preserve">Нагноение костной раны, хронический травматический остеомиелит, замедленная консолидация, формирование ложного сустава, мышечные контрактуры и анкилозы ВНЧС. </w:t>
      </w:r>
      <w:r w:rsidRPr="0005074D">
        <w:rPr>
          <w:sz w:val="28"/>
          <w:szCs w:val="28"/>
        </w:rPr>
        <w:t>Клиническая картина,</w:t>
      </w:r>
      <w:r w:rsidRPr="00991A75">
        <w:rPr>
          <w:sz w:val="28"/>
          <w:szCs w:val="28"/>
        </w:rPr>
        <w:t xml:space="preserve"> диагностика, хирургическое лечение</w:t>
      </w:r>
      <w:r>
        <w:rPr>
          <w:sz w:val="28"/>
          <w:szCs w:val="28"/>
        </w:rPr>
        <w:t xml:space="preserve"> местных осложнений </w:t>
      </w:r>
      <w:r w:rsidRPr="00EE600D">
        <w:rPr>
          <w:sz w:val="28"/>
          <w:szCs w:val="28"/>
        </w:rPr>
        <w:t>травм челюстно-лицевой области</w:t>
      </w:r>
      <w:r w:rsidRPr="00991A75">
        <w:rPr>
          <w:sz w:val="28"/>
          <w:szCs w:val="28"/>
        </w:rPr>
        <w:t>. Лечебная физкультура, физиотерапия в составе комплексного лечения</w:t>
      </w:r>
      <w:r>
        <w:rPr>
          <w:sz w:val="28"/>
          <w:szCs w:val="28"/>
        </w:rPr>
        <w:t xml:space="preserve"> пациентов с</w:t>
      </w:r>
      <w:r w:rsidRPr="00EE600D">
        <w:rPr>
          <w:b/>
          <w:bCs/>
          <w:sz w:val="28"/>
          <w:szCs w:val="28"/>
        </w:rPr>
        <w:t xml:space="preserve"> </w:t>
      </w:r>
      <w:r w:rsidRPr="00EE600D">
        <w:rPr>
          <w:sz w:val="28"/>
          <w:szCs w:val="28"/>
        </w:rPr>
        <w:t>местными осложнениями травм челюстно-лицевой области</w:t>
      </w:r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991A7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3.14.</w:t>
      </w:r>
      <w:r>
        <w:rPr>
          <w:b/>
          <w:bCs/>
          <w:sz w:val="28"/>
          <w:szCs w:val="28"/>
        </w:rPr>
        <w:tab/>
        <w:t xml:space="preserve"> </w:t>
      </w:r>
      <w:r w:rsidRPr="00991A75">
        <w:rPr>
          <w:b/>
          <w:bCs/>
          <w:sz w:val="28"/>
          <w:szCs w:val="28"/>
        </w:rPr>
        <w:t xml:space="preserve">Реабилитация </w:t>
      </w:r>
      <w:r w:rsidRPr="00795074">
        <w:rPr>
          <w:b/>
          <w:bCs/>
          <w:sz w:val="28"/>
          <w:szCs w:val="28"/>
        </w:rPr>
        <w:t>пациентов</w:t>
      </w:r>
      <w:r w:rsidRPr="00991A75">
        <w:rPr>
          <w:b/>
          <w:bCs/>
          <w:sz w:val="28"/>
          <w:szCs w:val="28"/>
        </w:rPr>
        <w:t xml:space="preserve"> с переломами костей лицевого </w:t>
      </w:r>
      <w:r>
        <w:rPr>
          <w:b/>
          <w:bCs/>
          <w:sz w:val="28"/>
          <w:szCs w:val="28"/>
        </w:rPr>
        <w:t>отдела черепа</w:t>
      </w:r>
    </w:p>
    <w:p w:rsidR="00E5276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 xml:space="preserve">Сроки иммобилизации при различных видах переломов костей лицевого </w:t>
      </w:r>
      <w:r>
        <w:rPr>
          <w:sz w:val="28"/>
          <w:szCs w:val="28"/>
        </w:rPr>
        <w:t>отдела черепа</w:t>
      </w:r>
      <w:r w:rsidRPr="00991A75">
        <w:rPr>
          <w:sz w:val="28"/>
          <w:szCs w:val="28"/>
        </w:rPr>
        <w:t>. Определение клинических признаков консолидации костных фрагментов. Сроки провед</w:t>
      </w:r>
      <w:r>
        <w:rPr>
          <w:sz w:val="28"/>
          <w:szCs w:val="28"/>
        </w:rPr>
        <w:t>ения контрольной рентгенографии,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991A75">
        <w:rPr>
          <w:sz w:val="28"/>
          <w:szCs w:val="28"/>
        </w:rPr>
        <w:t>изиотерапевтическо</w:t>
      </w:r>
      <w:r>
        <w:rPr>
          <w:sz w:val="28"/>
          <w:szCs w:val="28"/>
        </w:rPr>
        <w:t xml:space="preserve">е лечение, лечебная физкультура, 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при переломах костей лицевого отдела черепа</w:t>
      </w:r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991A75">
        <w:rPr>
          <w:b/>
          <w:bCs/>
          <w:sz w:val="28"/>
          <w:szCs w:val="28"/>
        </w:rPr>
        <w:lastRenderedPageBreak/>
        <w:t>13.15. Ожоги и отморожения лица</w:t>
      </w:r>
    </w:p>
    <w:p w:rsidR="00E5276F" w:rsidRPr="00991A75" w:rsidRDefault="00E5276F" w:rsidP="006B6A86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>Классификация ожогов лица и</w:t>
      </w:r>
      <w:r>
        <w:rPr>
          <w:sz w:val="28"/>
          <w:szCs w:val="28"/>
        </w:rPr>
        <w:t xml:space="preserve"> слизистой оболочки полости рта,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91A75">
        <w:rPr>
          <w:sz w:val="28"/>
          <w:szCs w:val="28"/>
        </w:rPr>
        <w:t xml:space="preserve">пределение площади поражения. Оказание первичной и специализированной </w:t>
      </w:r>
      <w:r w:rsidRPr="0005074D">
        <w:rPr>
          <w:sz w:val="28"/>
          <w:szCs w:val="28"/>
        </w:rPr>
        <w:t>медицинской</w:t>
      </w:r>
      <w:r w:rsidRPr="00991A75">
        <w:rPr>
          <w:sz w:val="28"/>
          <w:szCs w:val="28"/>
        </w:rPr>
        <w:t xml:space="preserve"> помощи</w:t>
      </w:r>
      <w:r>
        <w:rPr>
          <w:sz w:val="28"/>
          <w:szCs w:val="28"/>
        </w:rPr>
        <w:t xml:space="preserve"> пациентам с о</w:t>
      </w:r>
      <w:r w:rsidRPr="00EE600D">
        <w:rPr>
          <w:sz w:val="28"/>
          <w:szCs w:val="28"/>
        </w:rPr>
        <w:t>жог</w:t>
      </w:r>
      <w:r>
        <w:rPr>
          <w:sz w:val="28"/>
          <w:szCs w:val="28"/>
        </w:rPr>
        <w:t>ами</w:t>
      </w:r>
      <w:r w:rsidRPr="00EE600D">
        <w:rPr>
          <w:sz w:val="28"/>
          <w:szCs w:val="28"/>
        </w:rPr>
        <w:t xml:space="preserve"> и</w:t>
      </w:r>
      <w:r>
        <w:rPr>
          <w:sz w:val="28"/>
          <w:szCs w:val="28"/>
        </w:rPr>
        <w:t>ли</w:t>
      </w:r>
      <w:r w:rsidRPr="00EE600D">
        <w:rPr>
          <w:sz w:val="28"/>
          <w:szCs w:val="28"/>
        </w:rPr>
        <w:t xml:space="preserve"> отморожения</w:t>
      </w:r>
      <w:r>
        <w:rPr>
          <w:sz w:val="28"/>
          <w:szCs w:val="28"/>
        </w:rPr>
        <w:t>ми</w:t>
      </w:r>
      <w:r w:rsidRPr="00EE600D">
        <w:rPr>
          <w:sz w:val="28"/>
          <w:szCs w:val="28"/>
        </w:rPr>
        <w:t xml:space="preserve"> лица</w:t>
      </w:r>
      <w:r w:rsidRPr="00991A75">
        <w:rPr>
          <w:sz w:val="28"/>
          <w:szCs w:val="28"/>
        </w:rPr>
        <w:t>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14.</w:t>
      </w:r>
      <w:r>
        <w:rPr>
          <w:b/>
          <w:bCs/>
          <w:smallCaps/>
          <w:spacing w:val="9"/>
          <w:sz w:val="28"/>
          <w:szCs w:val="28"/>
        </w:rPr>
        <w:tab/>
      </w:r>
      <w:r w:rsidRPr="00991A75">
        <w:rPr>
          <w:b/>
          <w:bCs/>
          <w:smallCaps/>
          <w:spacing w:val="9"/>
          <w:sz w:val="28"/>
          <w:szCs w:val="28"/>
        </w:rPr>
        <w:t>Онкология челюстно-лицевой области и шеи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14.1.</w:t>
      </w:r>
      <w:r>
        <w:rPr>
          <w:b/>
          <w:bCs/>
          <w:sz w:val="28"/>
          <w:szCs w:val="28"/>
        </w:rPr>
        <w:tab/>
        <w:t>О</w:t>
      </w:r>
      <w:r w:rsidRPr="00991A75">
        <w:rPr>
          <w:b/>
          <w:bCs/>
          <w:sz w:val="28"/>
          <w:szCs w:val="28"/>
        </w:rPr>
        <w:t xml:space="preserve">рганизация онкологической </w:t>
      </w:r>
      <w:r>
        <w:rPr>
          <w:b/>
          <w:bCs/>
          <w:sz w:val="28"/>
          <w:szCs w:val="28"/>
        </w:rPr>
        <w:t>медицинской помощи в Республике</w:t>
      </w:r>
      <w:r w:rsidRPr="00991A75">
        <w:rPr>
          <w:b/>
          <w:bCs/>
          <w:sz w:val="28"/>
          <w:szCs w:val="28"/>
        </w:rPr>
        <w:t xml:space="preserve"> Беларусь. Обследование </w:t>
      </w:r>
      <w:r w:rsidRPr="001823E9">
        <w:rPr>
          <w:b/>
          <w:bCs/>
          <w:sz w:val="28"/>
          <w:szCs w:val="28"/>
        </w:rPr>
        <w:t>пациентов с опухолями челюстно-лицевой области и шеи. Диспансеризация пациентов с но</w:t>
      </w:r>
      <w:r w:rsidRPr="00991A75">
        <w:rPr>
          <w:b/>
          <w:bCs/>
          <w:sz w:val="28"/>
          <w:szCs w:val="28"/>
        </w:rPr>
        <w:t>вообразованиями челюстно-лицевой области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991A75">
        <w:rPr>
          <w:sz w:val="28"/>
          <w:szCs w:val="28"/>
        </w:rPr>
        <w:t xml:space="preserve">Структура и оснащение онкологических </w:t>
      </w:r>
      <w:r w:rsidR="006B6A86">
        <w:rPr>
          <w:sz w:val="28"/>
          <w:szCs w:val="28"/>
        </w:rPr>
        <w:t>организаций здравоохранения</w:t>
      </w:r>
      <w:r w:rsidRPr="00991A75">
        <w:rPr>
          <w:sz w:val="28"/>
          <w:szCs w:val="28"/>
        </w:rPr>
        <w:t xml:space="preserve">. Порядок направления </w:t>
      </w:r>
      <w:r>
        <w:rPr>
          <w:sz w:val="28"/>
          <w:szCs w:val="28"/>
        </w:rPr>
        <w:t>пациентов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с новообразованиями челюстно-лицевой области на обследование и лечение,</w:t>
      </w:r>
      <w:r w:rsidRPr="00991A75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991A75">
        <w:rPr>
          <w:sz w:val="28"/>
          <w:szCs w:val="28"/>
        </w:rPr>
        <w:t>окументация. Верификация онко</w:t>
      </w:r>
      <w:r>
        <w:rPr>
          <w:sz w:val="28"/>
          <w:szCs w:val="28"/>
        </w:rPr>
        <w:t xml:space="preserve">логического </w:t>
      </w:r>
      <w:r w:rsidRPr="00991A75">
        <w:rPr>
          <w:sz w:val="28"/>
          <w:szCs w:val="28"/>
        </w:rPr>
        <w:t>заболевания: виды биопсий, забор материала для цитологического исследования.</w:t>
      </w:r>
      <w:r>
        <w:rPr>
          <w:sz w:val="28"/>
          <w:szCs w:val="28"/>
        </w:rPr>
        <w:t xml:space="preserve"> Обследование и диспансеризация пациентов с опухолями челюстно-лицевой области.</w:t>
      </w:r>
    </w:p>
    <w:p w:rsidR="00E5276F" w:rsidRPr="00991A75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14.2.</w:t>
      </w:r>
      <w:r>
        <w:rPr>
          <w:b/>
          <w:bCs/>
          <w:sz w:val="28"/>
          <w:szCs w:val="28"/>
        </w:rPr>
        <w:tab/>
      </w:r>
      <w:r w:rsidRPr="00991A75">
        <w:rPr>
          <w:b/>
          <w:bCs/>
          <w:sz w:val="28"/>
          <w:szCs w:val="28"/>
        </w:rPr>
        <w:t>Предопухолевые заболевания челюстно-лицевой области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555501">
        <w:rPr>
          <w:sz w:val="28"/>
          <w:szCs w:val="28"/>
        </w:rPr>
        <w:t xml:space="preserve">Факторы, способствующие развитию предопухолевых заболеваний челюстно-лицевой области. Классификация, </w:t>
      </w:r>
      <w:r w:rsidRPr="0005074D">
        <w:rPr>
          <w:sz w:val="28"/>
          <w:szCs w:val="28"/>
        </w:rPr>
        <w:t>клиническая картина,</w:t>
      </w:r>
      <w:r w:rsidRPr="00555501">
        <w:rPr>
          <w:sz w:val="28"/>
          <w:szCs w:val="28"/>
        </w:rPr>
        <w:t xml:space="preserve"> диагностика, лечение</w:t>
      </w:r>
      <w:r>
        <w:rPr>
          <w:sz w:val="28"/>
          <w:szCs w:val="28"/>
        </w:rPr>
        <w:t xml:space="preserve"> п</w:t>
      </w:r>
      <w:r w:rsidRPr="00924FA3">
        <w:rPr>
          <w:sz w:val="28"/>
          <w:szCs w:val="28"/>
        </w:rPr>
        <w:t>редопухолевы</w:t>
      </w:r>
      <w:r>
        <w:rPr>
          <w:sz w:val="28"/>
          <w:szCs w:val="28"/>
        </w:rPr>
        <w:t>х</w:t>
      </w:r>
      <w:r w:rsidRPr="00924FA3">
        <w:rPr>
          <w:sz w:val="28"/>
          <w:szCs w:val="28"/>
        </w:rPr>
        <w:t xml:space="preserve"> заболевани</w:t>
      </w:r>
      <w:r>
        <w:rPr>
          <w:sz w:val="28"/>
          <w:szCs w:val="28"/>
        </w:rPr>
        <w:t>й</w:t>
      </w:r>
      <w:r w:rsidRPr="00924FA3">
        <w:rPr>
          <w:sz w:val="28"/>
          <w:szCs w:val="28"/>
        </w:rPr>
        <w:t xml:space="preserve"> челюстно-лицевой области</w:t>
      </w:r>
      <w:r w:rsidRPr="00555501">
        <w:rPr>
          <w:sz w:val="28"/>
          <w:szCs w:val="28"/>
        </w:rPr>
        <w:t>.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14.3.</w:t>
      </w:r>
      <w:r>
        <w:rPr>
          <w:b/>
          <w:bCs/>
          <w:sz w:val="28"/>
          <w:szCs w:val="28"/>
        </w:rPr>
        <w:tab/>
      </w:r>
      <w:r w:rsidRPr="00555501">
        <w:rPr>
          <w:b/>
          <w:bCs/>
          <w:sz w:val="28"/>
          <w:szCs w:val="28"/>
        </w:rPr>
        <w:t xml:space="preserve">Опухолеподобные заболевания костей лицевого </w:t>
      </w:r>
      <w:r>
        <w:rPr>
          <w:b/>
          <w:bCs/>
          <w:sz w:val="28"/>
          <w:szCs w:val="28"/>
        </w:rPr>
        <w:t>отдела черепа</w:t>
      </w:r>
      <w:r w:rsidRPr="00555501">
        <w:rPr>
          <w:b/>
          <w:bCs/>
          <w:sz w:val="28"/>
          <w:szCs w:val="28"/>
        </w:rPr>
        <w:t xml:space="preserve">. </w:t>
      </w:r>
      <w:proofErr w:type="spellStart"/>
      <w:r w:rsidRPr="00555501">
        <w:rPr>
          <w:b/>
          <w:bCs/>
          <w:sz w:val="28"/>
          <w:szCs w:val="28"/>
        </w:rPr>
        <w:t>Одонтогенные</w:t>
      </w:r>
      <w:proofErr w:type="spellEnd"/>
      <w:r w:rsidRPr="00555501">
        <w:rPr>
          <w:b/>
          <w:bCs/>
          <w:sz w:val="28"/>
          <w:szCs w:val="28"/>
        </w:rPr>
        <w:t xml:space="preserve"> кисты челюстей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555501">
        <w:rPr>
          <w:sz w:val="28"/>
          <w:szCs w:val="28"/>
        </w:rPr>
        <w:t>Классификация</w:t>
      </w:r>
      <w:r>
        <w:rPr>
          <w:sz w:val="28"/>
          <w:szCs w:val="28"/>
        </w:rPr>
        <w:t>, э</w:t>
      </w:r>
      <w:r w:rsidRPr="00555501">
        <w:rPr>
          <w:sz w:val="28"/>
          <w:szCs w:val="28"/>
        </w:rPr>
        <w:t xml:space="preserve">тиология, теории </w:t>
      </w:r>
      <w:proofErr w:type="gramStart"/>
      <w:r w:rsidRPr="00555501">
        <w:rPr>
          <w:sz w:val="28"/>
          <w:szCs w:val="28"/>
        </w:rPr>
        <w:t>патогенеза</w:t>
      </w:r>
      <w:r>
        <w:rPr>
          <w:sz w:val="28"/>
          <w:szCs w:val="28"/>
        </w:rPr>
        <w:t xml:space="preserve"> о</w:t>
      </w:r>
      <w:r w:rsidRPr="00924FA3">
        <w:rPr>
          <w:sz w:val="28"/>
          <w:szCs w:val="28"/>
        </w:rPr>
        <w:t>пухолеподобны</w:t>
      </w:r>
      <w:r>
        <w:rPr>
          <w:sz w:val="28"/>
          <w:szCs w:val="28"/>
        </w:rPr>
        <w:t>х</w:t>
      </w:r>
      <w:r w:rsidRPr="00924FA3">
        <w:rPr>
          <w:sz w:val="28"/>
          <w:szCs w:val="28"/>
        </w:rPr>
        <w:t xml:space="preserve"> заболевани</w:t>
      </w:r>
      <w:r>
        <w:rPr>
          <w:sz w:val="28"/>
          <w:szCs w:val="28"/>
        </w:rPr>
        <w:t xml:space="preserve">й </w:t>
      </w:r>
      <w:r w:rsidRPr="00924FA3">
        <w:rPr>
          <w:sz w:val="28"/>
          <w:szCs w:val="28"/>
        </w:rPr>
        <w:t>костей лицевого отдела черепа</w:t>
      </w:r>
      <w:proofErr w:type="gramEnd"/>
      <w:r w:rsidRPr="00555501">
        <w:rPr>
          <w:sz w:val="28"/>
          <w:szCs w:val="28"/>
        </w:rPr>
        <w:t xml:space="preserve">. </w:t>
      </w:r>
      <w:r w:rsidRPr="0005074D">
        <w:rPr>
          <w:sz w:val="28"/>
          <w:szCs w:val="28"/>
        </w:rPr>
        <w:t>Клиническая картина,</w:t>
      </w:r>
      <w:r w:rsidRPr="00555501">
        <w:rPr>
          <w:sz w:val="28"/>
          <w:szCs w:val="28"/>
        </w:rPr>
        <w:t xml:space="preserve"> диагностика, хирургическое лечение, лечебная тактика при нагноении кисты</w:t>
      </w:r>
      <w:r>
        <w:rPr>
          <w:sz w:val="28"/>
          <w:szCs w:val="28"/>
        </w:rPr>
        <w:t xml:space="preserve"> челюсти</w:t>
      </w:r>
      <w:r w:rsidRPr="00555501">
        <w:rPr>
          <w:sz w:val="28"/>
          <w:szCs w:val="28"/>
        </w:rPr>
        <w:t>. Предоперационная подготовка пациент</w:t>
      </w:r>
      <w:r w:rsidR="006B6A86">
        <w:rPr>
          <w:sz w:val="28"/>
          <w:szCs w:val="28"/>
        </w:rPr>
        <w:t>ов</w:t>
      </w: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о</w:t>
      </w:r>
      <w:r w:rsidRPr="00924FA3">
        <w:rPr>
          <w:sz w:val="28"/>
          <w:szCs w:val="28"/>
        </w:rPr>
        <w:t>донтогенн</w:t>
      </w:r>
      <w:r w:rsidR="006B6A86">
        <w:rPr>
          <w:sz w:val="28"/>
          <w:szCs w:val="28"/>
        </w:rPr>
        <w:t>ыми</w:t>
      </w:r>
      <w:proofErr w:type="spellEnd"/>
      <w:r>
        <w:rPr>
          <w:sz w:val="28"/>
          <w:szCs w:val="28"/>
        </w:rPr>
        <w:t xml:space="preserve"> кист</w:t>
      </w:r>
      <w:r w:rsidR="006B6A86">
        <w:rPr>
          <w:sz w:val="28"/>
          <w:szCs w:val="28"/>
        </w:rPr>
        <w:t>ами</w:t>
      </w:r>
      <w:r>
        <w:rPr>
          <w:sz w:val="28"/>
          <w:szCs w:val="28"/>
        </w:rPr>
        <w:t xml:space="preserve"> челюст</w:t>
      </w:r>
      <w:r w:rsidR="006B6A86">
        <w:rPr>
          <w:sz w:val="28"/>
          <w:szCs w:val="28"/>
        </w:rPr>
        <w:t>ей</w:t>
      </w:r>
      <w:r w:rsidRPr="00555501">
        <w:rPr>
          <w:sz w:val="28"/>
          <w:szCs w:val="28"/>
        </w:rPr>
        <w:t>. Критерии сохранения причинного и прилежащих к кисте зубов.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14.4.</w:t>
      </w:r>
      <w:r>
        <w:rPr>
          <w:b/>
          <w:bCs/>
          <w:sz w:val="28"/>
          <w:szCs w:val="28"/>
        </w:rPr>
        <w:tab/>
      </w:r>
      <w:r w:rsidRPr="00555501">
        <w:rPr>
          <w:b/>
          <w:bCs/>
          <w:sz w:val="28"/>
          <w:szCs w:val="28"/>
        </w:rPr>
        <w:t>Дифференциальная диагностика кист челюстей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555501">
        <w:rPr>
          <w:sz w:val="28"/>
          <w:szCs w:val="28"/>
        </w:rPr>
        <w:t>Этиология, патогенез</w:t>
      </w:r>
      <w:r w:rsidRPr="009749B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555501">
        <w:rPr>
          <w:sz w:val="28"/>
          <w:szCs w:val="28"/>
        </w:rPr>
        <w:t>еодонтогенны</w:t>
      </w:r>
      <w:r>
        <w:rPr>
          <w:sz w:val="28"/>
          <w:szCs w:val="28"/>
        </w:rPr>
        <w:t>х</w:t>
      </w:r>
      <w:proofErr w:type="spellEnd"/>
      <w:r w:rsidRPr="00555501">
        <w:rPr>
          <w:sz w:val="28"/>
          <w:szCs w:val="28"/>
        </w:rPr>
        <w:t xml:space="preserve"> кист челюстей, дифференциальная диагностика с </w:t>
      </w:r>
      <w:proofErr w:type="spellStart"/>
      <w:r w:rsidRPr="00555501">
        <w:rPr>
          <w:sz w:val="28"/>
          <w:szCs w:val="28"/>
        </w:rPr>
        <w:t>одонтогенными</w:t>
      </w:r>
      <w:proofErr w:type="spellEnd"/>
      <w:r w:rsidRPr="00555501">
        <w:rPr>
          <w:sz w:val="28"/>
          <w:szCs w:val="28"/>
        </w:rPr>
        <w:t xml:space="preserve"> кистами и с кистозными формами опухолей. </w:t>
      </w:r>
      <w:r>
        <w:rPr>
          <w:sz w:val="28"/>
          <w:szCs w:val="28"/>
        </w:rPr>
        <w:t>П</w:t>
      </w:r>
      <w:r w:rsidRPr="00555501">
        <w:rPr>
          <w:sz w:val="28"/>
          <w:szCs w:val="28"/>
        </w:rPr>
        <w:t>редоперационная подготовка</w:t>
      </w:r>
      <w:r>
        <w:rPr>
          <w:sz w:val="28"/>
          <w:szCs w:val="28"/>
        </w:rPr>
        <w:t xml:space="preserve"> пациентов с </w:t>
      </w:r>
      <w:proofErr w:type="spellStart"/>
      <w:r>
        <w:rPr>
          <w:sz w:val="28"/>
          <w:szCs w:val="28"/>
        </w:rPr>
        <w:t>н</w:t>
      </w:r>
      <w:r w:rsidRPr="00555501">
        <w:rPr>
          <w:sz w:val="28"/>
          <w:szCs w:val="28"/>
        </w:rPr>
        <w:t>еодонтогенн</w:t>
      </w:r>
      <w:r w:rsidR="006B6A86">
        <w:rPr>
          <w:sz w:val="28"/>
          <w:szCs w:val="28"/>
        </w:rPr>
        <w:t>ыми</w:t>
      </w:r>
      <w:proofErr w:type="spellEnd"/>
      <w:r>
        <w:rPr>
          <w:sz w:val="28"/>
          <w:szCs w:val="28"/>
        </w:rPr>
        <w:t xml:space="preserve"> </w:t>
      </w:r>
      <w:r w:rsidRPr="00555501">
        <w:rPr>
          <w:sz w:val="28"/>
          <w:szCs w:val="28"/>
        </w:rPr>
        <w:t>кист</w:t>
      </w:r>
      <w:r w:rsidR="006B6A86">
        <w:rPr>
          <w:sz w:val="28"/>
          <w:szCs w:val="28"/>
        </w:rPr>
        <w:t>ами</w:t>
      </w:r>
      <w:r w:rsidRPr="00555501">
        <w:rPr>
          <w:sz w:val="28"/>
          <w:szCs w:val="28"/>
        </w:rPr>
        <w:t xml:space="preserve"> челюст</w:t>
      </w:r>
      <w:r w:rsidR="006B6A86">
        <w:rPr>
          <w:sz w:val="28"/>
          <w:szCs w:val="28"/>
        </w:rPr>
        <w:t>ей</w:t>
      </w:r>
      <w:r w:rsidRPr="00555501">
        <w:rPr>
          <w:sz w:val="28"/>
          <w:szCs w:val="28"/>
        </w:rPr>
        <w:t>.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14.5.</w:t>
      </w:r>
      <w:r>
        <w:rPr>
          <w:b/>
          <w:bCs/>
          <w:sz w:val="28"/>
          <w:szCs w:val="28"/>
        </w:rPr>
        <w:tab/>
      </w:r>
      <w:proofErr w:type="spellStart"/>
      <w:r w:rsidRPr="00555501">
        <w:rPr>
          <w:b/>
          <w:bCs/>
          <w:sz w:val="28"/>
          <w:szCs w:val="28"/>
        </w:rPr>
        <w:t>Одонтогенные</w:t>
      </w:r>
      <w:proofErr w:type="spellEnd"/>
      <w:r w:rsidRPr="00555501">
        <w:rPr>
          <w:b/>
          <w:bCs/>
          <w:sz w:val="28"/>
          <w:szCs w:val="28"/>
        </w:rPr>
        <w:t xml:space="preserve"> опухоли челюстных костей</w:t>
      </w:r>
    </w:p>
    <w:p w:rsidR="00E5276F" w:rsidRPr="00555501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555501">
        <w:rPr>
          <w:sz w:val="28"/>
          <w:szCs w:val="28"/>
        </w:rPr>
        <w:t xml:space="preserve">Классификация, </w:t>
      </w:r>
      <w:r w:rsidRPr="0005074D">
        <w:rPr>
          <w:sz w:val="28"/>
          <w:szCs w:val="28"/>
        </w:rPr>
        <w:t>клиническая картина,</w:t>
      </w:r>
      <w:r w:rsidRPr="00555501">
        <w:rPr>
          <w:sz w:val="28"/>
          <w:szCs w:val="28"/>
        </w:rPr>
        <w:t xml:space="preserve"> диагностика, методы хирургического лечения </w:t>
      </w:r>
      <w:proofErr w:type="spellStart"/>
      <w:r w:rsidRPr="00555501">
        <w:rPr>
          <w:sz w:val="28"/>
          <w:szCs w:val="28"/>
        </w:rPr>
        <w:t>амелобластомы</w:t>
      </w:r>
      <w:proofErr w:type="spellEnd"/>
      <w:r w:rsidRPr="00555501">
        <w:rPr>
          <w:sz w:val="28"/>
          <w:szCs w:val="28"/>
        </w:rPr>
        <w:t xml:space="preserve">, одонтомы, </w:t>
      </w:r>
      <w:proofErr w:type="spellStart"/>
      <w:r w:rsidRPr="00555501">
        <w:rPr>
          <w:sz w:val="28"/>
          <w:szCs w:val="28"/>
        </w:rPr>
        <w:t>цементомы</w:t>
      </w:r>
      <w:proofErr w:type="spellEnd"/>
      <w:r w:rsidRPr="00555501">
        <w:rPr>
          <w:sz w:val="28"/>
          <w:szCs w:val="28"/>
        </w:rPr>
        <w:t xml:space="preserve">, </w:t>
      </w:r>
      <w:proofErr w:type="spellStart"/>
      <w:r w:rsidRPr="00555501">
        <w:rPr>
          <w:sz w:val="28"/>
          <w:szCs w:val="28"/>
        </w:rPr>
        <w:t>одонтогенной</w:t>
      </w:r>
      <w:proofErr w:type="spellEnd"/>
      <w:r w:rsidRPr="00555501">
        <w:rPr>
          <w:sz w:val="28"/>
          <w:szCs w:val="28"/>
        </w:rPr>
        <w:t xml:space="preserve"> фибромы. Послеоперационная реабилитация</w:t>
      </w:r>
      <w:r>
        <w:rPr>
          <w:sz w:val="28"/>
          <w:szCs w:val="28"/>
        </w:rPr>
        <w:t xml:space="preserve"> пациентов с </w:t>
      </w:r>
      <w:proofErr w:type="spellStart"/>
      <w:r>
        <w:rPr>
          <w:sz w:val="28"/>
          <w:szCs w:val="28"/>
        </w:rPr>
        <w:t>о</w:t>
      </w:r>
      <w:r w:rsidRPr="009749B5">
        <w:rPr>
          <w:sz w:val="28"/>
          <w:szCs w:val="28"/>
        </w:rPr>
        <w:t>донтогенны</w:t>
      </w:r>
      <w:r>
        <w:rPr>
          <w:sz w:val="28"/>
          <w:szCs w:val="28"/>
        </w:rPr>
        <w:t>ми</w:t>
      </w:r>
      <w:proofErr w:type="spellEnd"/>
      <w:r w:rsidRPr="009749B5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>ями</w:t>
      </w:r>
      <w:r w:rsidRPr="009749B5">
        <w:rPr>
          <w:sz w:val="28"/>
          <w:szCs w:val="28"/>
        </w:rPr>
        <w:t xml:space="preserve"> челюстных костей</w:t>
      </w:r>
      <w:r w:rsidRPr="00555501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14.6.</w:t>
      </w:r>
      <w:r>
        <w:rPr>
          <w:b/>
          <w:bCs/>
          <w:sz w:val="28"/>
          <w:szCs w:val="28"/>
        </w:rPr>
        <w:tab/>
      </w:r>
      <w:proofErr w:type="spellStart"/>
      <w:r w:rsidRPr="00E50204">
        <w:rPr>
          <w:b/>
          <w:bCs/>
          <w:sz w:val="28"/>
          <w:szCs w:val="28"/>
        </w:rPr>
        <w:t>Неодонтогенные</w:t>
      </w:r>
      <w:proofErr w:type="spellEnd"/>
      <w:r w:rsidRPr="00E50204">
        <w:rPr>
          <w:b/>
          <w:bCs/>
          <w:sz w:val="28"/>
          <w:szCs w:val="28"/>
        </w:rPr>
        <w:t xml:space="preserve"> опухоли челюстных костей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>Классификация</w:t>
      </w:r>
      <w:r w:rsidRPr="0005074D">
        <w:rPr>
          <w:sz w:val="28"/>
          <w:szCs w:val="28"/>
        </w:rPr>
        <w:t>, клиническая картина,</w:t>
      </w:r>
      <w:r w:rsidRPr="00E50204">
        <w:rPr>
          <w:sz w:val="28"/>
          <w:szCs w:val="28"/>
        </w:rPr>
        <w:t xml:space="preserve"> диагностика, хирургические методы лечения </w:t>
      </w:r>
      <w:proofErr w:type="spellStart"/>
      <w:r w:rsidRPr="00E50204">
        <w:rPr>
          <w:sz w:val="28"/>
          <w:szCs w:val="28"/>
        </w:rPr>
        <w:t>остеобластокластомы</w:t>
      </w:r>
      <w:proofErr w:type="spellEnd"/>
      <w:r w:rsidRPr="00E50204">
        <w:rPr>
          <w:sz w:val="28"/>
          <w:szCs w:val="28"/>
        </w:rPr>
        <w:t xml:space="preserve">, остеомы, </w:t>
      </w:r>
      <w:proofErr w:type="spellStart"/>
      <w:r w:rsidRPr="00E50204">
        <w:rPr>
          <w:sz w:val="28"/>
          <w:szCs w:val="28"/>
        </w:rPr>
        <w:t>остеоид</w:t>
      </w:r>
      <w:proofErr w:type="spellEnd"/>
      <w:r w:rsidRPr="00E50204">
        <w:rPr>
          <w:sz w:val="28"/>
          <w:szCs w:val="28"/>
        </w:rPr>
        <w:t xml:space="preserve">-остеомы, хондромы, </w:t>
      </w:r>
      <w:proofErr w:type="spellStart"/>
      <w:r w:rsidRPr="00E50204">
        <w:rPr>
          <w:sz w:val="28"/>
          <w:szCs w:val="28"/>
        </w:rPr>
        <w:t>холестеатомы</w:t>
      </w:r>
      <w:proofErr w:type="spellEnd"/>
      <w:r w:rsidRPr="00E50204">
        <w:rPr>
          <w:sz w:val="28"/>
          <w:szCs w:val="28"/>
        </w:rPr>
        <w:t xml:space="preserve">, </w:t>
      </w:r>
      <w:proofErr w:type="spellStart"/>
      <w:r w:rsidRPr="00E50204">
        <w:rPr>
          <w:sz w:val="28"/>
          <w:szCs w:val="28"/>
        </w:rPr>
        <w:t>миксомы</w:t>
      </w:r>
      <w:proofErr w:type="spellEnd"/>
      <w:r w:rsidRPr="00E50204">
        <w:rPr>
          <w:sz w:val="28"/>
          <w:szCs w:val="28"/>
        </w:rPr>
        <w:t>, внутрикостной фибромы. Послеоперационная реабилитация</w:t>
      </w:r>
      <w:r>
        <w:rPr>
          <w:sz w:val="28"/>
          <w:szCs w:val="28"/>
        </w:rPr>
        <w:t xml:space="preserve"> пациентов с </w:t>
      </w:r>
      <w:proofErr w:type="spellStart"/>
      <w:r>
        <w:rPr>
          <w:sz w:val="28"/>
          <w:szCs w:val="28"/>
        </w:rPr>
        <w:t>н</w:t>
      </w:r>
      <w:r w:rsidRPr="009749B5">
        <w:rPr>
          <w:sz w:val="28"/>
          <w:szCs w:val="28"/>
        </w:rPr>
        <w:t>еодонтогенны</w:t>
      </w:r>
      <w:r>
        <w:rPr>
          <w:sz w:val="28"/>
          <w:szCs w:val="28"/>
        </w:rPr>
        <w:t>ми</w:t>
      </w:r>
      <w:proofErr w:type="spellEnd"/>
      <w:r w:rsidRPr="009749B5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>ями</w:t>
      </w:r>
      <w:r w:rsidRPr="009749B5">
        <w:rPr>
          <w:sz w:val="28"/>
          <w:szCs w:val="28"/>
        </w:rPr>
        <w:t xml:space="preserve"> челюстных костей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14.7.</w:t>
      </w:r>
      <w:r>
        <w:rPr>
          <w:b/>
          <w:bCs/>
          <w:sz w:val="28"/>
          <w:szCs w:val="28"/>
        </w:rPr>
        <w:tab/>
      </w:r>
      <w:r w:rsidRPr="00E50204">
        <w:rPr>
          <w:b/>
          <w:bCs/>
          <w:sz w:val="28"/>
          <w:szCs w:val="28"/>
        </w:rPr>
        <w:t xml:space="preserve">Дифференциальная диагностика доброкачественных и опухолеподобных поражений костей лицевого </w:t>
      </w:r>
      <w:r>
        <w:rPr>
          <w:b/>
          <w:bCs/>
          <w:sz w:val="28"/>
          <w:szCs w:val="28"/>
        </w:rPr>
        <w:t>отдела черепа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 xml:space="preserve">Опухолеподобные поражения костей лицевого </w:t>
      </w:r>
      <w:r>
        <w:rPr>
          <w:sz w:val="28"/>
          <w:szCs w:val="28"/>
        </w:rPr>
        <w:t>отдела черепа</w:t>
      </w:r>
      <w:r w:rsidRPr="00E50204">
        <w:rPr>
          <w:sz w:val="28"/>
          <w:szCs w:val="28"/>
        </w:rPr>
        <w:t xml:space="preserve">: болезнь Брайцева-Лихтенштейна, особенности проявления в челюстно-лицевой </w:t>
      </w:r>
      <w:r w:rsidRPr="00E50204">
        <w:rPr>
          <w:sz w:val="28"/>
          <w:szCs w:val="28"/>
        </w:rPr>
        <w:lastRenderedPageBreak/>
        <w:t xml:space="preserve">области; болезнь </w:t>
      </w:r>
      <w:proofErr w:type="spellStart"/>
      <w:r w:rsidRPr="00E50204">
        <w:rPr>
          <w:sz w:val="28"/>
          <w:szCs w:val="28"/>
        </w:rPr>
        <w:t>Таратынова</w:t>
      </w:r>
      <w:proofErr w:type="spellEnd"/>
      <w:r w:rsidRPr="00E50204">
        <w:rPr>
          <w:sz w:val="28"/>
          <w:szCs w:val="28"/>
        </w:rPr>
        <w:t xml:space="preserve"> (эозинофильная гранулема); болезнь </w:t>
      </w:r>
      <w:proofErr w:type="spellStart"/>
      <w:r w:rsidRPr="00E50204">
        <w:rPr>
          <w:sz w:val="28"/>
          <w:szCs w:val="28"/>
        </w:rPr>
        <w:t>Энгля-Реклингаузена</w:t>
      </w:r>
      <w:proofErr w:type="spellEnd"/>
      <w:r w:rsidRPr="00E50204">
        <w:rPr>
          <w:sz w:val="28"/>
          <w:szCs w:val="28"/>
        </w:rPr>
        <w:t xml:space="preserve"> (паратиреоидная остеодистрофия); болезнь </w:t>
      </w:r>
      <w:proofErr w:type="spellStart"/>
      <w:r w:rsidRPr="00E50204">
        <w:rPr>
          <w:sz w:val="28"/>
          <w:szCs w:val="28"/>
        </w:rPr>
        <w:t>Пе</w:t>
      </w:r>
      <w:r w:rsidR="002751BC" w:rsidRPr="00E50204">
        <w:rPr>
          <w:sz w:val="28"/>
          <w:szCs w:val="28"/>
        </w:rPr>
        <w:t>д</w:t>
      </w:r>
      <w:r w:rsidRPr="00E50204">
        <w:rPr>
          <w:sz w:val="28"/>
          <w:szCs w:val="28"/>
        </w:rPr>
        <w:t>жета</w:t>
      </w:r>
      <w:proofErr w:type="spellEnd"/>
      <w:r w:rsidRPr="00E50204">
        <w:rPr>
          <w:sz w:val="28"/>
          <w:szCs w:val="28"/>
        </w:rPr>
        <w:t xml:space="preserve"> (</w:t>
      </w:r>
      <w:proofErr w:type="gramStart"/>
      <w:r w:rsidRPr="00E50204">
        <w:rPr>
          <w:sz w:val="28"/>
          <w:szCs w:val="28"/>
        </w:rPr>
        <w:t>деформирующий</w:t>
      </w:r>
      <w:proofErr w:type="gramEnd"/>
      <w:r w:rsidRPr="00E50204">
        <w:rPr>
          <w:sz w:val="28"/>
          <w:szCs w:val="28"/>
        </w:rPr>
        <w:t xml:space="preserve"> </w:t>
      </w:r>
      <w:proofErr w:type="spellStart"/>
      <w:r w:rsidRPr="00E50204">
        <w:rPr>
          <w:sz w:val="28"/>
          <w:szCs w:val="28"/>
        </w:rPr>
        <w:t>остоз</w:t>
      </w:r>
      <w:proofErr w:type="spellEnd"/>
      <w:r w:rsidRPr="00E50204">
        <w:rPr>
          <w:sz w:val="28"/>
          <w:szCs w:val="28"/>
        </w:rPr>
        <w:t xml:space="preserve">). Дополнительные методы исследования системной патологии. Дифференциальная диагностика </w:t>
      </w:r>
      <w:r>
        <w:rPr>
          <w:sz w:val="28"/>
          <w:szCs w:val="28"/>
        </w:rPr>
        <w:t>о</w:t>
      </w:r>
      <w:r w:rsidRPr="00E50204">
        <w:rPr>
          <w:sz w:val="28"/>
          <w:szCs w:val="28"/>
        </w:rPr>
        <w:t>пухолеподобны</w:t>
      </w:r>
      <w:r>
        <w:rPr>
          <w:sz w:val="28"/>
          <w:szCs w:val="28"/>
        </w:rPr>
        <w:t>х</w:t>
      </w:r>
      <w:r w:rsidRPr="00E50204">
        <w:rPr>
          <w:sz w:val="28"/>
          <w:szCs w:val="28"/>
        </w:rPr>
        <w:t xml:space="preserve"> поражени</w:t>
      </w:r>
      <w:r>
        <w:rPr>
          <w:sz w:val="28"/>
          <w:szCs w:val="28"/>
        </w:rPr>
        <w:t xml:space="preserve">й </w:t>
      </w:r>
      <w:r w:rsidRPr="00E50204">
        <w:rPr>
          <w:sz w:val="28"/>
          <w:szCs w:val="28"/>
        </w:rPr>
        <w:t xml:space="preserve">костей лицевого </w:t>
      </w:r>
      <w:r>
        <w:rPr>
          <w:sz w:val="28"/>
          <w:szCs w:val="28"/>
        </w:rPr>
        <w:t xml:space="preserve">отдела черепа </w:t>
      </w:r>
      <w:r w:rsidRPr="00E50204">
        <w:rPr>
          <w:sz w:val="28"/>
          <w:szCs w:val="28"/>
        </w:rPr>
        <w:t xml:space="preserve">с </w:t>
      </w:r>
      <w:proofErr w:type="spellStart"/>
      <w:r w:rsidRPr="00E50204">
        <w:rPr>
          <w:sz w:val="28"/>
          <w:szCs w:val="28"/>
        </w:rPr>
        <w:t>одонтогенными</w:t>
      </w:r>
      <w:proofErr w:type="spellEnd"/>
      <w:r w:rsidRPr="00E50204">
        <w:rPr>
          <w:sz w:val="28"/>
          <w:szCs w:val="28"/>
        </w:rPr>
        <w:t>, осте</w:t>
      </w:r>
      <w:r w:rsidR="002751BC">
        <w:rPr>
          <w:sz w:val="28"/>
          <w:szCs w:val="28"/>
        </w:rPr>
        <w:t>о</w:t>
      </w:r>
      <w:r w:rsidRPr="00E50204">
        <w:rPr>
          <w:sz w:val="28"/>
          <w:szCs w:val="28"/>
        </w:rPr>
        <w:t xml:space="preserve">генными и другими видами опухолей костей лицевого </w:t>
      </w:r>
      <w:r>
        <w:rPr>
          <w:sz w:val="28"/>
          <w:szCs w:val="28"/>
        </w:rPr>
        <w:t>отдела черепа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14.8.</w:t>
      </w:r>
      <w:r>
        <w:rPr>
          <w:b/>
          <w:bCs/>
          <w:sz w:val="28"/>
          <w:szCs w:val="28"/>
        </w:rPr>
        <w:tab/>
      </w:r>
      <w:r w:rsidRPr="00E50204">
        <w:rPr>
          <w:b/>
          <w:bCs/>
          <w:sz w:val="28"/>
          <w:szCs w:val="28"/>
        </w:rPr>
        <w:t>Доброкачественные опухоли и опухолеподобные поражения мягких тканей челюстно-лицевой области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05074D">
        <w:rPr>
          <w:sz w:val="28"/>
          <w:szCs w:val="28"/>
        </w:rPr>
        <w:t>Классификация</w:t>
      </w:r>
      <w:r>
        <w:rPr>
          <w:sz w:val="28"/>
          <w:szCs w:val="28"/>
        </w:rPr>
        <w:t>,</w:t>
      </w:r>
      <w:r w:rsidRPr="0005074D">
        <w:rPr>
          <w:sz w:val="28"/>
          <w:szCs w:val="28"/>
        </w:rPr>
        <w:t xml:space="preserve"> клиническая картина,</w:t>
      </w:r>
      <w:r>
        <w:rPr>
          <w:sz w:val="28"/>
          <w:szCs w:val="28"/>
        </w:rPr>
        <w:t xml:space="preserve"> диагностика, х</w:t>
      </w:r>
      <w:r w:rsidRPr="00E50204">
        <w:rPr>
          <w:sz w:val="28"/>
          <w:szCs w:val="28"/>
        </w:rPr>
        <w:t xml:space="preserve">ирургические методы лечения папилломы и </w:t>
      </w:r>
      <w:proofErr w:type="spellStart"/>
      <w:r w:rsidRPr="00E50204">
        <w:rPr>
          <w:sz w:val="28"/>
          <w:szCs w:val="28"/>
        </w:rPr>
        <w:t>папилломатоза</w:t>
      </w:r>
      <w:proofErr w:type="spellEnd"/>
      <w:r w:rsidRPr="00E50204">
        <w:rPr>
          <w:sz w:val="28"/>
          <w:szCs w:val="28"/>
        </w:rPr>
        <w:t xml:space="preserve">, фибромы, липомы, </w:t>
      </w:r>
      <w:proofErr w:type="spellStart"/>
      <w:r w:rsidRPr="00E50204">
        <w:rPr>
          <w:sz w:val="28"/>
          <w:szCs w:val="28"/>
        </w:rPr>
        <w:t>нейрофибромы</w:t>
      </w:r>
      <w:proofErr w:type="spellEnd"/>
      <w:r w:rsidRPr="00E50204">
        <w:rPr>
          <w:sz w:val="28"/>
          <w:szCs w:val="28"/>
        </w:rPr>
        <w:t xml:space="preserve"> и </w:t>
      </w:r>
      <w:proofErr w:type="spellStart"/>
      <w:r w:rsidRPr="00E50204">
        <w:rPr>
          <w:sz w:val="28"/>
          <w:szCs w:val="28"/>
        </w:rPr>
        <w:t>нейрофиброматоза</w:t>
      </w:r>
      <w:proofErr w:type="spellEnd"/>
      <w:r w:rsidRPr="00E50204">
        <w:rPr>
          <w:sz w:val="28"/>
          <w:szCs w:val="28"/>
        </w:rPr>
        <w:t xml:space="preserve">, </w:t>
      </w:r>
      <w:proofErr w:type="spellStart"/>
      <w:r w:rsidRPr="00E50204">
        <w:rPr>
          <w:sz w:val="28"/>
          <w:szCs w:val="28"/>
        </w:rPr>
        <w:t>кератокисты</w:t>
      </w:r>
      <w:proofErr w:type="spellEnd"/>
      <w:r w:rsidRPr="00E50204">
        <w:rPr>
          <w:sz w:val="28"/>
          <w:szCs w:val="28"/>
        </w:rPr>
        <w:t xml:space="preserve"> (атеромы), </w:t>
      </w:r>
      <w:proofErr w:type="spellStart"/>
      <w:r w:rsidRPr="00E50204">
        <w:rPr>
          <w:sz w:val="28"/>
          <w:szCs w:val="28"/>
        </w:rPr>
        <w:t>ретенционной</w:t>
      </w:r>
      <w:proofErr w:type="spellEnd"/>
      <w:r w:rsidRPr="00E50204">
        <w:rPr>
          <w:sz w:val="28"/>
          <w:szCs w:val="28"/>
        </w:rPr>
        <w:t xml:space="preserve"> кисты малой слюнной железы, пигментных образования лица, эпулисов альвеолярного отростка. 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14.9.</w:t>
      </w:r>
      <w:r>
        <w:rPr>
          <w:b/>
          <w:bCs/>
          <w:sz w:val="28"/>
          <w:szCs w:val="28"/>
        </w:rPr>
        <w:tab/>
      </w:r>
      <w:r w:rsidRPr="00E50204">
        <w:rPr>
          <w:b/>
          <w:bCs/>
          <w:sz w:val="28"/>
          <w:szCs w:val="28"/>
        </w:rPr>
        <w:t>Сосудистые опухоли челюстно-лицевой области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 xml:space="preserve">Классификация, </w:t>
      </w:r>
      <w:r w:rsidRPr="0005074D">
        <w:rPr>
          <w:sz w:val="28"/>
          <w:szCs w:val="28"/>
        </w:rPr>
        <w:t>клиническая картина,</w:t>
      </w:r>
      <w:r w:rsidRPr="00E50204">
        <w:rPr>
          <w:sz w:val="28"/>
          <w:szCs w:val="28"/>
        </w:rPr>
        <w:t xml:space="preserve"> диагностика, дифференциальная диагностика</w:t>
      </w:r>
      <w:r>
        <w:rPr>
          <w:sz w:val="28"/>
          <w:szCs w:val="28"/>
        </w:rPr>
        <w:t xml:space="preserve"> с</w:t>
      </w:r>
      <w:r w:rsidRPr="00773495">
        <w:rPr>
          <w:sz w:val="28"/>
          <w:szCs w:val="28"/>
        </w:rPr>
        <w:t>осудисты</w:t>
      </w:r>
      <w:r>
        <w:rPr>
          <w:sz w:val="28"/>
          <w:szCs w:val="28"/>
        </w:rPr>
        <w:t>х</w:t>
      </w:r>
      <w:r w:rsidRPr="00773495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>ей</w:t>
      </w:r>
      <w:r w:rsidRPr="00773495">
        <w:rPr>
          <w:sz w:val="28"/>
          <w:szCs w:val="28"/>
        </w:rPr>
        <w:t xml:space="preserve"> челюстно-лицевой области</w:t>
      </w:r>
      <w:r w:rsidR="002751BC"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 w:rsidR="002751BC">
        <w:rPr>
          <w:sz w:val="28"/>
          <w:szCs w:val="28"/>
        </w:rPr>
        <w:t>п</w:t>
      </w:r>
      <w:r w:rsidRPr="00E50204">
        <w:rPr>
          <w:sz w:val="28"/>
          <w:szCs w:val="28"/>
        </w:rPr>
        <w:t xml:space="preserve">оказания к хирургическим методам лечения </w:t>
      </w:r>
      <w:r w:rsidR="002751BC">
        <w:rPr>
          <w:sz w:val="28"/>
          <w:szCs w:val="28"/>
        </w:rPr>
        <w:t>(</w:t>
      </w:r>
      <w:r w:rsidRPr="00E50204">
        <w:rPr>
          <w:sz w:val="28"/>
          <w:szCs w:val="28"/>
        </w:rPr>
        <w:t xml:space="preserve">электрокоагуляции, </w:t>
      </w:r>
      <w:proofErr w:type="spellStart"/>
      <w:r w:rsidRPr="00E50204">
        <w:rPr>
          <w:sz w:val="28"/>
          <w:szCs w:val="28"/>
        </w:rPr>
        <w:t>криодеструкции</w:t>
      </w:r>
      <w:proofErr w:type="spellEnd"/>
      <w:r w:rsidRPr="00E50204">
        <w:rPr>
          <w:sz w:val="28"/>
          <w:szCs w:val="28"/>
        </w:rPr>
        <w:t xml:space="preserve">, лазерной коагуляции, </w:t>
      </w:r>
      <w:proofErr w:type="spellStart"/>
      <w:r w:rsidRPr="00E50204">
        <w:rPr>
          <w:sz w:val="28"/>
          <w:szCs w:val="28"/>
        </w:rPr>
        <w:t>склерозирующей</w:t>
      </w:r>
      <w:proofErr w:type="spellEnd"/>
      <w:r w:rsidRPr="00E50204">
        <w:rPr>
          <w:sz w:val="28"/>
          <w:szCs w:val="28"/>
        </w:rPr>
        <w:t xml:space="preserve"> терапии</w:t>
      </w:r>
      <w:r w:rsidR="002751BC">
        <w:rPr>
          <w:sz w:val="28"/>
          <w:szCs w:val="28"/>
        </w:rPr>
        <w:t>)</w:t>
      </w:r>
      <w:r w:rsidRPr="00E50204">
        <w:rPr>
          <w:sz w:val="28"/>
          <w:szCs w:val="28"/>
        </w:rPr>
        <w:t>. Хирургические и сочетанные методы лечения</w:t>
      </w:r>
      <w:r>
        <w:rPr>
          <w:sz w:val="28"/>
          <w:szCs w:val="28"/>
        </w:rPr>
        <w:t xml:space="preserve"> с</w:t>
      </w:r>
      <w:r w:rsidRPr="00773495">
        <w:rPr>
          <w:sz w:val="28"/>
          <w:szCs w:val="28"/>
        </w:rPr>
        <w:t>осудисты</w:t>
      </w:r>
      <w:r>
        <w:rPr>
          <w:sz w:val="28"/>
          <w:szCs w:val="28"/>
        </w:rPr>
        <w:t>х</w:t>
      </w:r>
      <w:r w:rsidRPr="00773495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>ей</w:t>
      </w:r>
      <w:r w:rsidRPr="00773495">
        <w:rPr>
          <w:sz w:val="28"/>
          <w:szCs w:val="28"/>
        </w:rPr>
        <w:t xml:space="preserve"> челюстно-лицевой области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14.10.</w:t>
      </w:r>
      <w:r>
        <w:rPr>
          <w:b/>
          <w:bCs/>
          <w:sz w:val="28"/>
          <w:szCs w:val="28"/>
        </w:rPr>
        <w:tab/>
        <w:t xml:space="preserve"> Д</w:t>
      </w:r>
      <w:r w:rsidRPr="00E50204">
        <w:rPr>
          <w:b/>
          <w:bCs/>
          <w:sz w:val="28"/>
          <w:szCs w:val="28"/>
        </w:rPr>
        <w:t>оброкачественны</w:t>
      </w:r>
      <w:r>
        <w:rPr>
          <w:b/>
          <w:bCs/>
          <w:sz w:val="28"/>
          <w:szCs w:val="28"/>
        </w:rPr>
        <w:t>е</w:t>
      </w:r>
      <w:r w:rsidRPr="00E50204">
        <w:rPr>
          <w:b/>
          <w:bCs/>
          <w:sz w:val="28"/>
          <w:szCs w:val="28"/>
        </w:rPr>
        <w:t xml:space="preserve"> образовани</w:t>
      </w:r>
      <w:r>
        <w:rPr>
          <w:b/>
          <w:bCs/>
          <w:sz w:val="28"/>
          <w:szCs w:val="28"/>
        </w:rPr>
        <w:t>я</w:t>
      </w:r>
      <w:r w:rsidRPr="00E50204">
        <w:rPr>
          <w:b/>
          <w:bCs/>
          <w:sz w:val="28"/>
          <w:szCs w:val="28"/>
        </w:rPr>
        <w:t xml:space="preserve"> шеи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>Доброкачественные кистозные образования</w:t>
      </w:r>
      <w:r>
        <w:rPr>
          <w:sz w:val="28"/>
          <w:szCs w:val="28"/>
        </w:rPr>
        <w:t xml:space="preserve"> шеи</w:t>
      </w:r>
      <w:r w:rsidRPr="00E50204">
        <w:rPr>
          <w:sz w:val="28"/>
          <w:szCs w:val="28"/>
        </w:rPr>
        <w:t xml:space="preserve">: </w:t>
      </w:r>
      <w:proofErr w:type="spellStart"/>
      <w:r w:rsidRPr="00E50204">
        <w:rPr>
          <w:sz w:val="28"/>
          <w:szCs w:val="28"/>
        </w:rPr>
        <w:t>дермоидная</w:t>
      </w:r>
      <w:proofErr w:type="spellEnd"/>
      <w:r w:rsidRPr="00E50204">
        <w:rPr>
          <w:sz w:val="28"/>
          <w:szCs w:val="28"/>
        </w:rPr>
        <w:t xml:space="preserve"> и </w:t>
      </w:r>
      <w:proofErr w:type="spellStart"/>
      <w:r w:rsidRPr="00E50204">
        <w:rPr>
          <w:sz w:val="28"/>
          <w:szCs w:val="28"/>
        </w:rPr>
        <w:t>эпидермоидная</w:t>
      </w:r>
      <w:proofErr w:type="spellEnd"/>
      <w:r w:rsidRPr="00E50204">
        <w:rPr>
          <w:sz w:val="28"/>
          <w:szCs w:val="28"/>
        </w:rPr>
        <w:t xml:space="preserve"> кисты, срединные и боковые свищи и кисты. </w:t>
      </w:r>
      <w:proofErr w:type="spellStart"/>
      <w:r w:rsidRPr="00E50204">
        <w:rPr>
          <w:sz w:val="28"/>
          <w:szCs w:val="28"/>
        </w:rPr>
        <w:t>Хемодектома</w:t>
      </w:r>
      <w:proofErr w:type="spellEnd"/>
      <w:r w:rsidRPr="00E50204">
        <w:rPr>
          <w:sz w:val="28"/>
          <w:szCs w:val="28"/>
        </w:rPr>
        <w:t xml:space="preserve">, аневризма сонной артерии, </w:t>
      </w:r>
      <w:proofErr w:type="spellStart"/>
      <w:r w:rsidRPr="00E50204">
        <w:rPr>
          <w:sz w:val="28"/>
          <w:szCs w:val="28"/>
        </w:rPr>
        <w:t>лимфома</w:t>
      </w:r>
      <w:proofErr w:type="spellEnd"/>
      <w:r w:rsidRPr="00E50204">
        <w:rPr>
          <w:sz w:val="28"/>
          <w:szCs w:val="28"/>
        </w:rPr>
        <w:t xml:space="preserve"> </w:t>
      </w:r>
      <w:proofErr w:type="spellStart"/>
      <w:r w:rsidRPr="00E50204">
        <w:rPr>
          <w:sz w:val="28"/>
          <w:szCs w:val="28"/>
        </w:rPr>
        <w:t>Ходжкина</w:t>
      </w:r>
      <w:proofErr w:type="spellEnd"/>
      <w:r w:rsidRPr="00E50204">
        <w:rPr>
          <w:sz w:val="28"/>
          <w:szCs w:val="28"/>
        </w:rPr>
        <w:t xml:space="preserve">, </w:t>
      </w:r>
      <w:proofErr w:type="spellStart"/>
      <w:r w:rsidRPr="00E50204">
        <w:rPr>
          <w:sz w:val="28"/>
          <w:szCs w:val="28"/>
        </w:rPr>
        <w:t>бранхиогенный</w:t>
      </w:r>
      <w:proofErr w:type="spellEnd"/>
      <w:r w:rsidRPr="00E50204">
        <w:rPr>
          <w:sz w:val="28"/>
          <w:szCs w:val="28"/>
        </w:rPr>
        <w:t xml:space="preserve"> рак, специфические и неспецифические лимфадениты. Диагностика, хирургические методы лечения</w:t>
      </w:r>
      <w:r>
        <w:rPr>
          <w:sz w:val="28"/>
          <w:szCs w:val="28"/>
        </w:rPr>
        <w:t xml:space="preserve"> д</w:t>
      </w:r>
      <w:r w:rsidRPr="00773495">
        <w:rPr>
          <w:sz w:val="28"/>
          <w:szCs w:val="28"/>
        </w:rPr>
        <w:t>оброкачественны</w:t>
      </w:r>
      <w:r>
        <w:rPr>
          <w:sz w:val="28"/>
          <w:szCs w:val="28"/>
        </w:rPr>
        <w:t>х</w:t>
      </w:r>
      <w:r w:rsidRPr="00773495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</w:t>
      </w:r>
      <w:r w:rsidRPr="00773495">
        <w:rPr>
          <w:sz w:val="28"/>
          <w:szCs w:val="28"/>
        </w:rPr>
        <w:t xml:space="preserve"> шеи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14.11.</w:t>
      </w:r>
      <w:r>
        <w:rPr>
          <w:b/>
          <w:bCs/>
          <w:sz w:val="28"/>
          <w:szCs w:val="28"/>
        </w:rPr>
        <w:tab/>
        <w:t xml:space="preserve"> </w:t>
      </w:r>
      <w:r w:rsidRPr="00E50204">
        <w:rPr>
          <w:b/>
          <w:bCs/>
          <w:sz w:val="28"/>
          <w:szCs w:val="28"/>
        </w:rPr>
        <w:t>Злокачественные опухоли кожи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E50204">
        <w:rPr>
          <w:sz w:val="28"/>
          <w:szCs w:val="28"/>
        </w:rPr>
        <w:t>Этиология</w:t>
      </w:r>
      <w:r>
        <w:rPr>
          <w:sz w:val="28"/>
          <w:szCs w:val="28"/>
        </w:rPr>
        <w:t>, к</w:t>
      </w:r>
      <w:r w:rsidRPr="00E50204">
        <w:rPr>
          <w:sz w:val="28"/>
          <w:szCs w:val="28"/>
        </w:rPr>
        <w:t>лассификация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5074D">
        <w:rPr>
          <w:sz w:val="28"/>
          <w:szCs w:val="28"/>
        </w:rPr>
        <w:t>линическая картина</w:t>
      </w:r>
      <w:r w:rsidR="00B167C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167C9">
        <w:rPr>
          <w:sz w:val="28"/>
          <w:szCs w:val="28"/>
        </w:rPr>
        <w:t>д</w:t>
      </w:r>
      <w:r w:rsidRPr="00E50204">
        <w:rPr>
          <w:sz w:val="28"/>
          <w:szCs w:val="28"/>
        </w:rPr>
        <w:t>иагностика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дифференциальная диагностика, пути метастазирования </w:t>
      </w:r>
      <w:proofErr w:type="spellStart"/>
      <w:r w:rsidRPr="00E50204">
        <w:rPr>
          <w:sz w:val="28"/>
          <w:szCs w:val="28"/>
        </w:rPr>
        <w:t>базалиом</w:t>
      </w:r>
      <w:proofErr w:type="spellEnd"/>
      <w:r w:rsidRPr="00E50204">
        <w:rPr>
          <w:sz w:val="28"/>
          <w:szCs w:val="28"/>
        </w:rPr>
        <w:t>, рака кожи, меланомы, саркомы.</w:t>
      </w:r>
      <w:proofErr w:type="gramEnd"/>
      <w:r w:rsidRPr="00E50204">
        <w:rPr>
          <w:sz w:val="28"/>
          <w:szCs w:val="28"/>
        </w:rPr>
        <w:t xml:space="preserve"> Комбинированное, комплексное и сочетанное лечение</w:t>
      </w:r>
      <w:r w:rsidR="00B167C9">
        <w:rPr>
          <w:sz w:val="28"/>
          <w:szCs w:val="28"/>
        </w:rPr>
        <w:t xml:space="preserve"> злокачественных опухолей кожи</w:t>
      </w:r>
      <w:r w:rsidRPr="00E50204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E50204">
        <w:rPr>
          <w:sz w:val="28"/>
          <w:szCs w:val="28"/>
        </w:rPr>
        <w:t>еабилитация</w:t>
      </w:r>
      <w:r>
        <w:rPr>
          <w:sz w:val="28"/>
          <w:szCs w:val="28"/>
        </w:rPr>
        <w:t xml:space="preserve"> пациентов со злокачественными опухолями кожи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E50204">
        <w:rPr>
          <w:b/>
          <w:bCs/>
          <w:sz w:val="28"/>
          <w:szCs w:val="28"/>
        </w:rPr>
        <w:t>14.12. Злокачественные опухоли полости рта и губы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>Этиология</w:t>
      </w:r>
      <w:r>
        <w:rPr>
          <w:sz w:val="28"/>
          <w:szCs w:val="28"/>
        </w:rPr>
        <w:t>, к</w:t>
      </w:r>
      <w:r w:rsidRPr="00E50204">
        <w:rPr>
          <w:sz w:val="28"/>
          <w:szCs w:val="28"/>
        </w:rPr>
        <w:t>лассификация</w:t>
      </w:r>
      <w:r>
        <w:rPr>
          <w:sz w:val="28"/>
          <w:szCs w:val="28"/>
        </w:rPr>
        <w:t>, к</w:t>
      </w:r>
      <w:r w:rsidRPr="0005074D">
        <w:rPr>
          <w:sz w:val="28"/>
          <w:szCs w:val="28"/>
        </w:rPr>
        <w:t>линическая картина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50204">
        <w:rPr>
          <w:sz w:val="28"/>
          <w:szCs w:val="28"/>
        </w:rPr>
        <w:t>иагностика</w:t>
      </w:r>
      <w:r>
        <w:rPr>
          <w:sz w:val="28"/>
          <w:szCs w:val="28"/>
        </w:rPr>
        <w:t>, д</w:t>
      </w:r>
      <w:r w:rsidRPr="00E50204">
        <w:rPr>
          <w:sz w:val="28"/>
          <w:szCs w:val="28"/>
        </w:rPr>
        <w:t>ифференциальная диагностика</w:t>
      </w:r>
      <w:r>
        <w:rPr>
          <w:sz w:val="28"/>
          <w:szCs w:val="28"/>
        </w:rPr>
        <w:t xml:space="preserve">, пути метастазирования </w:t>
      </w:r>
      <w:r w:rsidRPr="00E50204">
        <w:rPr>
          <w:sz w:val="28"/>
          <w:szCs w:val="28"/>
        </w:rPr>
        <w:t xml:space="preserve">рака </w:t>
      </w:r>
      <w:r>
        <w:rPr>
          <w:sz w:val="28"/>
          <w:szCs w:val="28"/>
        </w:rPr>
        <w:t xml:space="preserve">и </w:t>
      </w:r>
      <w:r w:rsidRPr="00E50204">
        <w:rPr>
          <w:sz w:val="28"/>
          <w:szCs w:val="28"/>
        </w:rPr>
        <w:t>саркомы полости рта</w:t>
      </w:r>
      <w:r>
        <w:rPr>
          <w:sz w:val="28"/>
          <w:szCs w:val="28"/>
        </w:rPr>
        <w:t xml:space="preserve">, </w:t>
      </w:r>
      <w:r w:rsidRPr="00E50204">
        <w:rPr>
          <w:sz w:val="28"/>
          <w:szCs w:val="28"/>
        </w:rPr>
        <w:t>губ. Комбинированное, комплексное и сочетанное лечение</w:t>
      </w:r>
      <w:r>
        <w:rPr>
          <w:sz w:val="28"/>
          <w:szCs w:val="28"/>
        </w:rPr>
        <w:t xml:space="preserve"> з</w:t>
      </w:r>
      <w:r w:rsidRPr="00DF515B">
        <w:rPr>
          <w:sz w:val="28"/>
          <w:szCs w:val="28"/>
        </w:rPr>
        <w:t>локачественны</w:t>
      </w:r>
      <w:r>
        <w:rPr>
          <w:sz w:val="28"/>
          <w:szCs w:val="28"/>
        </w:rPr>
        <w:t>х</w:t>
      </w:r>
      <w:r w:rsidRPr="00DF515B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 xml:space="preserve">ей </w:t>
      </w:r>
      <w:r w:rsidRPr="00DF515B">
        <w:rPr>
          <w:sz w:val="28"/>
          <w:szCs w:val="28"/>
        </w:rPr>
        <w:t>полости рта и губы</w:t>
      </w:r>
      <w:r w:rsidRPr="00E50204">
        <w:rPr>
          <w:sz w:val="28"/>
          <w:szCs w:val="28"/>
        </w:rPr>
        <w:t xml:space="preserve">. Операции на лимфатическом аппарате шеи. </w:t>
      </w:r>
      <w:r>
        <w:rPr>
          <w:sz w:val="28"/>
          <w:szCs w:val="28"/>
        </w:rPr>
        <w:t>Ре</w:t>
      </w:r>
      <w:r w:rsidRPr="00E50204">
        <w:rPr>
          <w:sz w:val="28"/>
          <w:szCs w:val="28"/>
        </w:rPr>
        <w:t>абилитация</w:t>
      </w:r>
      <w:r>
        <w:rPr>
          <w:sz w:val="28"/>
          <w:szCs w:val="28"/>
        </w:rPr>
        <w:t xml:space="preserve"> пациентов со з</w:t>
      </w:r>
      <w:r w:rsidRPr="00DF515B">
        <w:rPr>
          <w:sz w:val="28"/>
          <w:szCs w:val="28"/>
        </w:rPr>
        <w:t>локачественны</w:t>
      </w:r>
      <w:r>
        <w:rPr>
          <w:sz w:val="28"/>
          <w:szCs w:val="28"/>
        </w:rPr>
        <w:t>ми</w:t>
      </w:r>
      <w:r w:rsidRPr="00DF515B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>ями</w:t>
      </w:r>
      <w:r w:rsidRPr="00DF515B">
        <w:rPr>
          <w:sz w:val="28"/>
          <w:szCs w:val="28"/>
        </w:rPr>
        <w:t xml:space="preserve"> полости рта и губы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14.13.</w:t>
      </w:r>
      <w:r w:rsidR="007A4D35">
        <w:rPr>
          <w:b/>
          <w:bCs/>
          <w:sz w:val="28"/>
          <w:szCs w:val="28"/>
        </w:rPr>
        <w:t xml:space="preserve"> </w:t>
      </w:r>
      <w:r w:rsidRPr="00E50204">
        <w:rPr>
          <w:b/>
          <w:bCs/>
          <w:sz w:val="28"/>
          <w:szCs w:val="28"/>
        </w:rPr>
        <w:t xml:space="preserve">Злокачественные опухоли костей лицевого </w:t>
      </w:r>
      <w:r>
        <w:rPr>
          <w:b/>
          <w:bCs/>
          <w:sz w:val="28"/>
          <w:szCs w:val="28"/>
        </w:rPr>
        <w:t>отдела черепа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>Этиология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50204">
        <w:rPr>
          <w:sz w:val="28"/>
          <w:szCs w:val="28"/>
        </w:rPr>
        <w:t>лассификация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5074D">
        <w:rPr>
          <w:sz w:val="28"/>
          <w:szCs w:val="28"/>
        </w:rPr>
        <w:t>линическая картина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50204">
        <w:rPr>
          <w:sz w:val="28"/>
          <w:szCs w:val="28"/>
        </w:rPr>
        <w:t>иагностика</w:t>
      </w:r>
      <w:r>
        <w:rPr>
          <w:sz w:val="28"/>
          <w:szCs w:val="28"/>
        </w:rPr>
        <w:t>,</w:t>
      </w:r>
      <w:r w:rsidRPr="00E5020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E50204">
        <w:rPr>
          <w:sz w:val="28"/>
          <w:szCs w:val="28"/>
        </w:rPr>
        <w:t>ифференциальная диагностика</w:t>
      </w:r>
      <w:r>
        <w:rPr>
          <w:sz w:val="28"/>
          <w:szCs w:val="28"/>
        </w:rPr>
        <w:t>, п</w:t>
      </w:r>
      <w:r w:rsidRPr="00E50204">
        <w:rPr>
          <w:sz w:val="28"/>
          <w:szCs w:val="28"/>
        </w:rPr>
        <w:t xml:space="preserve">ути метастазирования рака и саркомы костей лицевого </w:t>
      </w:r>
      <w:r>
        <w:rPr>
          <w:sz w:val="28"/>
          <w:szCs w:val="28"/>
        </w:rPr>
        <w:t>отдела черепа</w:t>
      </w:r>
      <w:r w:rsidRPr="00E50204">
        <w:rPr>
          <w:sz w:val="28"/>
          <w:szCs w:val="28"/>
        </w:rPr>
        <w:t>. Комбинированное, комплексное и сочетанное лечение</w:t>
      </w:r>
      <w:r>
        <w:rPr>
          <w:sz w:val="28"/>
          <w:szCs w:val="28"/>
        </w:rPr>
        <w:t xml:space="preserve"> з</w:t>
      </w:r>
      <w:r w:rsidRPr="00DF515B">
        <w:rPr>
          <w:sz w:val="28"/>
          <w:szCs w:val="28"/>
        </w:rPr>
        <w:t>локачественны</w:t>
      </w:r>
      <w:r>
        <w:rPr>
          <w:sz w:val="28"/>
          <w:szCs w:val="28"/>
        </w:rPr>
        <w:t>х</w:t>
      </w:r>
      <w:r w:rsidRPr="00DF515B">
        <w:rPr>
          <w:sz w:val="28"/>
          <w:szCs w:val="28"/>
        </w:rPr>
        <w:t xml:space="preserve"> опухол</w:t>
      </w:r>
      <w:r>
        <w:rPr>
          <w:sz w:val="28"/>
          <w:szCs w:val="28"/>
        </w:rPr>
        <w:t>ей</w:t>
      </w:r>
      <w:r w:rsidRPr="00DF515B">
        <w:rPr>
          <w:sz w:val="28"/>
          <w:szCs w:val="28"/>
        </w:rPr>
        <w:t xml:space="preserve"> костей лицевого отдела черепа</w:t>
      </w:r>
      <w:r w:rsidRPr="00E50204">
        <w:rPr>
          <w:sz w:val="28"/>
          <w:szCs w:val="28"/>
        </w:rPr>
        <w:t xml:space="preserve">. Операции на лимфатическом аппарате шеи. </w:t>
      </w:r>
      <w:r>
        <w:rPr>
          <w:sz w:val="28"/>
          <w:szCs w:val="28"/>
        </w:rPr>
        <w:t>Р</w:t>
      </w:r>
      <w:r w:rsidRPr="00E50204">
        <w:rPr>
          <w:sz w:val="28"/>
          <w:szCs w:val="28"/>
        </w:rPr>
        <w:t>еабилитация</w:t>
      </w:r>
      <w:r>
        <w:rPr>
          <w:sz w:val="28"/>
          <w:szCs w:val="28"/>
        </w:rPr>
        <w:t xml:space="preserve"> пациентов со з</w:t>
      </w:r>
      <w:r w:rsidRPr="00DF515B">
        <w:rPr>
          <w:sz w:val="28"/>
          <w:szCs w:val="28"/>
        </w:rPr>
        <w:t>локачественны</w:t>
      </w:r>
      <w:r>
        <w:rPr>
          <w:sz w:val="28"/>
          <w:szCs w:val="28"/>
        </w:rPr>
        <w:t xml:space="preserve">ми </w:t>
      </w:r>
      <w:r w:rsidRPr="00DF515B">
        <w:rPr>
          <w:sz w:val="28"/>
          <w:szCs w:val="28"/>
        </w:rPr>
        <w:t>опухол</w:t>
      </w:r>
      <w:r>
        <w:rPr>
          <w:sz w:val="28"/>
          <w:szCs w:val="28"/>
        </w:rPr>
        <w:t>ями</w:t>
      </w:r>
      <w:r w:rsidRPr="00DF515B">
        <w:rPr>
          <w:sz w:val="28"/>
          <w:szCs w:val="28"/>
        </w:rPr>
        <w:t xml:space="preserve"> костей лицевого отдела черепа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E50204">
        <w:rPr>
          <w:b/>
          <w:bCs/>
          <w:sz w:val="28"/>
          <w:szCs w:val="28"/>
        </w:rPr>
        <w:lastRenderedPageBreak/>
        <w:t>14.14. Опухоли слюнных желез</w:t>
      </w:r>
    </w:p>
    <w:p w:rsidR="00E5276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>Классификация</w:t>
      </w:r>
      <w:r>
        <w:rPr>
          <w:sz w:val="28"/>
          <w:szCs w:val="28"/>
        </w:rPr>
        <w:t>, к</w:t>
      </w:r>
      <w:r w:rsidRPr="0005074D">
        <w:rPr>
          <w:sz w:val="28"/>
          <w:szCs w:val="28"/>
        </w:rPr>
        <w:t>линическая картина,</w:t>
      </w:r>
      <w:r w:rsidRPr="00E50204">
        <w:rPr>
          <w:sz w:val="28"/>
          <w:szCs w:val="28"/>
        </w:rPr>
        <w:t xml:space="preserve"> диагностика кистозных образований больших слюнных желез, плеоморфных и мономорфных аденом, </w:t>
      </w:r>
      <w:proofErr w:type="spellStart"/>
      <w:r w:rsidRPr="00E50204">
        <w:rPr>
          <w:sz w:val="28"/>
          <w:szCs w:val="28"/>
        </w:rPr>
        <w:t>оксифильноклеточной</w:t>
      </w:r>
      <w:proofErr w:type="spellEnd"/>
      <w:r w:rsidRPr="00E50204">
        <w:rPr>
          <w:sz w:val="28"/>
          <w:szCs w:val="28"/>
        </w:rPr>
        <w:t xml:space="preserve"> опухоли, мукоэпидермоидных опухолей разной степени дифференцировки, цилиндром (</w:t>
      </w:r>
      <w:proofErr w:type="spellStart"/>
      <w:r w:rsidRPr="00E50204">
        <w:rPr>
          <w:sz w:val="28"/>
          <w:szCs w:val="28"/>
        </w:rPr>
        <w:t>аденокистозных</w:t>
      </w:r>
      <w:proofErr w:type="spellEnd"/>
      <w:r w:rsidRPr="00E50204">
        <w:rPr>
          <w:sz w:val="28"/>
          <w:szCs w:val="28"/>
        </w:rPr>
        <w:t xml:space="preserve"> карцином), </w:t>
      </w:r>
      <w:proofErr w:type="spellStart"/>
      <w:r w:rsidRPr="00E50204">
        <w:rPr>
          <w:sz w:val="28"/>
          <w:szCs w:val="28"/>
        </w:rPr>
        <w:t>аденокарцином</w:t>
      </w:r>
      <w:proofErr w:type="spellEnd"/>
      <w:r w:rsidRPr="00E50204">
        <w:rPr>
          <w:sz w:val="28"/>
          <w:szCs w:val="28"/>
        </w:rPr>
        <w:t>. Виды лечения доброкачественных и злокачественных опухолей слюнных желез.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E50204">
        <w:rPr>
          <w:b/>
          <w:bCs/>
          <w:sz w:val="28"/>
          <w:szCs w:val="28"/>
        </w:rPr>
        <w:t>14.15. Принципы лечения опухолей челюстно-лицевой области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>Радикальное, паллиативное, симптоматическое</w:t>
      </w:r>
      <w:r>
        <w:rPr>
          <w:sz w:val="28"/>
          <w:szCs w:val="28"/>
        </w:rPr>
        <w:t>, к</w:t>
      </w:r>
      <w:r w:rsidRPr="00E50204">
        <w:rPr>
          <w:sz w:val="28"/>
          <w:szCs w:val="28"/>
        </w:rPr>
        <w:t>омбинированное, комплексное, сочетанное лечение</w:t>
      </w:r>
      <w:r>
        <w:rPr>
          <w:sz w:val="28"/>
          <w:szCs w:val="28"/>
        </w:rPr>
        <w:t xml:space="preserve"> опухолей </w:t>
      </w:r>
      <w:r w:rsidRPr="001C1281">
        <w:rPr>
          <w:sz w:val="28"/>
          <w:szCs w:val="28"/>
        </w:rPr>
        <w:t>челюстно-лицевой области</w:t>
      </w:r>
      <w:r w:rsidRPr="00E50204">
        <w:rPr>
          <w:sz w:val="28"/>
          <w:szCs w:val="28"/>
        </w:rPr>
        <w:t xml:space="preserve">. Принципы и методы лучевой терапии, хирургического лечения, химиотерапии. </w:t>
      </w:r>
      <w:r>
        <w:rPr>
          <w:sz w:val="28"/>
          <w:szCs w:val="28"/>
        </w:rPr>
        <w:t>Клиническ</w:t>
      </w:r>
      <w:r w:rsidRPr="00E50204">
        <w:rPr>
          <w:sz w:val="28"/>
          <w:szCs w:val="28"/>
        </w:rPr>
        <w:t>ие протокол</w:t>
      </w:r>
      <w:r>
        <w:rPr>
          <w:sz w:val="28"/>
          <w:szCs w:val="28"/>
        </w:rPr>
        <w:t>ы</w:t>
      </w:r>
      <w:r w:rsidRPr="00E50204">
        <w:rPr>
          <w:sz w:val="28"/>
          <w:szCs w:val="28"/>
        </w:rPr>
        <w:t xml:space="preserve"> лечения злокачественных новообразований.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E50204">
        <w:rPr>
          <w:b/>
          <w:bCs/>
          <w:sz w:val="28"/>
          <w:szCs w:val="28"/>
        </w:rPr>
        <w:t>14.16. Метастазирование злокачественных опухолей челюстно-лицевой области. Операции на лимфатическом аппарате</w:t>
      </w:r>
    </w:p>
    <w:p w:rsidR="00E5276F" w:rsidRPr="00E50204" w:rsidRDefault="00E5276F" w:rsidP="00CB5EEF">
      <w:pPr>
        <w:shd w:val="clear" w:color="auto" w:fill="FFFFFF"/>
        <w:spacing w:after="120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 xml:space="preserve">Распространение и уровни </w:t>
      </w:r>
      <w:proofErr w:type="spellStart"/>
      <w:r w:rsidRPr="00E50204">
        <w:rPr>
          <w:sz w:val="28"/>
          <w:szCs w:val="28"/>
        </w:rPr>
        <w:t>лимфогенного</w:t>
      </w:r>
      <w:proofErr w:type="spellEnd"/>
      <w:r w:rsidRPr="00E50204">
        <w:rPr>
          <w:sz w:val="28"/>
          <w:szCs w:val="28"/>
        </w:rPr>
        <w:t xml:space="preserve"> регионарного метастазирования опухолей челюстно-лицевой о</w:t>
      </w:r>
      <w:r>
        <w:rPr>
          <w:sz w:val="28"/>
          <w:szCs w:val="28"/>
        </w:rPr>
        <w:t>бласти, к</w:t>
      </w:r>
      <w:r w:rsidRPr="0005074D">
        <w:rPr>
          <w:sz w:val="28"/>
          <w:szCs w:val="28"/>
        </w:rPr>
        <w:t>линическая картина,</w:t>
      </w:r>
      <w:r w:rsidRPr="00E50204">
        <w:rPr>
          <w:sz w:val="28"/>
          <w:szCs w:val="28"/>
        </w:rPr>
        <w:t xml:space="preserve"> диагностика. </w:t>
      </w:r>
      <w:r>
        <w:rPr>
          <w:sz w:val="28"/>
          <w:szCs w:val="28"/>
        </w:rPr>
        <w:t>О</w:t>
      </w:r>
      <w:r w:rsidRPr="00E50204">
        <w:rPr>
          <w:sz w:val="28"/>
          <w:szCs w:val="28"/>
        </w:rPr>
        <w:t>пераци</w:t>
      </w:r>
      <w:r>
        <w:rPr>
          <w:sz w:val="28"/>
          <w:szCs w:val="28"/>
        </w:rPr>
        <w:t>и на лимфатическом аппарате (</w:t>
      </w:r>
      <w:r w:rsidRPr="00E50204">
        <w:rPr>
          <w:sz w:val="28"/>
          <w:szCs w:val="28"/>
        </w:rPr>
        <w:t xml:space="preserve">шейная </w:t>
      </w:r>
      <w:proofErr w:type="spellStart"/>
      <w:r w:rsidRPr="00E50204">
        <w:rPr>
          <w:sz w:val="28"/>
          <w:szCs w:val="28"/>
        </w:rPr>
        <w:t>лимфодиссекция</w:t>
      </w:r>
      <w:proofErr w:type="spellEnd"/>
      <w:r w:rsidRPr="00E50204">
        <w:rPr>
          <w:sz w:val="28"/>
          <w:szCs w:val="28"/>
        </w:rPr>
        <w:t xml:space="preserve">, радикальная шейная </w:t>
      </w:r>
      <w:proofErr w:type="spellStart"/>
      <w:r w:rsidRPr="00E50204">
        <w:rPr>
          <w:sz w:val="28"/>
          <w:szCs w:val="28"/>
        </w:rPr>
        <w:t>лимфодиссекция</w:t>
      </w:r>
      <w:proofErr w:type="spellEnd"/>
      <w:r w:rsidRPr="00E50204">
        <w:rPr>
          <w:sz w:val="28"/>
          <w:szCs w:val="28"/>
        </w:rPr>
        <w:t xml:space="preserve">, селективная шейная </w:t>
      </w:r>
      <w:proofErr w:type="spellStart"/>
      <w:r w:rsidRPr="00E50204">
        <w:rPr>
          <w:sz w:val="28"/>
          <w:szCs w:val="28"/>
        </w:rPr>
        <w:t>лимфодиссекция</w:t>
      </w:r>
      <w:proofErr w:type="spellEnd"/>
      <w:r>
        <w:rPr>
          <w:sz w:val="28"/>
          <w:szCs w:val="28"/>
        </w:rPr>
        <w:t>) и показания к ним</w:t>
      </w:r>
      <w:r w:rsidRPr="00E50204">
        <w:rPr>
          <w:sz w:val="28"/>
          <w:szCs w:val="28"/>
        </w:rPr>
        <w:t>.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mallCaps/>
          <w:spacing w:val="9"/>
          <w:sz w:val="28"/>
          <w:szCs w:val="28"/>
        </w:rPr>
      </w:pPr>
      <w:r>
        <w:rPr>
          <w:b/>
          <w:bCs/>
          <w:smallCaps/>
          <w:spacing w:val="9"/>
          <w:sz w:val="28"/>
          <w:szCs w:val="28"/>
        </w:rPr>
        <w:t>15.</w:t>
      </w:r>
      <w:r>
        <w:rPr>
          <w:b/>
          <w:bCs/>
          <w:smallCaps/>
          <w:spacing w:val="9"/>
          <w:sz w:val="28"/>
          <w:szCs w:val="28"/>
        </w:rPr>
        <w:tab/>
      </w:r>
      <w:r w:rsidRPr="00E50204">
        <w:rPr>
          <w:b/>
          <w:bCs/>
          <w:smallCaps/>
          <w:spacing w:val="9"/>
          <w:sz w:val="28"/>
          <w:szCs w:val="28"/>
        </w:rPr>
        <w:t>Основы восстановительной и реконструктивной хирургии челюстно-лицевой области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15.1.</w:t>
      </w:r>
      <w:r>
        <w:rPr>
          <w:b/>
          <w:bCs/>
          <w:sz w:val="28"/>
          <w:szCs w:val="28"/>
        </w:rPr>
        <w:tab/>
      </w:r>
      <w:r w:rsidRPr="00E50204">
        <w:rPr>
          <w:b/>
          <w:bCs/>
          <w:sz w:val="28"/>
          <w:szCs w:val="28"/>
        </w:rPr>
        <w:t>Планирование восстановительных операций в челюстно-лицевой области. Показания и противопоказания к проведению пластических, реконструктивных и эстетических операций</w:t>
      </w:r>
    </w:p>
    <w:p w:rsidR="00E5276F" w:rsidRPr="00E50204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50204">
        <w:rPr>
          <w:sz w:val="28"/>
          <w:szCs w:val="28"/>
        </w:rPr>
        <w:t xml:space="preserve">Современные возможности, цели и задачи восстановительной хирургии. Планирование пластических реконструктивных операций в челюстно-лицевой области. </w:t>
      </w:r>
      <w:r w:rsidRPr="001C1281">
        <w:rPr>
          <w:sz w:val="28"/>
          <w:szCs w:val="28"/>
        </w:rPr>
        <w:t>Показания и противопоказания к проведению пластических, реконструктивных и эстетических операций</w:t>
      </w:r>
      <w:r>
        <w:rPr>
          <w:sz w:val="28"/>
          <w:szCs w:val="28"/>
        </w:rPr>
        <w:t xml:space="preserve">. </w:t>
      </w:r>
      <w:r w:rsidRPr="00E50204">
        <w:rPr>
          <w:sz w:val="28"/>
          <w:szCs w:val="28"/>
        </w:rPr>
        <w:t>Определение размеров дефекта. Выбор пластического материала для закрытия дефекта. Планирование этапов операции. Сроки проведения</w:t>
      </w:r>
      <w:r>
        <w:rPr>
          <w:sz w:val="28"/>
          <w:szCs w:val="28"/>
        </w:rPr>
        <w:t xml:space="preserve"> операции</w:t>
      </w:r>
      <w:r w:rsidRPr="00E50204">
        <w:rPr>
          <w:sz w:val="28"/>
          <w:szCs w:val="28"/>
        </w:rPr>
        <w:t xml:space="preserve">. Подготовка пациента к проведению реконструктивно-восстановительной операции. </w:t>
      </w:r>
      <w:r>
        <w:rPr>
          <w:sz w:val="28"/>
          <w:szCs w:val="28"/>
        </w:rPr>
        <w:t>З</w:t>
      </w:r>
      <w:r w:rsidRPr="00E50204">
        <w:rPr>
          <w:sz w:val="28"/>
          <w:szCs w:val="28"/>
        </w:rPr>
        <w:t>акон Республик</w:t>
      </w:r>
      <w:r>
        <w:rPr>
          <w:sz w:val="28"/>
          <w:szCs w:val="28"/>
        </w:rPr>
        <w:t>и</w:t>
      </w:r>
      <w:r w:rsidRPr="00E50204">
        <w:rPr>
          <w:sz w:val="28"/>
          <w:szCs w:val="28"/>
        </w:rPr>
        <w:t xml:space="preserve"> Беларусь</w:t>
      </w:r>
      <w:r>
        <w:rPr>
          <w:sz w:val="28"/>
          <w:szCs w:val="28"/>
        </w:rPr>
        <w:t xml:space="preserve"> «О</w:t>
      </w:r>
      <w:r w:rsidRPr="00E50204">
        <w:rPr>
          <w:sz w:val="28"/>
          <w:szCs w:val="28"/>
        </w:rPr>
        <w:t xml:space="preserve"> трансплантации органов и тканей</w:t>
      </w:r>
      <w:r>
        <w:rPr>
          <w:sz w:val="28"/>
          <w:szCs w:val="28"/>
        </w:rPr>
        <w:t xml:space="preserve"> человека»</w:t>
      </w:r>
      <w:r w:rsidRPr="00E50204">
        <w:rPr>
          <w:sz w:val="28"/>
          <w:szCs w:val="28"/>
        </w:rPr>
        <w:t>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15.2.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>Пластическое возмещение дефектов и деформаций челюстно-лицевой области местными тканями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>Показания к применению пласти</w:t>
      </w:r>
      <w:r>
        <w:rPr>
          <w:sz w:val="28"/>
          <w:szCs w:val="28"/>
        </w:rPr>
        <w:t>ческого возмещения</w:t>
      </w:r>
      <w:r w:rsidRPr="00795834">
        <w:rPr>
          <w:sz w:val="28"/>
          <w:szCs w:val="28"/>
        </w:rPr>
        <w:t xml:space="preserve"> дефектов и деформаций местными тканями</w:t>
      </w:r>
      <w:r>
        <w:rPr>
          <w:sz w:val="28"/>
          <w:szCs w:val="28"/>
        </w:rPr>
        <w:t xml:space="preserve"> в челюстно-лицевой хирургии,</w:t>
      </w:r>
      <w:r w:rsidRPr="00E3039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3039F">
        <w:rPr>
          <w:sz w:val="28"/>
          <w:szCs w:val="28"/>
        </w:rPr>
        <w:t xml:space="preserve">редоперационная подготовка </w:t>
      </w:r>
      <w:r>
        <w:rPr>
          <w:sz w:val="28"/>
          <w:szCs w:val="28"/>
        </w:rPr>
        <w:t>пациентов</w:t>
      </w:r>
      <w:r w:rsidRPr="00E3039F">
        <w:rPr>
          <w:sz w:val="28"/>
          <w:szCs w:val="28"/>
        </w:rPr>
        <w:t xml:space="preserve">. Методики пластики местными тканями: достоинства и недостатки. Элементы пластики местными тканями по Шимановскому, </w:t>
      </w:r>
      <w:proofErr w:type="spellStart"/>
      <w:r w:rsidRPr="00E3039F">
        <w:rPr>
          <w:sz w:val="28"/>
          <w:szCs w:val="28"/>
        </w:rPr>
        <w:t>Лимбергу</w:t>
      </w:r>
      <w:proofErr w:type="spellEnd"/>
      <w:r w:rsidRPr="00E3039F">
        <w:rPr>
          <w:sz w:val="28"/>
          <w:szCs w:val="28"/>
        </w:rPr>
        <w:t>. Послеоперационная реабилитация</w:t>
      </w:r>
      <w:r>
        <w:rPr>
          <w:sz w:val="28"/>
          <w:szCs w:val="28"/>
        </w:rPr>
        <w:t xml:space="preserve"> пациентов</w:t>
      </w:r>
      <w:r w:rsidRPr="00E3039F">
        <w:rPr>
          <w:sz w:val="28"/>
          <w:szCs w:val="28"/>
        </w:rPr>
        <w:t>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15.3.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>Пластическое возмещение дефектов и деформаций челюстно-лицевой области лоскутами на питающей ножке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 xml:space="preserve">Виды лоскутов на </w:t>
      </w:r>
      <w:r>
        <w:rPr>
          <w:sz w:val="28"/>
          <w:szCs w:val="28"/>
        </w:rPr>
        <w:t xml:space="preserve">питающей </w:t>
      </w:r>
      <w:r w:rsidRPr="00E3039F">
        <w:rPr>
          <w:sz w:val="28"/>
          <w:szCs w:val="28"/>
        </w:rPr>
        <w:t>ножке при пластическом устранении дефектов мягких тканей. Определение размеров дефекта. Основы микрохирургической сосудистой пластики. Достоинства и недостатки метода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пластики лоскутами на питающей ножке.</w:t>
      </w:r>
      <w:r w:rsidRPr="00E3039F">
        <w:rPr>
          <w:sz w:val="28"/>
          <w:szCs w:val="28"/>
        </w:rPr>
        <w:t xml:space="preserve"> Показания к применению лоскутов на </w:t>
      </w:r>
      <w:r w:rsidR="007A4D35">
        <w:rPr>
          <w:sz w:val="28"/>
          <w:szCs w:val="28"/>
        </w:rPr>
        <w:t xml:space="preserve">питающей </w:t>
      </w:r>
      <w:r w:rsidRPr="00E3039F">
        <w:rPr>
          <w:sz w:val="28"/>
          <w:szCs w:val="28"/>
        </w:rPr>
        <w:t>ножке в челюстно-лицевой хирурги</w:t>
      </w:r>
      <w:r>
        <w:rPr>
          <w:sz w:val="28"/>
          <w:szCs w:val="28"/>
        </w:rPr>
        <w:t>и, п</w:t>
      </w:r>
      <w:r w:rsidRPr="00E3039F">
        <w:rPr>
          <w:sz w:val="28"/>
          <w:szCs w:val="28"/>
        </w:rPr>
        <w:t xml:space="preserve">редоперационная подготовка </w:t>
      </w:r>
      <w:r>
        <w:rPr>
          <w:sz w:val="28"/>
          <w:szCs w:val="28"/>
        </w:rPr>
        <w:t>пациентов</w:t>
      </w:r>
      <w:r w:rsidRPr="0005074D">
        <w:rPr>
          <w:sz w:val="28"/>
          <w:szCs w:val="28"/>
        </w:rPr>
        <w:t>.</w:t>
      </w:r>
      <w:r>
        <w:rPr>
          <w:sz w:val="28"/>
          <w:szCs w:val="28"/>
        </w:rPr>
        <w:t xml:space="preserve"> Этапы хирургического лечения, п</w:t>
      </w:r>
      <w:r w:rsidRPr="00E3039F">
        <w:rPr>
          <w:sz w:val="28"/>
          <w:szCs w:val="28"/>
        </w:rPr>
        <w:t>ослеоперационное ведение пациентов.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15.4.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 xml:space="preserve">Свободная пересадка тканей в челюстно-лицевой хирургии 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 xml:space="preserve">Виды трансплантатов. Разновидности </w:t>
      </w:r>
      <w:proofErr w:type="spellStart"/>
      <w:r w:rsidRPr="00E3039F">
        <w:rPr>
          <w:sz w:val="28"/>
          <w:szCs w:val="28"/>
        </w:rPr>
        <w:t>аутодермотрансплантатов</w:t>
      </w:r>
      <w:proofErr w:type="spellEnd"/>
      <w:r w:rsidRPr="00E3039F">
        <w:rPr>
          <w:sz w:val="28"/>
          <w:szCs w:val="28"/>
        </w:rPr>
        <w:t xml:space="preserve">, способы их забора. Показания и противопоказания к применению отдельных видов кожных </w:t>
      </w:r>
      <w:proofErr w:type="spellStart"/>
      <w:r w:rsidRPr="00E3039F">
        <w:rPr>
          <w:sz w:val="28"/>
          <w:szCs w:val="28"/>
        </w:rPr>
        <w:t>аутодермотрансплантатов</w:t>
      </w:r>
      <w:proofErr w:type="spellEnd"/>
      <w:r w:rsidRPr="00E3039F">
        <w:rPr>
          <w:sz w:val="28"/>
          <w:szCs w:val="28"/>
        </w:rPr>
        <w:t xml:space="preserve">. Выбор донорского участка для забора </w:t>
      </w:r>
      <w:proofErr w:type="gramStart"/>
      <w:r w:rsidRPr="00E3039F">
        <w:rPr>
          <w:sz w:val="28"/>
          <w:szCs w:val="28"/>
        </w:rPr>
        <w:t>расщепленны</w:t>
      </w:r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аутодермотрансплантатов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Аут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 w:rsidRPr="00E3039F">
        <w:rPr>
          <w:sz w:val="28"/>
          <w:szCs w:val="28"/>
        </w:rPr>
        <w:t xml:space="preserve"> и </w:t>
      </w:r>
      <w:proofErr w:type="spellStart"/>
      <w:r w:rsidRPr="00E3039F">
        <w:rPr>
          <w:sz w:val="28"/>
          <w:szCs w:val="28"/>
        </w:rPr>
        <w:t>аллотрансплантация</w:t>
      </w:r>
      <w:proofErr w:type="spellEnd"/>
      <w:r w:rsidRPr="00E3039F">
        <w:rPr>
          <w:sz w:val="28"/>
          <w:szCs w:val="28"/>
        </w:rPr>
        <w:t xml:space="preserve"> опорных тканей в челюстно-лицевой хирургии.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15.5.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>Хирургические методы коррекции</w:t>
      </w:r>
      <w:r>
        <w:rPr>
          <w:b/>
          <w:bCs/>
          <w:sz w:val="28"/>
          <w:szCs w:val="28"/>
        </w:rPr>
        <w:t xml:space="preserve"> при н</w:t>
      </w:r>
      <w:r w:rsidRPr="00E3039F">
        <w:rPr>
          <w:b/>
          <w:bCs/>
          <w:sz w:val="28"/>
          <w:szCs w:val="28"/>
        </w:rPr>
        <w:t>еврит</w:t>
      </w:r>
      <w:r>
        <w:rPr>
          <w:b/>
          <w:bCs/>
          <w:sz w:val="28"/>
          <w:szCs w:val="28"/>
        </w:rPr>
        <w:t>ах лицевого нерва, п</w:t>
      </w:r>
      <w:r w:rsidRPr="00E3039F">
        <w:rPr>
          <w:b/>
          <w:bCs/>
          <w:sz w:val="28"/>
          <w:szCs w:val="28"/>
        </w:rPr>
        <w:t>аралич</w:t>
      </w:r>
      <w:r>
        <w:rPr>
          <w:b/>
          <w:bCs/>
          <w:sz w:val="28"/>
          <w:szCs w:val="28"/>
        </w:rPr>
        <w:t>е</w:t>
      </w:r>
      <w:r w:rsidRPr="00E3039F">
        <w:rPr>
          <w:b/>
          <w:bCs/>
          <w:sz w:val="28"/>
          <w:szCs w:val="28"/>
        </w:rPr>
        <w:t xml:space="preserve"> мимической мускулатуры 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>Этиология, патогенез</w:t>
      </w:r>
      <w:r>
        <w:rPr>
          <w:sz w:val="28"/>
          <w:szCs w:val="28"/>
        </w:rPr>
        <w:t>, к</w:t>
      </w:r>
      <w:r w:rsidRPr="00E3039F">
        <w:rPr>
          <w:sz w:val="28"/>
          <w:szCs w:val="28"/>
        </w:rPr>
        <w:t>лассификация поражений лицевого нерва. Хирургические аспекты лечения травмы лицевого нерва. Сроки и показания к хирургическим паллиативным операциям при параличе мимических мышц. Послеоперационная реабилитация</w:t>
      </w:r>
      <w:r>
        <w:rPr>
          <w:sz w:val="28"/>
          <w:szCs w:val="28"/>
        </w:rPr>
        <w:t xml:space="preserve"> пациентов с невритами лицевого нерва, паралич</w:t>
      </w:r>
      <w:r w:rsidR="007A4D35">
        <w:rPr>
          <w:sz w:val="28"/>
          <w:szCs w:val="28"/>
        </w:rPr>
        <w:t>о</w:t>
      </w:r>
      <w:r>
        <w:rPr>
          <w:sz w:val="28"/>
          <w:szCs w:val="28"/>
        </w:rPr>
        <w:t>м мимической мускулатуры.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15.6.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>Хирургические методы лечения аномалий и деформаций нижней челюсти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 xml:space="preserve">Классификации аномалий и деформаций нижней челюсти. Оценка антропометрических данных, планирование операций. Операции на фронтальном и горизонтальном сегментах нижней челюсти, на ветви нижней челюсти. </w:t>
      </w:r>
      <w:proofErr w:type="spellStart"/>
      <w:r w:rsidRPr="00E3039F">
        <w:rPr>
          <w:sz w:val="28"/>
          <w:szCs w:val="28"/>
        </w:rPr>
        <w:t>Компактоостеотомия</w:t>
      </w:r>
      <w:proofErr w:type="spellEnd"/>
      <w:r w:rsidRPr="00E3039F">
        <w:rPr>
          <w:sz w:val="28"/>
          <w:szCs w:val="28"/>
        </w:rPr>
        <w:t xml:space="preserve"> на нижней челюсти, показания для операции. Контурная пластика нижней челюсти.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15.7.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>Хирургические методы лечения аномалий и деформаций средней зоны лица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 xml:space="preserve">Классификации аномалий и деформаций верхней челюсти. Оценка антропометрических данных, планирование операций. Операции на теле верхней челюсти и альвеолярном отростке. </w:t>
      </w:r>
      <w:proofErr w:type="spellStart"/>
      <w:r w:rsidRPr="00E3039F">
        <w:rPr>
          <w:sz w:val="28"/>
          <w:szCs w:val="28"/>
        </w:rPr>
        <w:t>Компактоостеотомия</w:t>
      </w:r>
      <w:proofErr w:type="spellEnd"/>
      <w:r w:rsidRPr="00E3039F">
        <w:rPr>
          <w:sz w:val="28"/>
          <w:szCs w:val="28"/>
        </w:rPr>
        <w:t xml:space="preserve"> на верхней челюсти, показания для операции. Операции при неправильно сросшихся переломах верхней челюсти, скуловой кости и дуги. Контурная пластика нижнеглазничного края.</w:t>
      </w:r>
    </w:p>
    <w:p w:rsidR="00E5276F" w:rsidRPr="00E3039F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15.8.</w:t>
      </w:r>
      <w:r>
        <w:rPr>
          <w:b/>
          <w:bCs/>
          <w:sz w:val="28"/>
          <w:szCs w:val="28"/>
        </w:rPr>
        <w:tab/>
      </w:r>
      <w:r w:rsidRPr="00E3039F">
        <w:rPr>
          <w:b/>
          <w:bCs/>
          <w:sz w:val="28"/>
          <w:szCs w:val="28"/>
        </w:rPr>
        <w:t>Реконструктивная, пластическая и эстетическая хирургия челюстно-лицевой области</w:t>
      </w:r>
    </w:p>
    <w:p w:rsidR="00E5276F" w:rsidRPr="00E3039F" w:rsidRDefault="00E5276F" w:rsidP="007A4D35">
      <w:pPr>
        <w:shd w:val="clear" w:color="auto" w:fill="FFFFFF"/>
        <w:ind w:firstLine="709"/>
        <w:jc w:val="both"/>
        <w:rPr>
          <w:sz w:val="28"/>
          <w:szCs w:val="28"/>
        </w:rPr>
      </w:pPr>
      <w:r w:rsidRPr="00E3039F">
        <w:rPr>
          <w:sz w:val="28"/>
          <w:szCs w:val="28"/>
        </w:rPr>
        <w:t xml:space="preserve">Реконструкция врожденных и приобретенных дефектов мягких тканей лица и челюстей. Показания и противопоказания, планирование, сроки и </w:t>
      </w:r>
      <w:proofErr w:type="spellStart"/>
      <w:r w:rsidRPr="00E3039F">
        <w:rPr>
          <w:sz w:val="28"/>
          <w:szCs w:val="28"/>
        </w:rPr>
        <w:t>этапность</w:t>
      </w:r>
      <w:proofErr w:type="spellEnd"/>
      <w:r w:rsidRPr="00E3039F">
        <w:rPr>
          <w:sz w:val="28"/>
          <w:szCs w:val="28"/>
        </w:rPr>
        <w:t xml:space="preserve"> проведения операций. </w:t>
      </w:r>
      <w:proofErr w:type="spellStart"/>
      <w:r w:rsidRPr="00E3039F">
        <w:rPr>
          <w:sz w:val="28"/>
          <w:szCs w:val="28"/>
        </w:rPr>
        <w:t>Блефаропластика</w:t>
      </w:r>
      <w:proofErr w:type="spellEnd"/>
      <w:r w:rsidRPr="00E3039F">
        <w:rPr>
          <w:sz w:val="28"/>
          <w:szCs w:val="28"/>
        </w:rPr>
        <w:t>, ринопластика, отопластика, устранение возрастных изменений тканей лица и шеи, пластические методы устранения рубцов.</w:t>
      </w:r>
    </w:p>
    <w:p w:rsidR="00E5276F" w:rsidRPr="00B61521" w:rsidRDefault="00E5276F" w:rsidP="00CB5EEF">
      <w:pPr>
        <w:shd w:val="clear" w:color="auto" w:fill="FFFFFF"/>
        <w:ind w:firstLine="709"/>
        <w:jc w:val="both"/>
        <w:rPr>
          <w:b/>
          <w:bCs/>
        </w:rPr>
      </w:pPr>
      <w:r>
        <w:rPr>
          <w:b/>
          <w:bCs/>
          <w:smallCaps/>
          <w:spacing w:val="9"/>
          <w:sz w:val="28"/>
          <w:szCs w:val="28"/>
        </w:rPr>
        <w:t>16.</w:t>
      </w:r>
      <w:r>
        <w:rPr>
          <w:b/>
          <w:bCs/>
          <w:smallCaps/>
          <w:spacing w:val="9"/>
          <w:sz w:val="28"/>
          <w:szCs w:val="28"/>
        </w:rPr>
        <w:tab/>
      </w:r>
      <w:r w:rsidRPr="0086540D">
        <w:rPr>
          <w:b/>
          <w:bCs/>
          <w:smallCaps/>
          <w:spacing w:val="9"/>
          <w:sz w:val="28"/>
          <w:szCs w:val="28"/>
        </w:rPr>
        <w:t>Избранные разделы хирургической стоматологии и челюстно-лицевой хирургии</w:t>
      </w:r>
    </w:p>
    <w:p w:rsidR="00E5276F" w:rsidRPr="0086540D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16.1.</w:t>
      </w:r>
      <w:r>
        <w:rPr>
          <w:b/>
          <w:bCs/>
          <w:sz w:val="28"/>
          <w:szCs w:val="28"/>
        </w:rPr>
        <w:tab/>
      </w:r>
      <w:r w:rsidRPr="0086540D">
        <w:rPr>
          <w:b/>
          <w:bCs/>
          <w:sz w:val="28"/>
          <w:szCs w:val="28"/>
        </w:rPr>
        <w:t>Возможности регионарного обезболивания в челюстно-лицевой области</w:t>
      </w:r>
    </w:p>
    <w:p w:rsidR="00E5276F" w:rsidRPr="0086540D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86540D">
        <w:rPr>
          <w:sz w:val="28"/>
          <w:szCs w:val="28"/>
        </w:rPr>
        <w:t>Выбор анестезиологического пособия в челюстно-лицевой хирургии. Местные анестетики, группы, показания к выбору</w:t>
      </w:r>
      <w:r>
        <w:rPr>
          <w:sz w:val="28"/>
          <w:szCs w:val="28"/>
        </w:rPr>
        <w:t xml:space="preserve"> анестетика</w:t>
      </w:r>
      <w:r w:rsidRPr="0086540D">
        <w:rPr>
          <w:sz w:val="28"/>
          <w:szCs w:val="28"/>
        </w:rPr>
        <w:t xml:space="preserve">. Методы </w:t>
      </w:r>
      <w:r w:rsidRPr="0086540D">
        <w:rPr>
          <w:sz w:val="28"/>
          <w:szCs w:val="28"/>
        </w:rPr>
        <w:lastRenderedPageBreak/>
        <w:t>инфильтрационной и проводниковой анестезии при операциях на мягких тканях и челюстях. Общие и местные осложнения</w:t>
      </w:r>
      <w:r>
        <w:rPr>
          <w:sz w:val="28"/>
          <w:szCs w:val="28"/>
        </w:rPr>
        <w:t xml:space="preserve"> анестезии</w:t>
      </w:r>
      <w:r w:rsidRPr="0086540D">
        <w:rPr>
          <w:sz w:val="28"/>
          <w:szCs w:val="28"/>
        </w:rPr>
        <w:t xml:space="preserve">: </w:t>
      </w:r>
      <w:r w:rsidRPr="0005074D">
        <w:rPr>
          <w:sz w:val="28"/>
          <w:szCs w:val="28"/>
        </w:rPr>
        <w:t>клиническая картина,</w:t>
      </w:r>
      <w:r w:rsidRPr="0086540D">
        <w:rPr>
          <w:sz w:val="28"/>
          <w:szCs w:val="28"/>
        </w:rPr>
        <w:t xml:space="preserve"> диагностика, лечение.</w:t>
      </w:r>
    </w:p>
    <w:p w:rsidR="00E5276F" w:rsidRPr="0086540D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16.2.</w:t>
      </w:r>
      <w:r>
        <w:rPr>
          <w:b/>
          <w:bCs/>
          <w:sz w:val="28"/>
          <w:szCs w:val="28"/>
        </w:rPr>
        <w:tab/>
      </w:r>
      <w:r w:rsidRPr="0086540D">
        <w:rPr>
          <w:b/>
          <w:bCs/>
          <w:sz w:val="28"/>
          <w:szCs w:val="28"/>
        </w:rPr>
        <w:t>Особенности</w:t>
      </w:r>
      <w:r w:rsidR="007A4D35">
        <w:rPr>
          <w:b/>
          <w:bCs/>
          <w:sz w:val="28"/>
          <w:szCs w:val="28"/>
        </w:rPr>
        <w:t xml:space="preserve"> и</w:t>
      </w:r>
      <w:r w:rsidRPr="0086540D">
        <w:rPr>
          <w:b/>
          <w:bCs/>
          <w:sz w:val="28"/>
          <w:szCs w:val="28"/>
        </w:rPr>
        <w:t xml:space="preserve"> техника проведения операции сложного удаления разных групп зубов, профилактика местных осложнений</w:t>
      </w:r>
    </w:p>
    <w:p w:rsidR="00E5276F" w:rsidRPr="0086540D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6540D">
        <w:rPr>
          <w:sz w:val="28"/>
          <w:szCs w:val="28"/>
        </w:rPr>
        <w:t>Методики, этапы и техника проведения операции сложного удаления зу</w:t>
      </w:r>
      <w:r>
        <w:rPr>
          <w:sz w:val="28"/>
          <w:szCs w:val="28"/>
        </w:rPr>
        <w:t>ба на верхней и нижней челюстях, и</w:t>
      </w:r>
      <w:r w:rsidRPr="0086540D">
        <w:rPr>
          <w:sz w:val="28"/>
          <w:szCs w:val="28"/>
        </w:rPr>
        <w:t>нструментарий, оборудование.</w:t>
      </w:r>
      <w:proofErr w:type="gramEnd"/>
      <w:r w:rsidRPr="0086540D">
        <w:rPr>
          <w:sz w:val="28"/>
          <w:szCs w:val="28"/>
        </w:rPr>
        <w:t xml:space="preserve"> Ведение послеоперационной раны</w:t>
      </w:r>
      <w:r>
        <w:rPr>
          <w:sz w:val="28"/>
          <w:szCs w:val="28"/>
        </w:rPr>
        <w:t xml:space="preserve"> у пациентов после операции сложного удаления зуба</w:t>
      </w:r>
      <w:r w:rsidRPr="0086540D">
        <w:rPr>
          <w:sz w:val="28"/>
          <w:szCs w:val="28"/>
        </w:rPr>
        <w:t>.</w:t>
      </w:r>
    </w:p>
    <w:p w:rsidR="00E5276F" w:rsidRPr="0086540D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16.3.</w:t>
      </w:r>
      <w:r>
        <w:rPr>
          <w:b/>
          <w:bCs/>
          <w:sz w:val="28"/>
          <w:szCs w:val="28"/>
        </w:rPr>
        <w:tab/>
      </w:r>
      <w:r w:rsidRPr="0086540D">
        <w:rPr>
          <w:b/>
          <w:bCs/>
          <w:sz w:val="28"/>
          <w:szCs w:val="28"/>
        </w:rPr>
        <w:t xml:space="preserve">Хирургическая подготовка полости рта </w:t>
      </w:r>
      <w:r w:rsidR="007A4D35">
        <w:rPr>
          <w:b/>
          <w:bCs/>
          <w:sz w:val="28"/>
          <w:szCs w:val="28"/>
        </w:rPr>
        <w:t xml:space="preserve">пациента </w:t>
      </w:r>
      <w:r w:rsidRPr="0086540D">
        <w:rPr>
          <w:b/>
          <w:bCs/>
          <w:sz w:val="28"/>
          <w:szCs w:val="28"/>
        </w:rPr>
        <w:t xml:space="preserve">к </w:t>
      </w:r>
      <w:proofErr w:type="spellStart"/>
      <w:r w:rsidRPr="0086540D">
        <w:rPr>
          <w:b/>
          <w:bCs/>
          <w:sz w:val="28"/>
          <w:szCs w:val="28"/>
        </w:rPr>
        <w:t>ортодонтическому</w:t>
      </w:r>
      <w:proofErr w:type="spellEnd"/>
      <w:r w:rsidRPr="0086540D">
        <w:rPr>
          <w:b/>
          <w:bCs/>
          <w:sz w:val="28"/>
          <w:szCs w:val="28"/>
        </w:rPr>
        <w:t xml:space="preserve"> лечению в постоянном прикусе</w:t>
      </w:r>
    </w:p>
    <w:p w:rsidR="00E5276F" w:rsidRPr="0086540D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86540D">
        <w:rPr>
          <w:sz w:val="28"/>
          <w:szCs w:val="28"/>
        </w:rPr>
        <w:t xml:space="preserve">Операции на мягких тканях. Показания для удаления третьих моляров или их зачатков. Особенности проведения </w:t>
      </w:r>
      <w:r>
        <w:rPr>
          <w:sz w:val="28"/>
          <w:szCs w:val="28"/>
        </w:rPr>
        <w:t xml:space="preserve">операций по </w:t>
      </w:r>
      <w:r w:rsidRPr="0086540D">
        <w:rPr>
          <w:sz w:val="28"/>
          <w:szCs w:val="28"/>
        </w:rPr>
        <w:t>удалени</w:t>
      </w:r>
      <w:r>
        <w:rPr>
          <w:sz w:val="28"/>
          <w:szCs w:val="28"/>
        </w:rPr>
        <w:t>ю</w:t>
      </w:r>
      <w:r w:rsidRPr="0086540D">
        <w:rPr>
          <w:sz w:val="28"/>
          <w:szCs w:val="28"/>
        </w:rPr>
        <w:t xml:space="preserve"> зубов премолярной группы </w:t>
      </w:r>
      <w:proofErr w:type="gramStart"/>
      <w:r w:rsidRPr="0086540D">
        <w:rPr>
          <w:sz w:val="28"/>
          <w:szCs w:val="28"/>
        </w:rPr>
        <w:t>для</w:t>
      </w:r>
      <w:proofErr w:type="gramEnd"/>
      <w:r w:rsidRPr="0086540D">
        <w:rPr>
          <w:sz w:val="28"/>
          <w:szCs w:val="28"/>
        </w:rPr>
        <w:t xml:space="preserve"> последующей </w:t>
      </w:r>
      <w:proofErr w:type="spellStart"/>
      <w:r w:rsidRPr="0086540D">
        <w:rPr>
          <w:sz w:val="28"/>
          <w:szCs w:val="28"/>
        </w:rPr>
        <w:t>ортодонтической</w:t>
      </w:r>
      <w:proofErr w:type="spellEnd"/>
      <w:r w:rsidRPr="0086540D">
        <w:rPr>
          <w:sz w:val="28"/>
          <w:szCs w:val="28"/>
        </w:rPr>
        <w:t xml:space="preserve"> </w:t>
      </w:r>
      <w:proofErr w:type="spellStart"/>
      <w:r w:rsidRPr="0086540D">
        <w:rPr>
          <w:sz w:val="28"/>
          <w:szCs w:val="28"/>
        </w:rPr>
        <w:t>тракции</w:t>
      </w:r>
      <w:proofErr w:type="spellEnd"/>
      <w:r w:rsidRPr="0086540D">
        <w:rPr>
          <w:sz w:val="28"/>
          <w:szCs w:val="28"/>
        </w:rPr>
        <w:t xml:space="preserve">. Операции по открытию </w:t>
      </w:r>
      <w:proofErr w:type="spellStart"/>
      <w:r w:rsidRPr="0086540D">
        <w:rPr>
          <w:sz w:val="28"/>
          <w:szCs w:val="28"/>
        </w:rPr>
        <w:t>коронковой</w:t>
      </w:r>
      <w:proofErr w:type="spellEnd"/>
      <w:r w:rsidRPr="0086540D">
        <w:rPr>
          <w:sz w:val="28"/>
          <w:szCs w:val="28"/>
        </w:rPr>
        <w:t xml:space="preserve"> части </w:t>
      </w:r>
      <w:proofErr w:type="spellStart"/>
      <w:r w:rsidRPr="0086540D">
        <w:rPr>
          <w:sz w:val="28"/>
          <w:szCs w:val="28"/>
        </w:rPr>
        <w:t>ретенированных</w:t>
      </w:r>
      <w:proofErr w:type="spellEnd"/>
      <w:r w:rsidRPr="0086540D">
        <w:rPr>
          <w:sz w:val="28"/>
          <w:szCs w:val="28"/>
        </w:rPr>
        <w:t xml:space="preserve"> и </w:t>
      </w:r>
      <w:proofErr w:type="spellStart"/>
      <w:r w:rsidRPr="0086540D">
        <w:rPr>
          <w:sz w:val="28"/>
          <w:szCs w:val="28"/>
        </w:rPr>
        <w:t>дистопированных</w:t>
      </w:r>
      <w:proofErr w:type="spellEnd"/>
      <w:r w:rsidRPr="0086540D">
        <w:rPr>
          <w:sz w:val="28"/>
          <w:szCs w:val="28"/>
        </w:rPr>
        <w:t xml:space="preserve"> зубов. Применение </w:t>
      </w:r>
      <w:proofErr w:type="spellStart"/>
      <w:r w:rsidRPr="0086540D">
        <w:rPr>
          <w:sz w:val="28"/>
          <w:szCs w:val="28"/>
        </w:rPr>
        <w:t>компактоостеотомии</w:t>
      </w:r>
      <w:proofErr w:type="spellEnd"/>
      <w:r w:rsidRPr="0086540D">
        <w:rPr>
          <w:sz w:val="28"/>
          <w:szCs w:val="28"/>
        </w:rPr>
        <w:t xml:space="preserve"> в комплексном </w:t>
      </w:r>
      <w:proofErr w:type="spellStart"/>
      <w:r w:rsidRPr="0086540D">
        <w:rPr>
          <w:sz w:val="28"/>
          <w:szCs w:val="28"/>
        </w:rPr>
        <w:t>ортодонто</w:t>
      </w:r>
      <w:proofErr w:type="spellEnd"/>
      <w:r w:rsidRPr="0086540D">
        <w:rPr>
          <w:sz w:val="28"/>
          <w:szCs w:val="28"/>
        </w:rPr>
        <w:t>-хирургическом лечении.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16.4.</w:t>
      </w:r>
      <w:r>
        <w:rPr>
          <w:b/>
          <w:bCs/>
          <w:sz w:val="28"/>
          <w:szCs w:val="28"/>
        </w:rPr>
        <w:tab/>
      </w:r>
      <w:r w:rsidRPr="00EA0423">
        <w:rPr>
          <w:b/>
          <w:bCs/>
          <w:sz w:val="28"/>
          <w:szCs w:val="28"/>
        </w:rPr>
        <w:t>Особенности хирургических вмешательств в челюстно-лицевой области у пациентов с общесоматической патологией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A0423">
        <w:rPr>
          <w:sz w:val="28"/>
          <w:szCs w:val="28"/>
        </w:rPr>
        <w:t xml:space="preserve">Особенности выбора анестетика и проведения операции у </w:t>
      </w:r>
      <w:r>
        <w:rPr>
          <w:sz w:val="28"/>
          <w:szCs w:val="28"/>
        </w:rPr>
        <w:t>пациентов</w:t>
      </w:r>
      <w:r w:rsidRPr="00EA0423">
        <w:rPr>
          <w:sz w:val="28"/>
          <w:szCs w:val="28"/>
        </w:rPr>
        <w:t xml:space="preserve"> с заболеваниями системы крови, </w:t>
      </w:r>
      <w:proofErr w:type="gramStart"/>
      <w:r w:rsidRPr="00EA0423">
        <w:rPr>
          <w:sz w:val="28"/>
          <w:szCs w:val="28"/>
        </w:rPr>
        <w:t>сердечно-сосудистой</w:t>
      </w:r>
      <w:proofErr w:type="gramEnd"/>
      <w:r w:rsidRPr="00EA0423">
        <w:rPr>
          <w:sz w:val="28"/>
          <w:szCs w:val="28"/>
        </w:rPr>
        <w:t xml:space="preserve"> патологи</w:t>
      </w:r>
      <w:r>
        <w:rPr>
          <w:sz w:val="28"/>
          <w:szCs w:val="28"/>
        </w:rPr>
        <w:t>ей</w:t>
      </w:r>
      <w:r w:rsidRPr="00EA0423">
        <w:rPr>
          <w:sz w:val="28"/>
          <w:szCs w:val="28"/>
        </w:rPr>
        <w:t>, сахарным диабетом, бронхиальной астмой, патологи</w:t>
      </w:r>
      <w:r>
        <w:rPr>
          <w:sz w:val="28"/>
          <w:szCs w:val="28"/>
        </w:rPr>
        <w:t>ей</w:t>
      </w:r>
      <w:r w:rsidRPr="00EA0423">
        <w:rPr>
          <w:sz w:val="28"/>
          <w:szCs w:val="28"/>
        </w:rPr>
        <w:t xml:space="preserve"> печени и почек, нервной системы.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16.5.</w:t>
      </w:r>
      <w:r>
        <w:rPr>
          <w:b/>
          <w:bCs/>
          <w:sz w:val="28"/>
          <w:szCs w:val="28"/>
        </w:rPr>
        <w:tab/>
        <w:t>Х</w:t>
      </w:r>
      <w:r w:rsidRPr="00EA0423">
        <w:rPr>
          <w:b/>
          <w:bCs/>
          <w:sz w:val="28"/>
          <w:szCs w:val="28"/>
        </w:rPr>
        <w:t>ирургия полости рта</w:t>
      </w:r>
      <w:r>
        <w:rPr>
          <w:b/>
          <w:bCs/>
          <w:sz w:val="28"/>
          <w:szCs w:val="28"/>
        </w:rPr>
        <w:t xml:space="preserve"> в а</w:t>
      </w:r>
      <w:r w:rsidRPr="00EA0423">
        <w:rPr>
          <w:b/>
          <w:bCs/>
          <w:sz w:val="28"/>
          <w:szCs w:val="28"/>
        </w:rPr>
        <w:t>мбулаторн</w:t>
      </w:r>
      <w:r>
        <w:rPr>
          <w:b/>
          <w:bCs/>
          <w:sz w:val="28"/>
          <w:szCs w:val="28"/>
        </w:rPr>
        <w:t>ых условиях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A0423">
        <w:rPr>
          <w:sz w:val="28"/>
          <w:szCs w:val="28"/>
        </w:rPr>
        <w:t>Показания, выбор анестезиологического пособия, инструментарий для проведения операций в полости рта</w:t>
      </w:r>
      <w:r>
        <w:rPr>
          <w:sz w:val="28"/>
          <w:szCs w:val="28"/>
        </w:rPr>
        <w:t xml:space="preserve"> в</w:t>
      </w:r>
      <w:r w:rsidRPr="001122F9">
        <w:rPr>
          <w:b/>
          <w:bCs/>
          <w:sz w:val="28"/>
          <w:szCs w:val="28"/>
        </w:rPr>
        <w:t xml:space="preserve"> </w:t>
      </w:r>
      <w:r w:rsidRPr="001122F9">
        <w:rPr>
          <w:sz w:val="28"/>
          <w:szCs w:val="28"/>
        </w:rPr>
        <w:t>амбулаторных условиях</w:t>
      </w:r>
      <w:r w:rsidRPr="00EA0423">
        <w:rPr>
          <w:sz w:val="28"/>
          <w:szCs w:val="28"/>
        </w:rPr>
        <w:t>. Методики проведения операций на твердых и мягких тканях полости рта, профилактика осложнений, послеоперационное ведение раны, медикаментозн</w:t>
      </w:r>
      <w:r>
        <w:rPr>
          <w:sz w:val="28"/>
          <w:szCs w:val="28"/>
        </w:rPr>
        <w:t>ое лечение</w:t>
      </w:r>
      <w:r w:rsidRPr="00EA0423">
        <w:rPr>
          <w:sz w:val="28"/>
          <w:szCs w:val="28"/>
        </w:rPr>
        <w:t>. Возможные осложнения и их диагностика, хирургическая тактика.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16.6.</w:t>
      </w:r>
      <w:r>
        <w:rPr>
          <w:b/>
          <w:bCs/>
          <w:sz w:val="28"/>
          <w:szCs w:val="28"/>
        </w:rPr>
        <w:tab/>
        <w:t>Д</w:t>
      </w:r>
      <w:r w:rsidRPr="00EA0423">
        <w:rPr>
          <w:b/>
          <w:bCs/>
          <w:sz w:val="28"/>
          <w:szCs w:val="28"/>
        </w:rPr>
        <w:t>иагностика</w:t>
      </w:r>
      <w:r>
        <w:rPr>
          <w:b/>
          <w:bCs/>
          <w:sz w:val="28"/>
          <w:szCs w:val="28"/>
        </w:rPr>
        <w:t>, д</w:t>
      </w:r>
      <w:r w:rsidRPr="00EA0423">
        <w:rPr>
          <w:b/>
          <w:bCs/>
          <w:sz w:val="28"/>
          <w:szCs w:val="28"/>
        </w:rPr>
        <w:t>ифференциальная диагностика</w:t>
      </w:r>
      <w:r>
        <w:rPr>
          <w:b/>
          <w:bCs/>
          <w:sz w:val="28"/>
          <w:szCs w:val="28"/>
        </w:rPr>
        <w:t xml:space="preserve"> и лечение</w:t>
      </w:r>
      <w:r w:rsidRPr="00EA0423">
        <w:rPr>
          <w:b/>
          <w:bCs/>
          <w:sz w:val="28"/>
          <w:szCs w:val="28"/>
        </w:rPr>
        <w:t xml:space="preserve"> синуситов верхнечелюстной пазухи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proofErr w:type="spellStart"/>
      <w:r w:rsidRPr="00EA0423">
        <w:rPr>
          <w:sz w:val="28"/>
          <w:szCs w:val="28"/>
        </w:rPr>
        <w:t>Одонтогенные</w:t>
      </w:r>
      <w:proofErr w:type="spellEnd"/>
      <w:r w:rsidRPr="00EA0423">
        <w:rPr>
          <w:sz w:val="28"/>
          <w:szCs w:val="28"/>
        </w:rPr>
        <w:t xml:space="preserve">, </w:t>
      </w:r>
      <w:proofErr w:type="spellStart"/>
      <w:r w:rsidRPr="00EA0423">
        <w:rPr>
          <w:sz w:val="28"/>
          <w:szCs w:val="28"/>
        </w:rPr>
        <w:t>риногенные</w:t>
      </w:r>
      <w:proofErr w:type="spellEnd"/>
      <w:r w:rsidRPr="00EA0423">
        <w:rPr>
          <w:sz w:val="28"/>
          <w:szCs w:val="28"/>
        </w:rPr>
        <w:t xml:space="preserve">, аллергические, травматические синуситы: </w:t>
      </w:r>
      <w:r w:rsidRPr="0005074D">
        <w:rPr>
          <w:sz w:val="28"/>
          <w:szCs w:val="28"/>
        </w:rPr>
        <w:t>клиническая картина,</w:t>
      </w:r>
      <w:r w:rsidRPr="00EA0423">
        <w:rPr>
          <w:sz w:val="28"/>
          <w:szCs w:val="28"/>
        </w:rPr>
        <w:t xml:space="preserve"> диагностик</w:t>
      </w:r>
      <w:r>
        <w:rPr>
          <w:sz w:val="28"/>
          <w:szCs w:val="28"/>
        </w:rPr>
        <w:t>а, дифференциальная диагностика, л</w:t>
      </w:r>
      <w:r w:rsidRPr="00EA0423">
        <w:rPr>
          <w:sz w:val="28"/>
          <w:szCs w:val="28"/>
        </w:rPr>
        <w:t>ечен</w:t>
      </w:r>
      <w:r>
        <w:rPr>
          <w:sz w:val="28"/>
          <w:szCs w:val="28"/>
        </w:rPr>
        <w:t>ие</w:t>
      </w:r>
      <w:r w:rsidRPr="00EA0423">
        <w:rPr>
          <w:sz w:val="28"/>
          <w:szCs w:val="28"/>
        </w:rPr>
        <w:t xml:space="preserve"> при обострении процесса. Дифференциальная диагностика синуситов и новообразований верхнечелюстной пазухи (первичные кисты, </w:t>
      </w:r>
      <w:proofErr w:type="spellStart"/>
      <w:r w:rsidRPr="00EA0423">
        <w:rPr>
          <w:sz w:val="28"/>
          <w:szCs w:val="28"/>
        </w:rPr>
        <w:t>одонтогенные</w:t>
      </w:r>
      <w:proofErr w:type="spellEnd"/>
      <w:r w:rsidRPr="00EA0423">
        <w:rPr>
          <w:sz w:val="28"/>
          <w:szCs w:val="28"/>
        </w:rPr>
        <w:t xml:space="preserve"> кисты, опухоли).</w:t>
      </w:r>
    </w:p>
    <w:p w:rsidR="00E5276F" w:rsidRPr="00B61521" w:rsidRDefault="00E5276F" w:rsidP="00CB5EEF">
      <w:pPr>
        <w:shd w:val="clear" w:color="auto" w:fill="FFFFFF"/>
        <w:ind w:firstLine="709"/>
        <w:jc w:val="both"/>
        <w:rPr>
          <w:b/>
          <w:bCs/>
        </w:rPr>
      </w:pPr>
      <w:r>
        <w:rPr>
          <w:b/>
          <w:bCs/>
          <w:sz w:val="28"/>
          <w:szCs w:val="28"/>
        </w:rPr>
        <w:t>16.7.</w:t>
      </w:r>
      <w:r>
        <w:rPr>
          <w:b/>
          <w:bCs/>
          <w:sz w:val="28"/>
          <w:szCs w:val="28"/>
        </w:rPr>
        <w:tab/>
        <w:t>Д</w:t>
      </w:r>
      <w:r w:rsidRPr="00EA0423">
        <w:rPr>
          <w:b/>
          <w:bCs/>
          <w:sz w:val="28"/>
          <w:szCs w:val="28"/>
        </w:rPr>
        <w:t>иагностика</w:t>
      </w:r>
      <w:r>
        <w:rPr>
          <w:b/>
          <w:bCs/>
          <w:sz w:val="28"/>
          <w:szCs w:val="28"/>
        </w:rPr>
        <w:t>, д</w:t>
      </w:r>
      <w:r w:rsidRPr="00EA0423">
        <w:rPr>
          <w:b/>
          <w:bCs/>
          <w:sz w:val="28"/>
          <w:szCs w:val="28"/>
        </w:rPr>
        <w:t xml:space="preserve">ифференциальная диагностика </w:t>
      </w:r>
      <w:r>
        <w:rPr>
          <w:b/>
          <w:bCs/>
          <w:sz w:val="28"/>
          <w:szCs w:val="28"/>
        </w:rPr>
        <w:t xml:space="preserve">и лечение </w:t>
      </w:r>
      <w:r w:rsidRPr="00EA0423">
        <w:rPr>
          <w:b/>
          <w:bCs/>
          <w:sz w:val="28"/>
          <w:szCs w:val="28"/>
        </w:rPr>
        <w:t>воспалительных процессов челюстей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EA0423">
        <w:rPr>
          <w:sz w:val="28"/>
          <w:szCs w:val="28"/>
        </w:rPr>
        <w:t xml:space="preserve">Апикальные периодонтиты, периоститы, остеомиелиты, специфические воспалительные процессы, </w:t>
      </w:r>
      <w:proofErr w:type="spellStart"/>
      <w:r w:rsidRPr="00EA0423">
        <w:rPr>
          <w:sz w:val="28"/>
          <w:szCs w:val="28"/>
        </w:rPr>
        <w:t>неодонтогенные</w:t>
      </w:r>
      <w:proofErr w:type="spellEnd"/>
      <w:r w:rsidRPr="00EA0423">
        <w:rPr>
          <w:sz w:val="28"/>
          <w:szCs w:val="28"/>
        </w:rPr>
        <w:t xml:space="preserve"> воспалительные процессы: </w:t>
      </w:r>
      <w:r>
        <w:rPr>
          <w:sz w:val="28"/>
          <w:szCs w:val="28"/>
        </w:rPr>
        <w:t xml:space="preserve">диагностика, </w:t>
      </w:r>
      <w:r w:rsidRPr="00EA0423">
        <w:rPr>
          <w:sz w:val="28"/>
          <w:szCs w:val="28"/>
        </w:rPr>
        <w:t>дифференциальная диагностика, хирургическ</w:t>
      </w:r>
      <w:r>
        <w:rPr>
          <w:sz w:val="28"/>
          <w:szCs w:val="28"/>
        </w:rPr>
        <w:t>ое лечение</w:t>
      </w:r>
      <w:r w:rsidRPr="00EA0423">
        <w:rPr>
          <w:sz w:val="28"/>
          <w:szCs w:val="28"/>
        </w:rPr>
        <w:t>, медикаментозн</w:t>
      </w:r>
      <w:r>
        <w:rPr>
          <w:sz w:val="28"/>
          <w:szCs w:val="28"/>
        </w:rPr>
        <w:t>ое лечение</w:t>
      </w:r>
      <w:r w:rsidRPr="00EA0423">
        <w:rPr>
          <w:sz w:val="28"/>
          <w:szCs w:val="28"/>
        </w:rPr>
        <w:t>.</w:t>
      </w:r>
      <w:proofErr w:type="gramEnd"/>
    </w:p>
    <w:p w:rsidR="00E5276F" w:rsidRPr="00EA0423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16.8.</w:t>
      </w:r>
      <w:r>
        <w:rPr>
          <w:b/>
          <w:bCs/>
          <w:sz w:val="28"/>
          <w:szCs w:val="28"/>
        </w:rPr>
        <w:tab/>
        <w:t>Д</w:t>
      </w:r>
      <w:r w:rsidRPr="00EA0423">
        <w:rPr>
          <w:b/>
          <w:bCs/>
          <w:sz w:val="28"/>
          <w:szCs w:val="28"/>
        </w:rPr>
        <w:t>иагностика</w:t>
      </w:r>
      <w:r>
        <w:rPr>
          <w:b/>
          <w:bCs/>
          <w:sz w:val="28"/>
          <w:szCs w:val="28"/>
        </w:rPr>
        <w:t>, д</w:t>
      </w:r>
      <w:r w:rsidRPr="00EA0423">
        <w:rPr>
          <w:b/>
          <w:bCs/>
          <w:sz w:val="28"/>
          <w:szCs w:val="28"/>
        </w:rPr>
        <w:t>ифференциальная диагностика</w:t>
      </w:r>
      <w:r>
        <w:rPr>
          <w:b/>
          <w:bCs/>
          <w:sz w:val="28"/>
          <w:szCs w:val="28"/>
        </w:rPr>
        <w:t>, лечение</w:t>
      </w:r>
      <w:r w:rsidRPr="00EA0423">
        <w:rPr>
          <w:b/>
          <w:bCs/>
          <w:sz w:val="28"/>
          <w:szCs w:val="28"/>
        </w:rPr>
        <w:t xml:space="preserve"> абсцессов и флегмон челюстно-лицевой области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A0423">
        <w:rPr>
          <w:sz w:val="28"/>
          <w:szCs w:val="28"/>
        </w:rPr>
        <w:t>Дифференциальная диагностика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A0423">
        <w:rPr>
          <w:sz w:val="28"/>
          <w:szCs w:val="28"/>
        </w:rPr>
        <w:t>донтогенны</w:t>
      </w:r>
      <w:r>
        <w:rPr>
          <w:sz w:val="28"/>
          <w:szCs w:val="28"/>
        </w:rPr>
        <w:t>х</w:t>
      </w:r>
      <w:proofErr w:type="spellEnd"/>
      <w:r w:rsidRPr="00EA0423">
        <w:rPr>
          <w:sz w:val="28"/>
          <w:szCs w:val="28"/>
        </w:rPr>
        <w:t xml:space="preserve"> и </w:t>
      </w:r>
      <w:proofErr w:type="spellStart"/>
      <w:r w:rsidRPr="00EA0423">
        <w:rPr>
          <w:sz w:val="28"/>
          <w:szCs w:val="28"/>
        </w:rPr>
        <w:t>неодонтогенны</w:t>
      </w:r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 w:rsidRPr="00EA0423">
        <w:rPr>
          <w:sz w:val="28"/>
          <w:szCs w:val="28"/>
        </w:rPr>
        <w:t>абсцесс</w:t>
      </w:r>
      <w:r>
        <w:rPr>
          <w:sz w:val="28"/>
          <w:szCs w:val="28"/>
        </w:rPr>
        <w:t>ов</w:t>
      </w:r>
      <w:r w:rsidRPr="00EA0423">
        <w:rPr>
          <w:sz w:val="28"/>
          <w:szCs w:val="28"/>
        </w:rPr>
        <w:t xml:space="preserve"> и флегмон челюстно-лицевой области. </w:t>
      </w:r>
      <w:r>
        <w:rPr>
          <w:sz w:val="28"/>
          <w:szCs w:val="28"/>
        </w:rPr>
        <w:t>Т</w:t>
      </w:r>
      <w:r w:rsidRPr="00EA0423">
        <w:rPr>
          <w:sz w:val="28"/>
          <w:szCs w:val="28"/>
        </w:rPr>
        <w:t xml:space="preserve">опическая диагностика </w:t>
      </w:r>
      <w:r>
        <w:rPr>
          <w:sz w:val="28"/>
          <w:szCs w:val="28"/>
        </w:rPr>
        <w:t>г</w:t>
      </w:r>
      <w:r w:rsidRPr="00EA0423">
        <w:rPr>
          <w:sz w:val="28"/>
          <w:szCs w:val="28"/>
        </w:rPr>
        <w:t>лубоки</w:t>
      </w:r>
      <w:r>
        <w:rPr>
          <w:sz w:val="28"/>
          <w:szCs w:val="28"/>
        </w:rPr>
        <w:t>х</w:t>
      </w:r>
      <w:r w:rsidRPr="00EA0423">
        <w:rPr>
          <w:sz w:val="28"/>
          <w:szCs w:val="28"/>
        </w:rPr>
        <w:t xml:space="preserve"> и поверхностны</w:t>
      </w:r>
      <w:r>
        <w:rPr>
          <w:sz w:val="28"/>
          <w:szCs w:val="28"/>
        </w:rPr>
        <w:t>х</w:t>
      </w:r>
      <w:r w:rsidRPr="00EA0423">
        <w:rPr>
          <w:sz w:val="28"/>
          <w:szCs w:val="28"/>
        </w:rPr>
        <w:t xml:space="preserve"> флегмон челюстно-лицевой области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>А</w:t>
      </w:r>
      <w:r w:rsidRPr="00EA0423">
        <w:rPr>
          <w:sz w:val="28"/>
          <w:szCs w:val="28"/>
        </w:rPr>
        <w:t xml:space="preserve">нестезиологическое пособие, </w:t>
      </w:r>
      <w:r>
        <w:rPr>
          <w:sz w:val="28"/>
          <w:szCs w:val="28"/>
        </w:rPr>
        <w:t xml:space="preserve">хирургическое лечение, </w:t>
      </w:r>
      <w:r w:rsidRPr="00EA0423">
        <w:rPr>
          <w:sz w:val="28"/>
          <w:szCs w:val="28"/>
        </w:rPr>
        <w:t xml:space="preserve">послеоперационное ведение </w:t>
      </w:r>
      <w:r>
        <w:rPr>
          <w:sz w:val="28"/>
          <w:szCs w:val="28"/>
        </w:rPr>
        <w:t xml:space="preserve">пациентов с абсцессами </w:t>
      </w:r>
      <w:r w:rsidRPr="00DC529A">
        <w:rPr>
          <w:sz w:val="28"/>
          <w:szCs w:val="28"/>
        </w:rPr>
        <w:t xml:space="preserve"> и флегмон</w:t>
      </w:r>
      <w:r>
        <w:rPr>
          <w:sz w:val="28"/>
          <w:szCs w:val="28"/>
        </w:rPr>
        <w:t>ами</w:t>
      </w:r>
      <w:r w:rsidRPr="00DC529A">
        <w:rPr>
          <w:sz w:val="28"/>
          <w:szCs w:val="28"/>
        </w:rPr>
        <w:t xml:space="preserve"> челюстно-лицевой области</w:t>
      </w:r>
      <w:r w:rsidRPr="00EA0423">
        <w:rPr>
          <w:sz w:val="28"/>
          <w:szCs w:val="28"/>
        </w:rPr>
        <w:t>.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16.9.</w:t>
      </w:r>
      <w:r>
        <w:rPr>
          <w:b/>
          <w:bCs/>
          <w:sz w:val="28"/>
          <w:szCs w:val="28"/>
        </w:rPr>
        <w:tab/>
        <w:t>Д</w:t>
      </w:r>
      <w:r w:rsidRPr="00EA0423">
        <w:rPr>
          <w:b/>
          <w:bCs/>
          <w:sz w:val="28"/>
          <w:szCs w:val="28"/>
        </w:rPr>
        <w:t>иагностика</w:t>
      </w:r>
      <w:r>
        <w:rPr>
          <w:b/>
          <w:bCs/>
          <w:sz w:val="28"/>
          <w:szCs w:val="28"/>
        </w:rPr>
        <w:t>, д</w:t>
      </w:r>
      <w:r w:rsidRPr="00EA0423">
        <w:rPr>
          <w:b/>
          <w:bCs/>
          <w:sz w:val="28"/>
          <w:szCs w:val="28"/>
        </w:rPr>
        <w:t xml:space="preserve">ифференциальная диагностика </w:t>
      </w:r>
      <w:r>
        <w:rPr>
          <w:b/>
          <w:bCs/>
          <w:sz w:val="28"/>
          <w:szCs w:val="28"/>
        </w:rPr>
        <w:t xml:space="preserve">и лечение </w:t>
      </w:r>
      <w:proofErr w:type="spellStart"/>
      <w:r>
        <w:rPr>
          <w:b/>
          <w:bCs/>
          <w:sz w:val="28"/>
          <w:szCs w:val="28"/>
        </w:rPr>
        <w:t>л</w:t>
      </w:r>
      <w:r w:rsidRPr="00EA0423">
        <w:rPr>
          <w:b/>
          <w:bCs/>
          <w:sz w:val="28"/>
          <w:szCs w:val="28"/>
        </w:rPr>
        <w:t>имфоаденопати</w:t>
      </w:r>
      <w:r>
        <w:rPr>
          <w:b/>
          <w:bCs/>
          <w:sz w:val="28"/>
          <w:szCs w:val="28"/>
        </w:rPr>
        <w:t>й</w:t>
      </w:r>
      <w:proofErr w:type="spellEnd"/>
      <w:r w:rsidRPr="00EA0423">
        <w:rPr>
          <w:b/>
          <w:bCs/>
          <w:sz w:val="28"/>
          <w:szCs w:val="28"/>
        </w:rPr>
        <w:t xml:space="preserve"> челюстно-лицевой области и шеи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A0423">
        <w:rPr>
          <w:sz w:val="28"/>
          <w:szCs w:val="28"/>
        </w:rPr>
        <w:t>Дифференциальная диагностика воспалительных и вторичных заболеваний лимфатического аппарата лица и шеи. Диагностика</w:t>
      </w:r>
      <w:r w:rsidRPr="00DC529A">
        <w:rPr>
          <w:b/>
          <w:bCs/>
          <w:sz w:val="28"/>
          <w:szCs w:val="28"/>
        </w:rPr>
        <w:t xml:space="preserve"> </w:t>
      </w:r>
      <w:proofErr w:type="spellStart"/>
      <w:r w:rsidRPr="00DC529A">
        <w:rPr>
          <w:sz w:val="28"/>
          <w:szCs w:val="28"/>
        </w:rPr>
        <w:t>лимфоаденопатий</w:t>
      </w:r>
      <w:proofErr w:type="spellEnd"/>
      <w:r w:rsidRPr="00EA0423">
        <w:rPr>
          <w:sz w:val="28"/>
          <w:szCs w:val="28"/>
        </w:rPr>
        <w:t>, тактика врача-стоматолога, лечени</w:t>
      </w:r>
      <w:r>
        <w:rPr>
          <w:sz w:val="28"/>
          <w:szCs w:val="28"/>
        </w:rPr>
        <w:t>е</w:t>
      </w:r>
      <w:r w:rsidRPr="00EA0423">
        <w:rPr>
          <w:sz w:val="28"/>
          <w:szCs w:val="28"/>
        </w:rPr>
        <w:t>.</w:t>
      </w:r>
    </w:p>
    <w:p w:rsidR="00E5276F" w:rsidRDefault="00E5276F" w:rsidP="00CB5EEF">
      <w:pPr>
        <w:shd w:val="clear" w:color="auto" w:fill="FFFFFF"/>
        <w:ind w:firstLine="709"/>
        <w:jc w:val="both"/>
        <w:rPr>
          <w:rStyle w:val="FontStyle99"/>
          <w:b/>
          <w:bCs/>
          <w:sz w:val="28"/>
          <w:szCs w:val="28"/>
        </w:rPr>
      </w:pPr>
      <w:r w:rsidRPr="0005074D">
        <w:rPr>
          <w:b/>
          <w:bCs/>
          <w:sz w:val="28"/>
          <w:szCs w:val="28"/>
        </w:rPr>
        <w:t xml:space="preserve">16.10. </w:t>
      </w:r>
      <w:r w:rsidR="007A4D35">
        <w:rPr>
          <w:b/>
          <w:bCs/>
          <w:sz w:val="28"/>
          <w:szCs w:val="28"/>
        </w:rPr>
        <w:t>Диагностика, д</w:t>
      </w:r>
      <w:r w:rsidRPr="007F6FBB">
        <w:rPr>
          <w:rStyle w:val="FontStyle99"/>
          <w:b/>
          <w:bCs/>
          <w:sz w:val="28"/>
          <w:szCs w:val="28"/>
        </w:rPr>
        <w:t xml:space="preserve">ифференциальная диагностика заболеваний и повреждений </w:t>
      </w:r>
      <w:r>
        <w:rPr>
          <w:rStyle w:val="FontStyle99"/>
          <w:b/>
          <w:bCs/>
          <w:sz w:val="28"/>
          <w:szCs w:val="28"/>
        </w:rPr>
        <w:t>височно-нижнечелюстного сустава</w:t>
      </w:r>
    </w:p>
    <w:p w:rsidR="00E5276F" w:rsidRPr="00EA0423" w:rsidRDefault="00E5276F" w:rsidP="000821CA">
      <w:pPr>
        <w:shd w:val="clear" w:color="auto" w:fill="FFFFFF"/>
        <w:ind w:firstLine="709"/>
        <w:jc w:val="both"/>
        <w:rPr>
          <w:sz w:val="28"/>
          <w:szCs w:val="28"/>
        </w:rPr>
      </w:pPr>
      <w:r w:rsidRPr="00EA0423">
        <w:rPr>
          <w:sz w:val="28"/>
          <w:szCs w:val="28"/>
        </w:rPr>
        <w:t>Дифференциальная диагностика заболеваний и повреждений ВНЧС</w:t>
      </w:r>
      <w:r>
        <w:rPr>
          <w:sz w:val="28"/>
          <w:szCs w:val="28"/>
        </w:rPr>
        <w:t>.</w:t>
      </w:r>
    </w:p>
    <w:p w:rsidR="00E5276F" w:rsidRPr="00EA0423" w:rsidRDefault="00E5276F" w:rsidP="000821C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A0423">
        <w:rPr>
          <w:sz w:val="28"/>
          <w:szCs w:val="28"/>
        </w:rPr>
        <w:t>иагностик</w:t>
      </w:r>
      <w:r>
        <w:rPr>
          <w:sz w:val="28"/>
          <w:szCs w:val="28"/>
        </w:rPr>
        <w:t>а</w:t>
      </w:r>
      <w:r w:rsidRPr="00EA0423">
        <w:rPr>
          <w:sz w:val="28"/>
          <w:szCs w:val="28"/>
        </w:rPr>
        <w:t xml:space="preserve"> болевого синдрома в области ВНЧС</w:t>
      </w:r>
      <w:r>
        <w:rPr>
          <w:sz w:val="28"/>
          <w:szCs w:val="28"/>
        </w:rPr>
        <w:t>, д</w:t>
      </w:r>
      <w:r w:rsidRPr="00EA0423">
        <w:rPr>
          <w:sz w:val="28"/>
          <w:szCs w:val="28"/>
        </w:rPr>
        <w:t>ифференциальная диагностика с д</w:t>
      </w:r>
      <w:r>
        <w:rPr>
          <w:sz w:val="28"/>
          <w:szCs w:val="28"/>
        </w:rPr>
        <w:t>ругими болевыми синдромами лица, п</w:t>
      </w:r>
      <w:r w:rsidRPr="00EA0423">
        <w:rPr>
          <w:sz w:val="28"/>
          <w:szCs w:val="28"/>
        </w:rPr>
        <w:t>ринципы лечения.</w:t>
      </w:r>
    </w:p>
    <w:p w:rsidR="00E5276F" w:rsidRPr="007F6FBB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>
        <w:rPr>
          <w:rStyle w:val="FontStyle99"/>
          <w:sz w:val="28"/>
          <w:szCs w:val="28"/>
        </w:rPr>
        <w:t>Этиология, патогенез, классификация, к</w:t>
      </w:r>
      <w:r w:rsidRPr="00DF4366">
        <w:rPr>
          <w:rStyle w:val="FontStyle99"/>
          <w:sz w:val="28"/>
          <w:szCs w:val="28"/>
        </w:rPr>
        <w:t>лини</w:t>
      </w:r>
      <w:r>
        <w:rPr>
          <w:rStyle w:val="FontStyle99"/>
          <w:sz w:val="28"/>
          <w:szCs w:val="28"/>
        </w:rPr>
        <w:t>чес</w:t>
      </w:r>
      <w:r w:rsidRPr="00DF4366">
        <w:rPr>
          <w:rStyle w:val="FontStyle99"/>
          <w:sz w:val="28"/>
          <w:szCs w:val="28"/>
        </w:rPr>
        <w:t>ка</w:t>
      </w:r>
      <w:r>
        <w:rPr>
          <w:rStyle w:val="FontStyle99"/>
          <w:sz w:val="28"/>
          <w:szCs w:val="28"/>
        </w:rPr>
        <w:t>я картина, лечение артрозов ВНЧС, артритов ВНЧС.</w:t>
      </w:r>
    </w:p>
    <w:p w:rsidR="00E5276F" w:rsidRPr="00EA0423" w:rsidRDefault="00E5276F" w:rsidP="00CB5EEF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EA0423">
        <w:rPr>
          <w:b/>
          <w:bCs/>
          <w:sz w:val="28"/>
          <w:szCs w:val="28"/>
        </w:rPr>
        <w:t xml:space="preserve">16.11. Хирургические методы </w:t>
      </w:r>
      <w:proofErr w:type="gramStart"/>
      <w:r w:rsidRPr="00EA0423">
        <w:rPr>
          <w:b/>
          <w:bCs/>
          <w:sz w:val="28"/>
          <w:szCs w:val="28"/>
        </w:rPr>
        <w:t xml:space="preserve">лечения переломов костей лицевого </w:t>
      </w:r>
      <w:r>
        <w:rPr>
          <w:b/>
          <w:bCs/>
          <w:sz w:val="28"/>
          <w:szCs w:val="28"/>
        </w:rPr>
        <w:t>отдела черепа</w:t>
      </w:r>
      <w:proofErr w:type="gramEnd"/>
    </w:p>
    <w:p w:rsidR="00E5276F" w:rsidRPr="00EA0423" w:rsidRDefault="00E5276F" w:rsidP="00CB5EEF">
      <w:pPr>
        <w:shd w:val="clear" w:color="auto" w:fill="FFFFFF"/>
        <w:ind w:firstLine="709"/>
        <w:jc w:val="both"/>
        <w:rPr>
          <w:sz w:val="28"/>
          <w:szCs w:val="28"/>
        </w:rPr>
      </w:pPr>
      <w:r w:rsidRPr="00EA0423">
        <w:rPr>
          <w:sz w:val="28"/>
          <w:szCs w:val="28"/>
        </w:rPr>
        <w:t>Показания</w:t>
      </w:r>
      <w:r>
        <w:rPr>
          <w:sz w:val="28"/>
          <w:szCs w:val="28"/>
        </w:rPr>
        <w:t xml:space="preserve"> к хирургическим методам лечения</w:t>
      </w:r>
      <w:r w:rsidRPr="000821CA">
        <w:rPr>
          <w:b/>
          <w:bCs/>
          <w:sz w:val="28"/>
          <w:szCs w:val="28"/>
        </w:rPr>
        <w:t xml:space="preserve"> </w:t>
      </w:r>
      <w:r w:rsidRPr="000821CA">
        <w:rPr>
          <w:sz w:val="28"/>
          <w:szCs w:val="28"/>
        </w:rPr>
        <w:t>переломов костей лицевого отдела черепа</w:t>
      </w:r>
      <w:r w:rsidRPr="00EA0423">
        <w:rPr>
          <w:sz w:val="28"/>
          <w:szCs w:val="28"/>
        </w:rPr>
        <w:t>, предо</w:t>
      </w:r>
      <w:r>
        <w:rPr>
          <w:sz w:val="28"/>
          <w:szCs w:val="28"/>
        </w:rPr>
        <w:t>перационная подготовка пациента,</w:t>
      </w:r>
      <w:r w:rsidRPr="00EA0423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EA0423">
        <w:rPr>
          <w:sz w:val="28"/>
          <w:szCs w:val="28"/>
        </w:rPr>
        <w:t>ирургические методики, оперативные доступы в зависимости от локализации линии перелома,</w:t>
      </w:r>
      <w:r>
        <w:rPr>
          <w:sz w:val="28"/>
          <w:szCs w:val="28"/>
        </w:rPr>
        <w:t xml:space="preserve"> послеоперационная реабилитация пациентов.</w:t>
      </w:r>
    </w:p>
    <w:p w:rsidR="00E5276F" w:rsidRPr="0079385F" w:rsidRDefault="00E5276F" w:rsidP="00175C78">
      <w:pPr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>
        <w:rPr>
          <w:b/>
          <w:bCs/>
          <w:smallCaps/>
          <w:spacing w:val="9"/>
          <w:sz w:val="28"/>
          <w:szCs w:val="28"/>
        </w:rPr>
        <w:br w:type="page"/>
      </w:r>
      <w:r w:rsidRPr="00445AC6">
        <w:rPr>
          <w:b/>
          <w:bCs/>
          <w:smallCaps/>
          <w:spacing w:val="30"/>
          <w:sz w:val="32"/>
          <w:szCs w:val="32"/>
        </w:rPr>
        <w:lastRenderedPageBreak/>
        <w:t>Информационно-методическая часть</w:t>
      </w:r>
    </w:p>
    <w:p w:rsidR="00E5276F" w:rsidRPr="00536430" w:rsidRDefault="00E5276F" w:rsidP="00175C78">
      <w:pPr>
        <w:tabs>
          <w:tab w:val="num" w:pos="1072"/>
        </w:tabs>
        <w:ind w:firstLine="709"/>
        <w:jc w:val="center"/>
        <w:outlineLvl w:val="1"/>
        <w:rPr>
          <w:b/>
          <w:bCs/>
          <w:smallCaps/>
          <w:sz w:val="28"/>
          <w:szCs w:val="28"/>
        </w:rPr>
      </w:pPr>
      <w:r w:rsidRPr="00536430">
        <w:rPr>
          <w:b/>
          <w:bCs/>
          <w:smallCaps/>
          <w:sz w:val="28"/>
          <w:szCs w:val="28"/>
        </w:rPr>
        <w:t>Литература</w:t>
      </w:r>
    </w:p>
    <w:bookmarkEnd w:id="4"/>
    <w:p w:rsidR="00E5276F" w:rsidRDefault="00E5276F" w:rsidP="00CB5EEF">
      <w:pPr>
        <w:pStyle w:val="af4"/>
        <w:ind w:firstLine="709"/>
        <w:jc w:val="both"/>
        <w:rPr>
          <w:rStyle w:val="FontStyle100"/>
          <w:sz w:val="28"/>
          <w:szCs w:val="28"/>
        </w:rPr>
      </w:pPr>
      <w:r w:rsidRPr="00205C0B">
        <w:rPr>
          <w:rStyle w:val="FontStyle100"/>
          <w:sz w:val="28"/>
          <w:szCs w:val="28"/>
        </w:rPr>
        <w:t>Основная:</w:t>
      </w:r>
    </w:p>
    <w:p w:rsidR="00B3154F" w:rsidRPr="00445AC6" w:rsidRDefault="00B3154F" w:rsidP="00CB5EEF">
      <w:pPr>
        <w:numPr>
          <w:ilvl w:val="0"/>
          <w:numId w:val="34"/>
        </w:numPr>
        <w:tabs>
          <w:tab w:val="clear" w:pos="1212"/>
          <w:tab w:val="num" w:pos="1069"/>
        </w:tabs>
        <w:ind w:left="0"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Анаэробная </w:t>
      </w:r>
      <w:r w:rsidRPr="00F20F7E">
        <w:rPr>
          <w:sz w:val="28"/>
          <w:szCs w:val="28"/>
        </w:rPr>
        <w:t>инфекция челюстно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 xml:space="preserve">лицевой области и шеи: пособие / И.О. </w:t>
      </w:r>
      <w:proofErr w:type="spellStart"/>
      <w:r>
        <w:rPr>
          <w:sz w:val="28"/>
          <w:szCs w:val="28"/>
        </w:rPr>
        <w:t>Походенько-Чудакова</w:t>
      </w:r>
      <w:proofErr w:type="spellEnd"/>
      <w:r>
        <w:rPr>
          <w:sz w:val="28"/>
          <w:szCs w:val="28"/>
        </w:rPr>
        <w:t xml:space="preserve"> </w:t>
      </w:r>
      <w:r w:rsidRPr="00AF61E2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AF61E2">
        <w:rPr>
          <w:sz w:val="28"/>
          <w:szCs w:val="28"/>
        </w:rPr>
        <w:t>]</w:t>
      </w:r>
      <w:r>
        <w:rPr>
          <w:sz w:val="28"/>
          <w:szCs w:val="28"/>
        </w:rPr>
        <w:t>. – Минск: БГМУ, 2014. – 95 с.</w:t>
      </w:r>
    </w:p>
    <w:p w:rsidR="00B3154F" w:rsidRPr="00445AC6" w:rsidRDefault="00B3154F" w:rsidP="00CB5EEF">
      <w:pPr>
        <w:numPr>
          <w:ilvl w:val="0"/>
          <w:numId w:val="34"/>
        </w:numPr>
        <w:tabs>
          <w:tab w:val="clear" w:pos="1212"/>
          <w:tab w:val="num" w:pos="1069"/>
        </w:tabs>
        <w:ind w:left="0" w:firstLine="709"/>
        <w:jc w:val="both"/>
        <w:rPr>
          <w:sz w:val="28"/>
          <w:szCs w:val="28"/>
        </w:rPr>
      </w:pPr>
      <w:proofErr w:type="spellStart"/>
      <w:r w:rsidRPr="00445AC6">
        <w:rPr>
          <w:i/>
          <w:iCs/>
          <w:sz w:val="28"/>
          <w:szCs w:val="28"/>
        </w:rPr>
        <w:t>Бернадский</w:t>
      </w:r>
      <w:proofErr w:type="spellEnd"/>
      <w:r w:rsidRPr="00445AC6">
        <w:rPr>
          <w:i/>
          <w:iCs/>
          <w:sz w:val="28"/>
          <w:szCs w:val="28"/>
        </w:rPr>
        <w:t>, Ю.И.</w:t>
      </w:r>
      <w:r>
        <w:rPr>
          <w:sz w:val="28"/>
          <w:szCs w:val="28"/>
        </w:rPr>
        <w:t xml:space="preserve"> Основы челюстно-</w:t>
      </w:r>
      <w:r w:rsidRPr="00445AC6">
        <w:rPr>
          <w:sz w:val="28"/>
          <w:szCs w:val="28"/>
        </w:rPr>
        <w:t>лицевой хирургии и хир</w:t>
      </w:r>
      <w:r>
        <w:rPr>
          <w:sz w:val="28"/>
          <w:szCs w:val="28"/>
        </w:rPr>
        <w:t xml:space="preserve">ургической стоматологии / Ю.И. </w:t>
      </w:r>
      <w:proofErr w:type="spellStart"/>
      <w:r w:rsidRPr="00445AC6">
        <w:rPr>
          <w:sz w:val="28"/>
          <w:szCs w:val="28"/>
        </w:rPr>
        <w:t>Бернадский</w:t>
      </w:r>
      <w:proofErr w:type="spellEnd"/>
      <w:r w:rsidRPr="00445AC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r w:rsidRPr="00445AC6">
        <w:rPr>
          <w:sz w:val="28"/>
          <w:szCs w:val="28"/>
        </w:rPr>
        <w:t>М.: Мед. лит</w:t>
      </w:r>
      <w:proofErr w:type="gramStart"/>
      <w:r w:rsidRPr="00445AC6">
        <w:rPr>
          <w:sz w:val="28"/>
          <w:szCs w:val="28"/>
        </w:rPr>
        <w:t xml:space="preserve">., </w:t>
      </w:r>
      <w:proofErr w:type="gramEnd"/>
      <w:r w:rsidRPr="00445AC6">
        <w:rPr>
          <w:sz w:val="28"/>
          <w:szCs w:val="28"/>
        </w:rPr>
        <w:t xml:space="preserve">2000.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416 с. 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1069"/>
        </w:tabs>
        <w:ind w:left="0" w:firstLine="709"/>
        <w:jc w:val="both"/>
        <w:rPr>
          <w:sz w:val="28"/>
          <w:szCs w:val="28"/>
        </w:rPr>
      </w:pPr>
      <w:proofErr w:type="spellStart"/>
      <w:r w:rsidRPr="00445AC6">
        <w:rPr>
          <w:i/>
          <w:iCs/>
          <w:sz w:val="28"/>
          <w:szCs w:val="28"/>
        </w:rPr>
        <w:t>Бернадский</w:t>
      </w:r>
      <w:proofErr w:type="spellEnd"/>
      <w:r w:rsidRPr="00445AC6">
        <w:rPr>
          <w:i/>
          <w:iCs/>
          <w:sz w:val="28"/>
          <w:szCs w:val="28"/>
        </w:rPr>
        <w:t>, Ю.И.</w:t>
      </w:r>
      <w:r w:rsidRPr="00445AC6">
        <w:rPr>
          <w:sz w:val="28"/>
          <w:szCs w:val="28"/>
        </w:rPr>
        <w:t xml:space="preserve"> Травматология и восстановительная хирургия черепно-челюстно-лицевой области / Ю.И.</w:t>
      </w:r>
      <w:r>
        <w:rPr>
          <w:sz w:val="28"/>
          <w:szCs w:val="28"/>
        </w:rPr>
        <w:t xml:space="preserve"> </w:t>
      </w:r>
      <w:proofErr w:type="spellStart"/>
      <w:r w:rsidRPr="00445AC6">
        <w:rPr>
          <w:sz w:val="28"/>
          <w:szCs w:val="28"/>
        </w:rPr>
        <w:t>Бернадский</w:t>
      </w:r>
      <w:proofErr w:type="spellEnd"/>
      <w:r w:rsidRPr="00445AC6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М.: Медицинская литература, 1999.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456 с.</w:t>
      </w:r>
    </w:p>
    <w:p w:rsidR="00B3154F" w:rsidRPr="00445AC6" w:rsidRDefault="00B3154F" w:rsidP="00CB5EEF">
      <w:pPr>
        <w:numPr>
          <w:ilvl w:val="0"/>
          <w:numId w:val="34"/>
        </w:numPr>
        <w:tabs>
          <w:tab w:val="clear" w:pos="1212"/>
          <w:tab w:val="num" w:pos="1069"/>
        </w:tabs>
        <w:ind w:left="0" w:firstLine="709"/>
        <w:jc w:val="both"/>
        <w:rPr>
          <w:sz w:val="28"/>
          <w:szCs w:val="28"/>
        </w:rPr>
      </w:pPr>
      <w:r w:rsidRPr="00445AC6">
        <w:rPr>
          <w:i/>
          <w:iCs/>
          <w:sz w:val="28"/>
          <w:szCs w:val="28"/>
        </w:rPr>
        <w:t>Соловьев, М.М.</w:t>
      </w:r>
      <w:r w:rsidRPr="00445AC6">
        <w:rPr>
          <w:sz w:val="28"/>
          <w:szCs w:val="28"/>
        </w:rPr>
        <w:t xml:space="preserve"> Пропедевтика хирургической стоматологии / М.М.</w:t>
      </w:r>
      <w:r>
        <w:rPr>
          <w:sz w:val="28"/>
          <w:szCs w:val="28"/>
        </w:rPr>
        <w:t xml:space="preserve"> </w:t>
      </w:r>
      <w:r w:rsidRPr="00445AC6">
        <w:rPr>
          <w:sz w:val="28"/>
          <w:szCs w:val="28"/>
        </w:rPr>
        <w:t xml:space="preserve">Соловьев.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М.: </w:t>
      </w:r>
      <w:proofErr w:type="spellStart"/>
      <w:r w:rsidRPr="00445AC6">
        <w:rPr>
          <w:sz w:val="28"/>
          <w:szCs w:val="28"/>
        </w:rPr>
        <w:t>МЕДпресс-информ</w:t>
      </w:r>
      <w:proofErr w:type="spellEnd"/>
      <w:r w:rsidRPr="00445AC6">
        <w:rPr>
          <w:sz w:val="28"/>
          <w:szCs w:val="28"/>
        </w:rPr>
        <w:t xml:space="preserve">, 2007.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264 с.</w:t>
      </w:r>
    </w:p>
    <w:p w:rsidR="00B3154F" w:rsidRPr="00445AC6" w:rsidRDefault="00B3154F" w:rsidP="00CB5EEF">
      <w:pPr>
        <w:numPr>
          <w:ilvl w:val="0"/>
          <w:numId w:val="34"/>
        </w:numPr>
        <w:tabs>
          <w:tab w:val="clear" w:pos="1212"/>
          <w:tab w:val="num" w:pos="1069"/>
        </w:tabs>
        <w:ind w:left="0" w:firstLine="709"/>
        <w:jc w:val="both"/>
        <w:rPr>
          <w:sz w:val="28"/>
          <w:szCs w:val="28"/>
        </w:rPr>
      </w:pPr>
      <w:r w:rsidRPr="00445AC6">
        <w:rPr>
          <w:i/>
          <w:iCs/>
          <w:sz w:val="28"/>
          <w:szCs w:val="28"/>
        </w:rPr>
        <w:t>Тимофеев, А.А.</w:t>
      </w:r>
      <w:r w:rsidRPr="00445AC6">
        <w:rPr>
          <w:sz w:val="28"/>
          <w:szCs w:val="28"/>
        </w:rPr>
        <w:t xml:space="preserve"> Основы челюстно-лицевой хирургии: учебное </w:t>
      </w:r>
      <w:r w:rsidRPr="00445AC6">
        <w:rPr>
          <w:sz w:val="28"/>
          <w:szCs w:val="28"/>
        </w:rPr>
        <w:br w:type="textWrapping" w:clear="all"/>
        <w:t>пособие / А.А.</w:t>
      </w:r>
      <w:r>
        <w:rPr>
          <w:sz w:val="28"/>
          <w:szCs w:val="28"/>
        </w:rPr>
        <w:t xml:space="preserve"> </w:t>
      </w:r>
      <w:r w:rsidRPr="00445AC6">
        <w:rPr>
          <w:sz w:val="28"/>
          <w:szCs w:val="28"/>
        </w:rPr>
        <w:t xml:space="preserve">Тимофеев.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М.: ООО «Медицинское информационное агентство», 2007. 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 xml:space="preserve"> 696 с.</w:t>
      </w:r>
    </w:p>
    <w:p w:rsidR="00B3154F" w:rsidRPr="00445AC6" w:rsidRDefault="00B3154F" w:rsidP="00CB5EEF">
      <w:pPr>
        <w:numPr>
          <w:ilvl w:val="0"/>
          <w:numId w:val="34"/>
        </w:numPr>
        <w:tabs>
          <w:tab w:val="clear" w:pos="1212"/>
          <w:tab w:val="num" w:pos="1069"/>
        </w:tabs>
        <w:ind w:left="0" w:firstLine="709"/>
        <w:jc w:val="both"/>
        <w:rPr>
          <w:sz w:val="28"/>
          <w:szCs w:val="28"/>
        </w:rPr>
      </w:pPr>
      <w:r w:rsidRPr="00445AC6">
        <w:rPr>
          <w:i/>
          <w:iCs/>
          <w:sz w:val="28"/>
          <w:szCs w:val="28"/>
        </w:rPr>
        <w:t>Хирургическая</w:t>
      </w:r>
      <w:r w:rsidRPr="00445AC6">
        <w:rPr>
          <w:sz w:val="28"/>
          <w:szCs w:val="28"/>
        </w:rPr>
        <w:t xml:space="preserve"> стоматология и челюстно-лицевая хир</w:t>
      </w:r>
      <w:r>
        <w:rPr>
          <w:sz w:val="28"/>
          <w:szCs w:val="28"/>
        </w:rPr>
        <w:t>ургия: нац. рук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/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од ред. А.А. Кулакова, Т.Г. Робустовой, А.</w:t>
      </w:r>
      <w:r w:rsidRPr="00445AC6">
        <w:rPr>
          <w:sz w:val="28"/>
          <w:szCs w:val="28"/>
        </w:rPr>
        <w:t>И.</w:t>
      </w:r>
      <w:r>
        <w:rPr>
          <w:sz w:val="28"/>
          <w:szCs w:val="28"/>
        </w:rPr>
        <w:t xml:space="preserve"> </w:t>
      </w:r>
      <w:proofErr w:type="spellStart"/>
      <w:r w:rsidRPr="00445AC6">
        <w:rPr>
          <w:sz w:val="28"/>
          <w:szCs w:val="28"/>
        </w:rPr>
        <w:t>Неробеева</w:t>
      </w:r>
      <w:proofErr w:type="spellEnd"/>
      <w:r>
        <w:rPr>
          <w:sz w:val="28"/>
          <w:szCs w:val="28"/>
        </w:rPr>
        <w:t>. – М.</w:t>
      </w:r>
      <w:r w:rsidRPr="00445AC6">
        <w:rPr>
          <w:sz w:val="28"/>
          <w:szCs w:val="28"/>
        </w:rPr>
        <w:t>: ГЭОТЕР</w:t>
      </w:r>
      <w:r>
        <w:rPr>
          <w:sz w:val="28"/>
          <w:szCs w:val="28"/>
        </w:rPr>
        <w:t>–</w:t>
      </w:r>
      <w:r w:rsidRPr="00445AC6">
        <w:rPr>
          <w:sz w:val="28"/>
          <w:szCs w:val="28"/>
        </w:rPr>
        <w:t>Медиа, 2010.</w:t>
      </w:r>
      <w:r>
        <w:rPr>
          <w:sz w:val="28"/>
          <w:szCs w:val="28"/>
        </w:rPr>
        <w:t xml:space="preserve"> – 928 </w:t>
      </w:r>
      <w:r w:rsidRPr="00445AC6">
        <w:rPr>
          <w:sz w:val="28"/>
          <w:szCs w:val="28"/>
        </w:rPr>
        <w:t>с.</w:t>
      </w:r>
    </w:p>
    <w:p w:rsidR="00E5276F" w:rsidRDefault="00E5276F" w:rsidP="00CB5EEF">
      <w:pPr>
        <w:ind w:firstLine="709"/>
        <w:jc w:val="both"/>
        <w:rPr>
          <w:b/>
          <w:bCs/>
          <w:sz w:val="28"/>
          <w:szCs w:val="28"/>
        </w:rPr>
      </w:pPr>
      <w:r w:rsidRPr="00F7797A">
        <w:rPr>
          <w:b/>
          <w:bCs/>
          <w:sz w:val="28"/>
          <w:szCs w:val="28"/>
        </w:rPr>
        <w:t>Дополнительная:</w:t>
      </w:r>
    </w:p>
    <w:p w:rsidR="00B3154F" w:rsidRPr="005B1A76" w:rsidRDefault="00B3154F" w:rsidP="00CB5EEF">
      <w:pPr>
        <w:numPr>
          <w:ilvl w:val="0"/>
          <w:numId w:val="34"/>
        </w:numPr>
        <w:ind w:left="0" w:firstLine="709"/>
        <w:jc w:val="both"/>
        <w:rPr>
          <w:rStyle w:val="ft"/>
          <w:sz w:val="28"/>
          <w:szCs w:val="28"/>
        </w:rPr>
      </w:pPr>
      <w:r w:rsidRPr="00445AC6">
        <w:rPr>
          <w:rStyle w:val="afb"/>
          <w:sz w:val="28"/>
          <w:szCs w:val="28"/>
          <w:shd w:val="clear" w:color="auto" w:fill="FFFFFF"/>
        </w:rPr>
        <w:t>Воспалительные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 xml:space="preserve"> заболевания челюстно</w:t>
      </w:r>
      <w:r w:rsidRPr="005B1A76">
        <w:rPr>
          <w:rStyle w:val="ft"/>
          <w:sz w:val="28"/>
          <w:szCs w:val="28"/>
          <w:shd w:val="clear" w:color="auto" w:fill="FFFFFF"/>
        </w:rPr>
        <w:t>-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лицевой области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B1A76">
        <w:rPr>
          <w:rStyle w:val="ft"/>
          <w:sz w:val="28"/>
          <w:szCs w:val="28"/>
          <w:shd w:val="clear" w:color="auto" w:fill="FFFFFF"/>
        </w:rPr>
        <w:t>и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шеи</w:t>
      </w:r>
      <w:r>
        <w:rPr>
          <w:rStyle w:val="afb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5B1A76">
        <w:rPr>
          <w:rStyle w:val="ft"/>
          <w:sz w:val="28"/>
          <w:szCs w:val="28"/>
          <w:shd w:val="clear" w:color="auto" w:fill="FFFFFF"/>
        </w:rPr>
        <w:t xml:space="preserve">/ </w:t>
      </w:r>
      <w:r>
        <w:rPr>
          <w:rStyle w:val="ft"/>
          <w:sz w:val="28"/>
          <w:szCs w:val="28"/>
          <w:shd w:val="clear" w:color="auto" w:fill="FFFFFF"/>
        </w:rPr>
        <w:t>п</w:t>
      </w:r>
      <w:r w:rsidRPr="005B1A76">
        <w:rPr>
          <w:rStyle w:val="ft"/>
          <w:sz w:val="28"/>
          <w:szCs w:val="28"/>
          <w:shd w:val="clear" w:color="auto" w:fill="FFFFFF"/>
        </w:rPr>
        <w:t>од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ред</w:t>
      </w:r>
      <w:r w:rsidRPr="005B1A76">
        <w:rPr>
          <w:rStyle w:val="ft"/>
          <w:sz w:val="28"/>
          <w:szCs w:val="28"/>
          <w:shd w:val="clear" w:color="auto" w:fill="FFFFFF"/>
        </w:rPr>
        <w:t>.</w:t>
      </w:r>
      <w:r>
        <w:rPr>
          <w:rStyle w:val="ft"/>
          <w:sz w:val="28"/>
          <w:szCs w:val="28"/>
          <w:shd w:val="clear" w:color="auto" w:fill="FFFFFF"/>
        </w:rPr>
        <w:t xml:space="preserve"> 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А</w:t>
      </w:r>
      <w:r w:rsidRPr="005B1A76">
        <w:rPr>
          <w:rStyle w:val="ft"/>
          <w:sz w:val="28"/>
          <w:szCs w:val="28"/>
          <w:shd w:val="clear" w:color="auto" w:fill="FFFFFF"/>
        </w:rPr>
        <w:t>.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Г</w:t>
      </w:r>
      <w:r w:rsidRPr="005B1A76">
        <w:rPr>
          <w:rStyle w:val="ft"/>
          <w:sz w:val="28"/>
          <w:szCs w:val="28"/>
          <w:shd w:val="clear" w:color="auto" w:fill="FFFFFF"/>
        </w:rPr>
        <w:t>.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Шаргородского</w:t>
      </w:r>
      <w:r w:rsidRPr="005B1A76">
        <w:rPr>
          <w:rStyle w:val="ft"/>
          <w:sz w:val="28"/>
          <w:szCs w:val="28"/>
          <w:shd w:val="clear" w:color="auto" w:fill="FFFFFF"/>
        </w:rPr>
        <w:t>.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–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  <w:r w:rsidRPr="005B1A76">
        <w:rPr>
          <w:rStyle w:val="afb"/>
          <w:i w:val="0"/>
          <w:iCs w:val="0"/>
          <w:sz w:val="28"/>
          <w:szCs w:val="28"/>
          <w:shd w:val="clear" w:color="auto" w:fill="FFFFFF"/>
        </w:rPr>
        <w:t>М</w:t>
      </w:r>
      <w:r w:rsidRPr="005B1A76">
        <w:rPr>
          <w:rStyle w:val="ft"/>
          <w:sz w:val="28"/>
          <w:szCs w:val="28"/>
          <w:shd w:val="clear" w:color="auto" w:fill="FFFFFF"/>
        </w:rPr>
        <w:t>., 1985</w:t>
      </w:r>
      <w:r>
        <w:rPr>
          <w:rStyle w:val="ft"/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>–</w:t>
      </w:r>
      <w:r>
        <w:rPr>
          <w:rStyle w:val="ft"/>
          <w:sz w:val="28"/>
          <w:szCs w:val="28"/>
          <w:shd w:val="clear" w:color="auto" w:fill="FFFFFF"/>
        </w:rPr>
        <w:t xml:space="preserve"> С</w:t>
      </w:r>
      <w:r w:rsidRPr="005B1A76">
        <w:rPr>
          <w:rStyle w:val="ft"/>
          <w:sz w:val="28"/>
          <w:szCs w:val="28"/>
          <w:shd w:val="clear" w:color="auto" w:fill="FFFFFF"/>
        </w:rPr>
        <w:t>.</w:t>
      </w:r>
      <w:r>
        <w:rPr>
          <w:rStyle w:val="ft"/>
          <w:sz w:val="28"/>
          <w:szCs w:val="28"/>
          <w:shd w:val="clear" w:color="auto" w:fill="FFFFFF"/>
        </w:rPr>
        <w:t xml:space="preserve"> </w:t>
      </w:r>
      <w:r w:rsidRPr="005B1A76">
        <w:rPr>
          <w:rStyle w:val="ft"/>
          <w:sz w:val="28"/>
          <w:szCs w:val="28"/>
          <w:shd w:val="clear" w:color="auto" w:fill="FFFFFF"/>
        </w:rPr>
        <w:t>245</w:t>
      </w:r>
      <w:r>
        <w:rPr>
          <w:sz w:val="28"/>
          <w:szCs w:val="28"/>
        </w:rPr>
        <w:t>–</w:t>
      </w:r>
      <w:r w:rsidRPr="005B1A76">
        <w:rPr>
          <w:rStyle w:val="ft"/>
          <w:sz w:val="28"/>
          <w:szCs w:val="28"/>
          <w:shd w:val="clear" w:color="auto" w:fill="FFFFFF"/>
        </w:rPr>
        <w:t>253.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>Абсцессы</w:t>
      </w:r>
      <w:r w:rsidRPr="00F7797A">
        <w:rPr>
          <w:sz w:val="28"/>
          <w:szCs w:val="28"/>
        </w:rPr>
        <w:t xml:space="preserve"> и флегмоны </w:t>
      </w:r>
      <w:proofErr w:type="spellStart"/>
      <w:r w:rsidRPr="00F7797A">
        <w:rPr>
          <w:sz w:val="28"/>
          <w:szCs w:val="28"/>
        </w:rPr>
        <w:t>околочелюстных</w:t>
      </w:r>
      <w:proofErr w:type="spellEnd"/>
      <w:r w:rsidRPr="00F7797A">
        <w:rPr>
          <w:sz w:val="28"/>
          <w:szCs w:val="28"/>
        </w:rPr>
        <w:t xml:space="preserve"> тканей верхней челюсти: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2005.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 xml:space="preserve">Абсцессы </w:t>
      </w:r>
      <w:r w:rsidRPr="00F7797A">
        <w:rPr>
          <w:sz w:val="28"/>
          <w:szCs w:val="28"/>
        </w:rPr>
        <w:t xml:space="preserve">и флегмоны </w:t>
      </w:r>
      <w:proofErr w:type="spellStart"/>
      <w:r w:rsidRPr="00F7797A">
        <w:rPr>
          <w:sz w:val="28"/>
          <w:szCs w:val="28"/>
        </w:rPr>
        <w:t>околочелюстных</w:t>
      </w:r>
      <w:proofErr w:type="spellEnd"/>
      <w:r w:rsidRPr="00F7797A">
        <w:rPr>
          <w:sz w:val="28"/>
          <w:szCs w:val="28"/>
        </w:rPr>
        <w:t xml:space="preserve"> тканей нижней челюсти: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2003.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28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Авдеева, Е.А.</w:t>
      </w:r>
      <w:r w:rsidRPr="00FE7645">
        <w:rPr>
          <w:color w:val="000000"/>
          <w:sz w:val="28"/>
          <w:szCs w:val="28"/>
        </w:rPr>
        <w:t xml:space="preserve"> Болезни прорезывания зубов: классификация, клиника, диагностика, лечение учеб</w:t>
      </w:r>
      <w:proofErr w:type="gramStart"/>
      <w:r w:rsidRPr="00FE7645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>метод</w:t>
      </w:r>
      <w:r w:rsidR="00F41F3F">
        <w:rPr>
          <w:color w:val="000000"/>
          <w:sz w:val="28"/>
          <w:szCs w:val="28"/>
        </w:rPr>
        <w:t>.</w:t>
      </w:r>
      <w:r w:rsidRPr="00FE7645">
        <w:rPr>
          <w:color w:val="000000"/>
          <w:sz w:val="28"/>
          <w:szCs w:val="28"/>
        </w:rPr>
        <w:t xml:space="preserve"> пособие / Е.А. Авдеева, В.Л. </w:t>
      </w:r>
      <w:proofErr w:type="spellStart"/>
      <w:r w:rsidRPr="00FE7645">
        <w:rPr>
          <w:color w:val="000000"/>
          <w:sz w:val="28"/>
          <w:szCs w:val="28"/>
        </w:rPr>
        <w:t>Евтухов</w:t>
      </w:r>
      <w:proofErr w:type="spellEnd"/>
      <w:r w:rsidRPr="00FE764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2013. </w:t>
      </w:r>
      <w:r>
        <w:rPr>
          <w:color w:val="000000"/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24 с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9B68DF">
        <w:rPr>
          <w:i/>
          <w:iCs/>
          <w:sz w:val="28"/>
          <w:szCs w:val="28"/>
        </w:rPr>
        <w:t>Агапов, B.C.</w:t>
      </w:r>
      <w:r w:rsidRPr="00F7797A">
        <w:rPr>
          <w:sz w:val="28"/>
          <w:szCs w:val="28"/>
        </w:rPr>
        <w:t xml:space="preserve"> Анестезиология, реаниматология и интенсивная терапия в стоматологии и челюстно-лицевой хирургии / B.C. Агапов, Н.В. Емельянова, Т.П. </w:t>
      </w:r>
      <w:proofErr w:type="spellStart"/>
      <w:r w:rsidRPr="00F7797A">
        <w:rPr>
          <w:sz w:val="28"/>
          <w:szCs w:val="28"/>
        </w:rPr>
        <w:t>Шипкова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</w:t>
      </w:r>
      <w:r w:rsidR="00F41F3F" w:rsidRPr="00445AC6">
        <w:rPr>
          <w:sz w:val="28"/>
          <w:szCs w:val="28"/>
        </w:rPr>
        <w:t>ООО «Медицинское информационное агентство»</w:t>
      </w:r>
      <w:r w:rsidRPr="00F7797A">
        <w:rPr>
          <w:sz w:val="28"/>
          <w:szCs w:val="28"/>
        </w:rPr>
        <w:t xml:space="preserve">, 2005.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251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 xml:space="preserve">Актиномикоз </w:t>
      </w:r>
      <w:r w:rsidRPr="00F7797A">
        <w:rPr>
          <w:sz w:val="28"/>
          <w:szCs w:val="28"/>
        </w:rPr>
        <w:t>челюстно-лицевой области (</w:t>
      </w:r>
      <w:proofErr w:type="spellStart"/>
      <w:r w:rsidRPr="00F7797A">
        <w:rPr>
          <w:sz w:val="28"/>
          <w:szCs w:val="28"/>
        </w:rPr>
        <w:t>патоморфология</w:t>
      </w:r>
      <w:proofErr w:type="spellEnd"/>
      <w:r w:rsidRPr="00F7797A">
        <w:rPr>
          <w:sz w:val="28"/>
          <w:szCs w:val="28"/>
        </w:rPr>
        <w:t>, клиника, современные методологические подходы к лечению, профилактике): метод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р</w:t>
      </w:r>
      <w:proofErr w:type="gramEnd"/>
      <w:r w:rsidRPr="00F7797A">
        <w:rPr>
          <w:sz w:val="28"/>
          <w:szCs w:val="28"/>
        </w:rPr>
        <w:t>екомендации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МГМИ,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25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9B68DF">
        <w:rPr>
          <w:i/>
          <w:iCs/>
          <w:sz w:val="28"/>
          <w:szCs w:val="28"/>
        </w:rPr>
        <w:t xml:space="preserve">Амбулаторная </w:t>
      </w:r>
      <w:r w:rsidRPr="00F7797A">
        <w:rPr>
          <w:sz w:val="28"/>
          <w:szCs w:val="28"/>
        </w:rPr>
        <w:t xml:space="preserve">хирургическая стоматология. Современные методы: руководство для врачей / В.М. Безруков [и др.].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</w:t>
      </w:r>
      <w:r w:rsidRPr="00BB58D8">
        <w:rPr>
          <w:sz w:val="28"/>
          <w:szCs w:val="28"/>
        </w:rPr>
        <w:t>«Медицинское информационное агентство»</w:t>
      </w:r>
      <w:r w:rsidRPr="00F7797A">
        <w:rPr>
          <w:sz w:val="28"/>
          <w:szCs w:val="28"/>
        </w:rPr>
        <w:t xml:space="preserve">, 2004.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108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9B68DF">
        <w:rPr>
          <w:i/>
          <w:iCs/>
          <w:sz w:val="28"/>
          <w:szCs w:val="28"/>
        </w:rPr>
        <w:t>Анестезиология</w:t>
      </w:r>
      <w:r w:rsidRPr="00F7797A">
        <w:rPr>
          <w:sz w:val="28"/>
          <w:szCs w:val="28"/>
        </w:rPr>
        <w:t xml:space="preserve"> и интенсивная терапия / Б.Р. Гельфанд [и др.].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</w:t>
      </w:r>
      <w:proofErr w:type="spellStart"/>
      <w:r w:rsidRPr="00F7797A">
        <w:rPr>
          <w:sz w:val="28"/>
          <w:szCs w:val="28"/>
        </w:rPr>
        <w:t>Литетра</w:t>
      </w:r>
      <w:proofErr w:type="spellEnd"/>
      <w:r w:rsidRPr="00F7797A">
        <w:rPr>
          <w:sz w:val="28"/>
          <w:szCs w:val="28"/>
        </w:rPr>
        <w:t xml:space="preserve">, 2005.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554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Апикальные</w:t>
      </w:r>
      <w:r w:rsidRPr="00FE7645">
        <w:rPr>
          <w:color w:val="000000"/>
          <w:sz w:val="28"/>
          <w:szCs w:val="28"/>
        </w:rPr>
        <w:t xml:space="preserve"> периодонтиты. Хирургические методы лечения: учеб</w:t>
      </w:r>
      <w:proofErr w:type="gramStart"/>
      <w:r w:rsidRPr="00FE7645">
        <w:rPr>
          <w:color w:val="000000"/>
          <w:sz w:val="28"/>
          <w:szCs w:val="28"/>
        </w:rPr>
        <w:t>.</w:t>
      </w:r>
      <w:proofErr w:type="gramEnd"/>
      <w:r w:rsidR="00F41F3F">
        <w:rPr>
          <w:color w:val="000000"/>
          <w:sz w:val="28"/>
          <w:szCs w:val="28"/>
        </w:rPr>
        <w:t>-</w:t>
      </w:r>
      <w:r w:rsidRPr="00FE7645">
        <w:rPr>
          <w:color w:val="000000"/>
          <w:sz w:val="28"/>
          <w:szCs w:val="28"/>
        </w:rPr>
        <w:t xml:space="preserve"> </w:t>
      </w:r>
      <w:proofErr w:type="gramStart"/>
      <w:r w:rsidRPr="00FE7645">
        <w:rPr>
          <w:color w:val="000000"/>
          <w:sz w:val="28"/>
          <w:szCs w:val="28"/>
        </w:rPr>
        <w:t>м</w:t>
      </w:r>
      <w:proofErr w:type="gramEnd"/>
      <w:r w:rsidRPr="00FE7645">
        <w:rPr>
          <w:color w:val="000000"/>
          <w:sz w:val="28"/>
          <w:szCs w:val="28"/>
        </w:rPr>
        <w:t xml:space="preserve">етод. пособие / О.П. Чудаков [и др.].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инск</w:t>
      </w:r>
      <w:r w:rsidRPr="00FE7645">
        <w:rPr>
          <w:color w:val="000000"/>
          <w:sz w:val="28"/>
          <w:szCs w:val="28"/>
        </w:rPr>
        <w:t>: БГМУ, 2008. – 20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825DD7">
        <w:rPr>
          <w:i/>
          <w:iCs/>
          <w:sz w:val="28"/>
          <w:szCs w:val="28"/>
        </w:rPr>
        <w:t>Артюшкевич</w:t>
      </w:r>
      <w:proofErr w:type="spellEnd"/>
      <w:r w:rsidRPr="00825DD7">
        <w:rPr>
          <w:i/>
          <w:iCs/>
          <w:sz w:val="28"/>
          <w:szCs w:val="28"/>
        </w:rPr>
        <w:t>, А.С.</w:t>
      </w:r>
      <w:r w:rsidRPr="00F7797A">
        <w:rPr>
          <w:sz w:val="28"/>
          <w:szCs w:val="28"/>
        </w:rPr>
        <w:t xml:space="preserve"> Клиническая </w:t>
      </w:r>
      <w:proofErr w:type="spellStart"/>
      <w:r w:rsidRPr="00F7797A">
        <w:rPr>
          <w:sz w:val="28"/>
          <w:szCs w:val="28"/>
        </w:rPr>
        <w:t>периодонтология</w:t>
      </w:r>
      <w:proofErr w:type="spellEnd"/>
      <w:r w:rsidRPr="00F7797A">
        <w:rPr>
          <w:sz w:val="28"/>
          <w:szCs w:val="28"/>
        </w:rPr>
        <w:t xml:space="preserve"> / А.С.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Артюшкевич</w:t>
      </w:r>
      <w:proofErr w:type="spellEnd"/>
      <w:r w:rsidRPr="00F7797A">
        <w:rPr>
          <w:sz w:val="28"/>
          <w:szCs w:val="28"/>
        </w:rPr>
        <w:t>, Е.К.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Трофимова, С.В.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Латышева. – Минск: «</w:t>
      </w:r>
      <w:proofErr w:type="spellStart"/>
      <w:r w:rsidRPr="00F7797A">
        <w:rPr>
          <w:sz w:val="28"/>
          <w:szCs w:val="28"/>
        </w:rPr>
        <w:t>Интерпрессервис</w:t>
      </w:r>
      <w:proofErr w:type="spellEnd"/>
      <w:r w:rsidRPr="00F7797A">
        <w:rPr>
          <w:sz w:val="28"/>
          <w:szCs w:val="28"/>
        </w:rPr>
        <w:t>», «</w:t>
      </w:r>
      <w:proofErr w:type="spellStart"/>
      <w:r w:rsidRPr="00F7797A">
        <w:rPr>
          <w:sz w:val="28"/>
          <w:szCs w:val="28"/>
        </w:rPr>
        <w:t>Ураджай</w:t>
      </w:r>
      <w:proofErr w:type="spellEnd"/>
      <w:r w:rsidRPr="00F7797A">
        <w:rPr>
          <w:sz w:val="28"/>
          <w:szCs w:val="28"/>
        </w:rPr>
        <w:t>», 2002.</w:t>
      </w:r>
      <w:r>
        <w:rPr>
          <w:sz w:val="28"/>
          <w:szCs w:val="28"/>
        </w:rPr>
        <w:t xml:space="preserve"> – </w:t>
      </w:r>
      <w:r w:rsidRPr="009565B8">
        <w:rPr>
          <w:sz w:val="28"/>
          <w:szCs w:val="28"/>
        </w:rPr>
        <w:t>554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9B68DF">
        <w:rPr>
          <w:i/>
          <w:iCs/>
          <w:sz w:val="28"/>
          <w:szCs w:val="28"/>
        </w:rPr>
        <w:lastRenderedPageBreak/>
        <w:t>Асанами</w:t>
      </w:r>
      <w:proofErr w:type="spellEnd"/>
      <w:r w:rsidRPr="009B68DF">
        <w:rPr>
          <w:i/>
          <w:iCs/>
          <w:sz w:val="28"/>
          <w:szCs w:val="28"/>
        </w:rPr>
        <w:t>, С.</w:t>
      </w:r>
      <w:r w:rsidRPr="00F7797A">
        <w:rPr>
          <w:sz w:val="28"/>
          <w:szCs w:val="28"/>
        </w:rPr>
        <w:t xml:space="preserve"> Квалифицированное удаление третьих моляров </w:t>
      </w:r>
      <w:r>
        <w:rPr>
          <w:sz w:val="28"/>
          <w:szCs w:val="28"/>
        </w:rPr>
        <w:t xml:space="preserve">/ С. </w:t>
      </w:r>
      <w:proofErr w:type="spellStart"/>
      <w:r>
        <w:rPr>
          <w:sz w:val="28"/>
          <w:szCs w:val="28"/>
        </w:rPr>
        <w:t>Асанами</w:t>
      </w:r>
      <w:proofErr w:type="spellEnd"/>
      <w:r>
        <w:rPr>
          <w:sz w:val="28"/>
          <w:szCs w:val="28"/>
        </w:rPr>
        <w:t xml:space="preserve">, Я. </w:t>
      </w:r>
      <w:proofErr w:type="spellStart"/>
      <w:r w:rsidRPr="00F7797A">
        <w:rPr>
          <w:sz w:val="28"/>
          <w:szCs w:val="28"/>
        </w:rPr>
        <w:t>Касазаки</w:t>
      </w:r>
      <w:proofErr w:type="spellEnd"/>
      <w:r>
        <w:rPr>
          <w:sz w:val="28"/>
          <w:szCs w:val="28"/>
        </w:rPr>
        <w:t>. /</w:t>
      </w:r>
      <w:r w:rsidRPr="00F7797A">
        <w:rPr>
          <w:sz w:val="28"/>
          <w:szCs w:val="28"/>
        </w:rPr>
        <w:t xml:space="preserve"> М.: «Азбука стоматолога», 2003. – 110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9B68DF">
        <w:rPr>
          <w:i/>
          <w:iCs/>
          <w:sz w:val="28"/>
          <w:szCs w:val="28"/>
        </w:rPr>
        <w:t>Аснина</w:t>
      </w:r>
      <w:proofErr w:type="spellEnd"/>
      <w:r w:rsidRPr="009B68DF">
        <w:rPr>
          <w:i/>
          <w:iCs/>
          <w:sz w:val="28"/>
          <w:szCs w:val="28"/>
        </w:rPr>
        <w:t>, С.А.</w:t>
      </w:r>
      <w:r w:rsidRPr="00F7797A"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Одо</w:t>
      </w:r>
      <w:r>
        <w:rPr>
          <w:sz w:val="28"/>
          <w:szCs w:val="28"/>
        </w:rPr>
        <w:t>нтогенные</w:t>
      </w:r>
      <w:proofErr w:type="spellEnd"/>
      <w:r>
        <w:rPr>
          <w:sz w:val="28"/>
          <w:szCs w:val="28"/>
        </w:rPr>
        <w:t xml:space="preserve"> кисты челюстей / С.А. </w:t>
      </w:r>
      <w:proofErr w:type="spellStart"/>
      <w:r w:rsidRPr="00F7797A">
        <w:rPr>
          <w:sz w:val="28"/>
          <w:szCs w:val="28"/>
        </w:rPr>
        <w:t>Аснина</w:t>
      </w:r>
      <w:proofErr w:type="spellEnd"/>
      <w:r w:rsidRPr="00F7797A">
        <w:rPr>
          <w:sz w:val="28"/>
          <w:szCs w:val="28"/>
        </w:rPr>
        <w:t xml:space="preserve"> // М.: «Практическая медицина», 2012.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72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FE7645">
        <w:rPr>
          <w:i/>
          <w:iCs/>
          <w:color w:val="000000"/>
          <w:sz w:val="28"/>
          <w:szCs w:val="28"/>
        </w:rPr>
        <w:t>Бармуцкая</w:t>
      </w:r>
      <w:proofErr w:type="spellEnd"/>
      <w:r w:rsidRPr="00FE7645">
        <w:rPr>
          <w:i/>
          <w:iCs/>
          <w:color w:val="000000"/>
          <w:sz w:val="28"/>
          <w:szCs w:val="28"/>
        </w:rPr>
        <w:t>, А.3.</w:t>
      </w:r>
      <w:r w:rsidRPr="00FE7645">
        <w:rPr>
          <w:color w:val="000000"/>
          <w:sz w:val="28"/>
          <w:szCs w:val="28"/>
        </w:rPr>
        <w:t xml:space="preserve"> Инструментарий и методики удаления зубов на верхней челюсти: учеб-метод, пособие / А.3. </w:t>
      </w:r>
      <w:proofErr w:type="spellStart"/>
      <w:r w:rsidRPr="00FE7645">
        <w:rPr>
          <w:color w:val="000000"/>
          <w:sz w:val="28"/>
          <w:szCs w:val="28"/>
        </w:rPr>
        <w:t>Бармуцкая</w:t>
      </w:r>
      <w:proofErr w:type="spellEnd"/>
      <w:r w:rsidRPr="00FE7645">
        <w:rPr>
          <w:color w:val="000000"/>
          <w:sz w:val="28"/>
          <w:szCs w:val="28"/>
        </w:rPr>
        <w:t xml:space="preserve">, В.Л. </w:t>
      </w:r>
      <w:proofErr w:type="spellStart"/>
      <w:r w:rsidRPr="00FE7645">
        <w:rPr>
          <w:color w:val="000000"/>
          <w:sz w:val="28"/>
          <w:szCs w:val="28"/>
        </w:rPr>
        <w:t>Евтухов</w:t>
      </w:r>
      <w:proofErr w:type="spellEnd"/>
      <w:r w:rsidRPr="00FE7645">
        <w:rPr>
          <w:color w:val="000000"/>
          <w:sz w:val="28"/>
          <w:szCs w:val="28"/>
        </w:rPr>
        <w:t xml:space="preserve">, Т.Л. </w:t>
      </w:r>
      <w:proofErr w:type="spellStart"/>
      <w:r w:rsidRPr="00FE7645">
        <w:rPr>
          <w:color w:val="000000"/>
          <w:sz w:val="28"/>
          <w:szCs w:val="28"/>
        </w:rPr>
        <w:t>Шевела</w:t>
      </w:r>
      <w:proofErr w:type="spellEnd"/>
      <w:r w:rsidRPr="00FE7645">
        <w:rPr>
          <w:color w:val="000000"/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2011. – 24 с.</w:t>
      </w:r>
    </w:p>
    <w:p w:rsidR="00B3154F" w:rsidRPr="001F29D7" w:rsidRDefault="00B3154F" w:rsidP="00CB5EEF">
      <w:pPr>
        <w:pStyle w:val="a8"/>
        <w:numPr>
          <w:ilvl w:val="0"/>
          <w:numId w:val="34"/>
        </w:numPr>
        <w:tabs>
          <w:tab w:val="clear" w:pos="1212"/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4D5445">
        <w:rPr>
          <w:i/>
          <w:iCs/>
          <w:sz w:val="28"/>
          <w:szCs w:val="28"/>
        </w:rPr>
        <w:t>Барьяш</w:t>
      </w:r>
      <w:proofErr w:type="spellEnd"/>
      <w:r w:rsidRPr="004D5445">
        <w:rPr>
          <w:i/>
          <w:iCs/>
          <w:sz w:val="28"/>
          <w:szCs w:val="28"/>
        </w:rPr>
        <w:t>, В.В.</w:t>
      </w:r>
      <w:r w:rsidRPr="001F29D7">
        <w:rPr>
          <w:sz w:val="28"/>
          <w:szCs w:val="28"/>
        </w:rPr>
        <w:t xml:space="preserve"> Неогнестрельные переломы нижней челюсти: клиника, диагностика, лечение: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 xml:space="preserve">метод. пособие / В.В. </w:t>
      </w:r>
      <w:proofErr w:type="spellStart"/>
      <w:r w:rsidRPr="001F29D7">
        <w:rPr>
          <w:sz w:val="28"/>
          <w:szCs w:val="28"/>
        </w:rPr>
        <w:t>Барьяш</w:t>
      </w:r>
      <w:proofErr w:type="spellEnd"/>
      <w:r w:rsidRPr="001F29D7">
        <w:rPr>
          <w:sz w:val="28"/>
          <w:szCs w:val="28"/>
        </w:rPr>
        <w:t>, Л.И.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Тесевич</w:t>
      </w:r>
      <w:proofErr w:type="spellEnd"/>
      <w:r w:rsidRPr="001F29D7">
        <w:rPr>
          <w:sz w:val="28"/>
          <w:szCs w:val="28"/>
        </w:rPr>
        <w:t>. – Минск: БГМУ, 2010. – 44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9B68DF">
        <w:rPr>
          <w:i/>
          <w:iCs/>
          <w:sz w:val="28"/>
          <w:szCs w:val="28"/>
        </w:rPr>
        <w:t>Беллиззи</w:t>
      </w:r>
      <w:proofErr w:type="spellEnd"/>
      <w:r w:rsidRPr="009B68DF">
        <w:rPr>
          <w:i/>
          <w:iCs/>
          <w:sz w:val="28"/>
          <w:szCs w:val="28"/>
        </w:rPr>
        <w:t>, Р.</w:t>
      </w:r>
      <w:r w:rsidRPr="00F7797A">
        <w:rPr>
          <w:sz w:val="28"/>
          <w:szCs w:val="28"/>
        </w:rPr>
        <w:t xml:space="preserve"> Клинический </w:t>
      </w:r>
      <w:r>
        <w:rPr>
          <w:sz w:val="28"/>
          <w:szCs w:val="28"/>
        </w:rPr>
        <w:t xml:space="preserve">атлас эндодонтической хирургии / Р. </w:t>
      </w:r>
      <w:proofErr w:type="spellStart"/>
      <w:r>
        <w:rPr>
          <w:sz w:val="28"/>
          <w:szCs w:val="28"/>
        </w:rPr>
        <w:t>Беллиззи</w:t>
      </w:r>
      <w:proofErr w:type="spellEnd"/>
      <w:r>
        <w:rPr>
          <w:sz w:val="28"/>
          <w:szCs w:val="28"/>
        </w:rPr>
        <w:t>, Р. Лушин. –</w:t>
      </w:r>
      <w:r w:rsidRPr="00F7797A">
        <w:rPr>
          <w:sz w:val="28"/>
          <w:szCs w:val="28"/>
        </w:rPr>
        <w:t xml:space="preserve"> М.: «Азбука стоматолога», 2005. – 135с.</w:t>
      </w:r>
      <w:r>
        <w:rPr>
          <w:sz w:val="28"/>
          <w:szCs w:val="28"/>
        </w:rPr>
        <w:t xml:space="preserve"> 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25DD7">
        <w:rPr>
          <w:i/>
          <w:iCs/>
          <w:sz w:val="28"/>
          <w:szCs w:val="28"/>
        </w:rPr>
        <w:t>Белозеров, Е.С.</w:t>
      </w:r>
      <w:r w:rsidRPr="00F7797A">
        <w:rPr>
          <w:sz w:val="28"/>
          <w:szCs w:val="28"/>
        </w:rPr>
        <w:t xml:space="preserve"> ВИЧ-инфекция / Е.С. Белозеров, Ю.И. </w:t>
      </w:r>
      <w:proofErr w:type="spellStart"/>
      <w:r w:rsidRPr="00F7797A">
        <w:rPr>
          <w:sz w:val="28"/>
          <w:szCs w:val="28"/>
        </w:rPr>
        <w:t>Буланьков</w:t>
      </w:r>
      <w:proofErr w:type="spellEnd"/>
      <w:r w:rsidRPr="00F7797A">
        <w:rPr>
          <w:sz w:val="28"/>
          <w:szCs w:val="28"/>
        </w:rPr>
        <w:t>. – Элиста: АПП «</w:t>
      </w:r>
      <w:proofErr w:type="spellStart"/>
      <w:r w:rsidRPr="00F7797A">
        <w:rPr>
          <w:sz w:val="28"/>
          <w:szCs w:val="28"/>
        </w:rPr>
        <w:t>Джангар</w:t>
      </w:r>
      <w:proofErr w:type="spellEnd"/>
      <w:r w:rsidRPr="00F7797A">
        <w:rPr>
          <w:sz w:val="28"/>
          <w:szCs w:val="28"/>
        </w:rPr>
        <w:t>», 2006. – 224 с.</w:t>
      </w:r>
    </w:p>
    <w:p w:rsidR="00B3154F" w:rsidRPr="00BC1156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BC1156">
        <w:rPr>
          <w:i/>
          <w:iCs/>
          <w:sz w:val="28"/>
          <w:szCs w:val="28"/>
        </w:rPr>
        <w:t>Бельченко, В.А.</w:t>
      </w:r>
      <w:r w:rsidRPr="00BC1156">
        <w:rPr>
          <w:sz w:val="28"/>
          <w:szCs w:val="28"/>
        </w:rPr>
        <w:t xml:space="preserve"> Черепно-лицевая хирургия: руководство для врачей / В.А</w:t>
      </w:r>
      <w:r>
        <w:rPr>
          <w:sz w:val="28"/>
          <w:szCs w:val="28"/>
        </w:rPr>
        <w:t>.</w:t>
      </w:r>
      <w:r w:rsidRPr="00BC1156">
        <w:rPr>
          <w:sz w:val="28"/>
          <w:szCs w:val="28"/>
        </w:rPr>
        <w:t xml:space="preserve"> Бельченко. </w:t>
      </w:r>
      <w:r>
        <w:rPr>
          <w:sz w:val="28"/>
          <w:szCs w:val="28"/>
        </w:rPr>
        <w:t>–</w:t>
      </w:r>
      <w:r w:rsidRPr="00BC1156">
        <w:rPr>
          <w:sz w:val="28"/>
          <w:szCs w:val="28"/>
        </w:rPr>
        <w:t xml:space="preserve"> М.: ООО «Медицинское информационное агентство», 2006. </w:t>
      </w:r>
      <w:r>
        <w:rPr>
          <w:sz w:val="28"/>
          <w:szCs w:val="28"/>
        </w:rPr>
        <w:t>–</w:t>
      </w:r>
      <w:r w:rsidRPr="00BC1156">
        <w:rPr>
          <w:sz w:val="28"/>
          <w:szCs w:val="28"/>
        </w:rPr>
        <w:t xml:space="preserve"> 340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25DD7">
        <w:rPr>
          <w:i/>
          <w:iCs/>
          <w:sz w:val="28"/>
          <w:szCs w:val="28"/>
        </w:rPr>
        <w:t xml:space="preserve">Внутрибольничные </w:t>
      </w:r>
      <w:r w:rsidRPr="00F7797A">
        <w:rPr>
          <w:sz w:val="28"/>
          <w:szCs w:val="28"/>
        </w:rPr>
        <w:t xml:space="preserve">инфекции в хирургической стоматологии / В.С. Агапов [и др.].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Медицина, 2002.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256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25DD7">
        <w:rPr>
          <w:i/>
          <w:iCs/>
          <w:sz w:val="28"/>
          <w:szCs w:val="28"/>
        </w:rPr>
        <w:t>Воробьев, Ю.И.</w:t>
      </w:r>
      <w:r w:rsidRPr="00F7797A">
        <w:rPr>
          <w:sz w:val="28"/>
          <w:szCs w:val="28"/>
        </w:rPr>
        <w:t xml:space="preserve"> Рентгенодиагностика в практике врача-стоматолога / Ю.И. Воробьев. – М.: </w:t>
      </w:r>
      <w:proofErr w:type="spellStart"/>
      <w:r w:rsidRPr="00F7797A">
        <w:rPr>
          <w:sz w:val="28"/>
          <w:szCs w:val="28"/>
        </w:rPr>
        <w:t>МЕДпресс-информ</w:t>
      </w:r>
      <w:proofErr w:type="spellEnd"/>
      <w:r w:rsidRPr="00F7797A">
        <w:rPr>
          <w:sz w:val="28"/>
          <w:szCs w:val="28"/>
        </w:rPr>
        <w:t>, 2004. – 112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445AC6">
        <w:rPr>
          <w:i/>
          <w:iCs/>
          <w:sz w:val="28"/>
          <w:szCs w:val="28"/>
        </w:rPr>
        <w:t>Восстановительная</w:t>
      </w:r>
      <w:r w:rsidRPr="00F7797A">
        <w:rPr>
          <w:sz w:val="28"/>
          <w:szCs w:val="28"/>
        </w:rPr>
        <w:t xml:space="preserve"> хирургия мягких тканей челюстно-лицевой области: </w:t>
      </w:r>
      <w:proofErr w:type="gramStart"/>
      <w:r w:rsidRPr="00F7797A">
        <w:rPr>
          <w:sz w:val="28"/>
          <w:szCs w:val="28"/>
        </w:rPr>
        <w:t>рук-во</w:t>
      </w:r>
      <w:proofErr w:type="gramEnd"/>
      <w:r w:rsidRPr="00F7797A">
        <w:rPr>
          <w:sz w:val="28"/>
          <w:szCs w:val="28"/>
        </w:rPr>
        <w:t xml:space="preserve"> для врачей /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>од ред. А.И.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Неробеева</w:t>
      </w:r>
      <w:proofErr w:type="spellEnd"/>
      <w:r w:rsidRPr="00F7797A">
        <w:rPr>
          <w:sz w:val="28"/>
          <w:szCs w:val="28"/>
        </w:rPr>
        <w:t>, Н.Л.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Плотникова.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Медицина, 1997.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288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F32598">
        <w:rPr>
          <w:i/>
          <w:iCs/>
          <w:sz w:val="28"/>
          <w:szCs w:val="28"/>
        </w:rPr>
        <w:t>Вязьмина</w:t>
      </w:r>
      <w:proofErr w:type="spellEnd"/>
      <w:r w:rsidRPr="00F32598">
        <w:rPr>
          <w:i/>
          <w:iCs/>
          <w:sz w:val="28"/>
          <w:szCs w:val="28"/>
        </w:rPr>
        <w:t>, А.В.</w:t>
      </w:r>
      <w:r w:rsidRPr="00F7797A">
        <w:rPr>
          <w:sz w:val="28"/>
          <w:szCs w:val="28"/>
        </w:rPr>
        <w:t xml:space="preserve"> Хирургическая</w:t>
      </w:r>
      <w:r>
        <w:rPr>
          <w:sz w:val="28"/>
          <w:szCs w:val="28"/>
        </w:rPr>
        <w:t xml:space="preserve"> стоматология: практикум / А.В. </w:t>
      </w:r>
      <w:proofErr w:type="spellStart"/>
      <w:r>
        <w:rPr>
          <w:sz w:val="28"/>
          <w:szCs w:val="28"/>
        </w:rPr>
        <w:t>Вязьмина</w:t>
      </w:r>
      <w:proofErr w:type="spellEnd"/>
      <w:r>
        <w:rPr>
          <w:sz w:val="28"/>
          <w:szCs w:val="28"/>
        </w:rPr>
        <w:t>. – Ростов-на-</w:t>
      </w:r>
      <w:r w:rsidRPr="00F7797A">
        <w:rPr>
          <w:sz w:val="28"/>
          <w:szCs w:val="28"/>
        </w:rPr>
        <w:t xml:space="preserve">Дону: Феникс, 2006.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349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F32598">
        <w:rPr>
          <w:i/>
          <w:iCs/>
          <w:sz w:val="28"/>
          <w:szCs w:val="28"/>
        </w:rPr>
        <w:t>Гажва</w:t>
      </w:r>
      <w:proofErr w:type="spellEnd"/>
      <w:r w:rsidRPr="00F32598">
        <w:rPr>
          <w:i/>
          <w:iCs/>
          <w:sz w:val="28"/>
          <w:szCs w:val="28"/>
        </w:rPr>
        <w:t>, С.И.</w:t>
      </w:r>
      <w:r w:rsidRPr="00F7797A">
        <w:rPr>
          <w:sz w:val="28"/>
          <w:szCs w:val="28"/>
        </w:rPr>
        <w:t xml:space="preserve"> Методы обезболивания в стоматологии при </w:t>
      </w:r>
      <w:proofErr w:type="gramStart"/>
      <w:r w:rsidRPr="00F7797A">
        <w:rPr>
          <w:sz w:val="28"/>
          <w:szCs w:val="28"/>
        </w:rPr>
        <w:t>сердечно-сосудистых</w:t>
      </w:r>
      <w:proofErr w:type="gramEnd"/>
      <w:r w:rsidRPr="00F77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заболеваниях: монография / С.И. </w:t>
      </w:r>
      <w:proofErr w:type="spellStart"/>
      <w:r>
        <w:rPr>
          <w:sz w:val="28"/>
          <w:szCs w:val="28"/>
        </w:rPr>
        <w:t>Гажва</w:t>
      </w:r>
      <w:proofErr w:type="spellEnd"/>
      <w:r>
        <w:rPr>
          <w:sz w:val="28"/>
          <w:szCs w:val="28"/>
        </w:rPr>
        <w:t>, В.В. Пичугин, В.В. Соколов. –</w:t>
      </w:r>
      <w:r w:rsidRPr="00F7797A">
        <w:rPr>
          <w:sz w:val="28"/>
          <w:szCs w:val="28"/>
        </w:rPr>
        <w:t xml:space="preserve"> Н.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Новгород: Изд-во НГМА, 2008.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124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Глинник</w:t>
      </w:r>
      <w:proofErr w:type="spellEnd"/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, А.В.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Дневник учета практических навыков и производственной практики студентов стоматологического факультета по челюстно-лицевой хирургии / А.В.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Глинник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>, Л.И.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Тесевич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>, Т.Б.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Людчик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2012.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45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Глинник</w:t>
      </w:r>
      <w:proofErr w:type="spellEnd"/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, А.В.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Комплексное лечение больных с абсцессами и флегмонами челюстно-лицевой области и шеи: </w:t>
      </w:r>
      <w:proofErr w:type="gramStart"/>
      <w:r w:rsidRPr="00DA368B">
        <w:rPr>
          <w:rFonts w:ascii="Times New Roman" w:hAnsi="Times New Roman" w:cs="Times New Roman"/>
          <w:sz w:val="28"/>
          <w:szCs w:val="28"/>
          <w:lang w:val="ru-RU"/>
        </w:rPr>
        <w:t>учебно-метод</w:t>
      </w:r>
      <w:proofErr w:type="gramEnd"/>
      <w:r w:rsidRPr="00DA368B">
        <w:rPr>
          <w:rFonts w:ascii="Times New Roman" w:hAnsi="Times New Roman" w:cs="Times New Roman"/>
          <w:sz w:val="28"/>
          <w:szCs w:val="28"/>
          <w:lang w:val="ru-RU"/>
        </w:rPr>
        <w:t>. пособие / А.В.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Глинник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>, Л.И.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Тесевич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>, Н.Н.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Черченко.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2012.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75 с. 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F32598">
        <w:rPr>
          <w:i/>
          <w:iCs/>
          <w:sz w:val="28"/>
          <w:szCs w:val="28"/>
        </w:rPr>
        <w:t>Грудянов</w:t>
      </w:r>
      <w:proofErr w:type="spellEnd"/>
      <w:r w:rsidRPr="00F32598">
        <w:rPr>
          <w:i/>
          <w:iCs/>
          <w:sz w:val="28"/>
          <w:szCs w:val="28"/>
        </w:rPr>
        <w:t>, А.И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Хирургические вмешательства на пародонте: Атлас / А.И. </w:t>
      </w:r>
      <w:proofErr w:type="spellStart"/>
      <w:r w:rsidRPr="00F7797A">
        <w:rPr>
          <w:sz w:val="28"/>
          <w:szCs w:val="28"/>
        </w:rPr>
        <w:t>Грудянов</w:t>
      </w:r>
      <w:proofErr w:type="spellEnd"/>
      <w:r w:rsidRPr="00F7797A">
        <w:rPr>
          <w:sz w:val="28"/>
          <w:szCs w:val="28"/>
        </w:rPr>
        <w:t xml:space="preserve">, А.В. </w:t>
      </w:r>
      <w:proofErr w:type="spellStart"/>
      <w:r w:rsidRPr="00F7797A">
        <w:rPr>
          <w:sz w:val="28"/>
          <w:szCs w:val="28"/>
        </w:rPr>
        <w:t>Сизиков</w:t>
      </w:r>
      <w:proofErr w:type="spellEnd"/>
      <w:r>
        <w:rPr>
          <w:sz w:val="28"/>
          <w:szCs w:val="28"/>
        </w:rPr>
        <w:t>. –</w:t>
      </w:r>
      <w:r w:rsidRPr="00F7797A">
        <w:rPr>
          <w:sz w:val="28"/>
          <w:szCs w:val="28"/>
        </w:rPr>
        <w:t xml:space="preserve"> М.: </w:t>
      </w:r>
      <w:r>
        <w:rPr>
          <w:sz w:val="28"/>
          <w:szCs w:val="28"/>
        </w:rPr>
        <w:t>«</w:t>
      </w:r>
      <w:r w:rsidRPr="00F7797A">
        <w:rPr>
          <w:sz w:val="28"/>
          <w:szCs w:val="28"/>
        </w:rPr>
        <w:t>Медиц</w:t>
      </w:r>
      <w:r>
        <w:rPr>
          <w:sz w:val="28"/>
          <w:szCs w:val="28"/>
        </w:rPr>
        <w:t>инское информационное агентство»</w:t>
      </w:r>
      <w:r w:rsidRPr="00F7797A">
        <w:rPr>
          <w:sz w:val="28"/>
          <w:szCs w:val="28"/>
        </w:rPr>
        <w:t>, 2013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112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>Дентальная</w:t>
      </w:r>
      <w:r w:rsidRPr="00F7797A">
        <w:rPr>
          <w:sz w:val="28"/>
          <w:szCs w:val="28"/>
        </w:rPr>
        <w:t xml:space="preserve"> хирургия в работе врача-стоматолога общей практики: метод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р</w:t>
      </w:r>
      <w:proofErr w:type="gramEnd"/>
      <w:r w:rsidRPr="00F7797A">
        <w:rPr>
          <w:sz w:val="28"/>
          <w:szCs w:val="28"/>
        </w:rPr>
        <w:t xml:space="preserve">екомендации / </w:t>
      </w:r>
      <w:proofErr w:type="spellStart"/>
      <w:r w:rsidRPr="00F7797A">
        <w:rPr>
          <w:sz w:val="28"/>
          <w:szCs w:val="28"/>
        </w:rPr>
        <w:t>О.П.Чудаков</w:t>
      </w:r>
      <w:proofErr w:type="spellEnd"/>
      <w:r w:rsidRPr="00F7797A">
        <w:rPr>
          <w:sz w:val="28"/>
          <w:szCs w:val="28"/>
        </w:rPr>
        <w:t xml:space="preserve">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МГМИ,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42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Дневник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учета практических навыков и производственной практики студентов 3-5 курсов стоматологического факультета по челюстно-лицевой хирургии / О.П.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Чудаков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F770B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и др.</w:t>
      </w:r>
      <w:r w:rsidRPr="002F770B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2012.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51 с.</w:t>
      </w:r>
    </w:p>
    <w:p w:rsidR="00B3154F" w:rsidRPr="000910F0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lastRenderedPageBreak/>
        <w:t>Доброкачественные</w:t>
      </w:r>
      <w:r w:rsidRPr="00F7797A">
        <w:rPr>
          <w:sz w:val="28"/>
          <w:szCs w:val="28"/>
        </w:rPr>
        <w:t xml:space="preserve"> кистозные образования мягких тканей </w:t>
      </w:r>
      <w:r>
        <w:rPr>
          <w:sz w:val="28"/>
          <w:szCs w:val="28"/>
        </w:rPr>
        <w:t>челюстно-лицевой области: учеб</w:t>
      </w:r>
      <w:proofErr w:type="gramStart"/>
      <w:r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Чудаков.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2006.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 с.</w:t>
      </w:r>
      <w:r w:rsidRPr="001F29D7">
        <w:rPr>
          <w:i/>
          <w:iCs/>
          <w:sz w:val="28"/>
          <w:szCs w:val="28"/>
        </w:rPr>
        <w:t xml:space="preserve"> 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000857">
        <w:rPr>
          <w:i/>
          <w:iCs/>
          <w:sz w:val="28"/>
          <w:szCs w:val="28"/>
        </w:rPr>
        <w:t>Доброкачественные</w:t>
      </w:r>
      <w:r w:rsidRPr="00F7797A"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одонтогенные</w:t>
      </w:r>
      <w:proofErr w:type="spellEnd"/>
      <w:r w:rsidRPr="00F7797A">
        <w:rPr>
          <w:sz w:val="28"/>
          <w:szCs w:val="28"/>
        </w:rPr>
        <w:t xml:space="preserve"> опухоли челюстных костей: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2008.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24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1B5050">
        <w:rPr>
          <w:i/>
          <w:iCs/>
          <w:sz w:val="28"/>
          <w:szCs w:val="28"/>
        </w:rPr>
        <w:t>Дюк</w:t>
      </w:r>
      <w:proofErr w:type="spellEnd"/>
      <w:r w:rsidRPr="001B5050">
        <w:rPr>
          <w:i/>
          <w:iCs/>
          <w:sz w:val="28"/>
          <w:szCs w:val="28"/>
        </w:rPr>
        <w:t>, Д</w:t>
      </w:r>
      <w:r>
        <w:rPr>
          <w:sz w:val="28"/>
          <w:szCs w:val="28"/>
        </w:rPr>
        <w:t>.</w:t>
      </w:r>
      <w:r w:rsidRPr="001B5050">
        <w:rPr>
          <w:i/>
          <w:iCs/>
          <w:sz w:val="28"/>
          <w:szCs w:val="28"/>
        </w:rPr>
        <w:t xml:space="preserve"> Секреты</w:t>
      </w:r>
      <w:r w:rsidRPr="00F7797A">
        <w:rPr>
          <w:sz w:val="28"/>
          <w:szCs w:val="28"/>
        </w:rPr>
        <w:t xml:space="preserve"> анестезии / Джеймс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Дюк</w:t>
      </w:r>
      <w:proofErr w:type="spellEnd"/>
      <w:r w:rsidRPr="00F7797A">
        <w:rPr>
          <w:sz w:val="28"/>
          <w:szCs w:val="28"/>
        </w:rPr>
        <w:t xml:space="preserve">;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 xml:space="preserve">ер. с англ.: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>од общ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р</w:t>
      </w:r>
      <w:proofErr w:type="gramEnd"/>
      <w:r w:rsidRPr="00F7797A">
        <w:rPr>
          <w:sz w:val="28"/>
          <w:szCs w:val="28"/>
        </w:rPr>
        <w:t>ед</w:t>
      </w:r>
      <w:r>
        <w:rPr>
          <w:sz w:val="28"/>
          <w:szCs w:val="28"/>
        </w:rPr>
        <w:t>. А.П. Зильбера, В.В. Мальцева. –</w:t>
      </w:r>
      <w:r w:rsidRPr="00F7797A">
        <w:rPr>
          <w:sz w:val="28"/>
          <w:szCs w:val="28"/>
        </w:rPr>
        <w:t xml:space="preserve"> М.: </w:t>
      </w:r>
      <w:proofErr w:type="spellStart"/>
      <w:r w:rsidRPr="00F7797A">
        <w:rPr>
          <w:sz w:val="28"/>
          <w:szCs w:val="28"/>
        </w:rPr>
        <w:t>МЕДпресс-информ</w:t>
      </w:r>
      <w:proofErr w:type="spellEnd"/>
      <w:r w:rsidRPr="00F7797A">
        <w:rPr>
          <w:sz w:val="28"/>
          <w:szCs w:val="28"/>
        </w:rPr>
        <w:t xml:space="preserve">, 2005.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552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FE7645">
        <w:rPr>
          <w:i/>
          <w:iCs/>
          <w:color w:val="000000"/>
          <w:sz w:val="28"/>
          <w:szCs w:val="28"/>
        </w:rPr>
        <w:t>Евтухов</w:t>
      </w:r>
      <w:proofErr w:type="spellEnd"/>
      <w:r w:rsidRPr="00FE7645">
        <w:rPr>
          <w:i/>
          <w:iCs/>
          <w:color w:val="000000"/>
          <w:sz w:val="28"/>
          <w:szCs w:val="28"/>
        </w:rPr>
        <w:t>, В.Л.</w:t>
      </w:r>
      <w:r w:rsidRPr="00FE7645">
        <w:rPr>
          <w:color w:val="000000"/>
          <w:sz w:val="28"/>
          <w:szCs w:val="28"/>
        </w:rPr>
        <w:t xml:space="preserve"> Современный инструментарий в челюстно-лицевой хирургии: учеб</w:t>
      </w:r>
      <w:proofErr w:type="gramStart"/>
      <w:r w:rsidRPr="00FE7645">
        <w:rPr>
          <w:color w:val="000000"/>
          <w:sz w:val="28"/>
          <w:szCs w:val="28"/>
        </w:rPr>
        <w:t>.</w:t>
      </w:r>
      <w:r w:rsidR="00F41F3F">
        <w:rPr>
          <w:color w:val="000000"/>
          <w:sz w:val="28"/>
          <w:szCs w:val="28"/>
        </w:rPr>
        <w:t>-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В.Л. </w:t>
      </w:r>
      <w:proofErr w:type="spellStart"/>
      <w:r w:rsidRPr="00FE7645">
        <w:rPr>
          <w:color w:val="000000"/>
          <w:sz w:val="28"/>
          <w:szCs w:val="28"/>
        </w:rPr>
        <w:t>Евтухов</w:t>
      </w:r>
      <w:proofErr w:type="spellEnd"/>
      <w:r w:rsidRPr="00FE7645">
        <w:rPr>
          <w:color w:val="000000"/>
          <w:sz w:val="28"/>
          <w:szCs w:val="28"/>
        </w:rPr>
        <w:t xml:space="preserve">,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>, Н.Н. Чешко. – Минск: БГМУ, 2011. – 55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2598">
        <w:rPr>
          <w:i/>
          <w:iCs/>
          <w:sz w:val="28"/>
          <w:szCs w:val="28"/>
        </w:rPr>
        <w:t>Забелин, Л.С.</w:t>
      </w:r>
      <w:r w:rsidRPr="00F7797A"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Одонтогенный</w:t>
      </w:r>
      <w:proofErr w:type="spellEnd"/>
      <w:r w:rsidRPr="00F7797A">
        <w:rPr>
          <w:sz w:val="28"/>
          <w:szCs w:val="28"/>
        </w:rPr>
        <w:t xml:space="preserve"> медиастинит (патогенез, клиника, диагностика, лечение) / А.С. Забелин. </w:t>
      </w:r>
      <w:r>
        <w:rPr>
          <w:sz w:val="28"/>
          <w:szCs w:val="28"/>
        </w:rPr>
        <w:t xml:space="preserve">– </w:t>
      </w:r>
      <w:r w:rsidRPr="00F7797A">
        <w:rPr>
          <w:sz w:val="28"/>
          <w:szCs w:val="28"/>
        </w:rPr>
        <w:t xml:space="preserve">Смоленск: СГМА, 2008.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96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F32598">
        <w:rPr>
          <w:i/>
          <w:iCs/>
          <w:sz w:val="28"/>
          <w:szCs w:val="28"/>
        </w:rPr>
        <w:t>Заболевнаия</w:t>
      </w:r>
      <w:proofErr w:type="spellEnd"/>
      <w:r w:rsidRPr="00F7797A">
        <w:rPr>
          <w:sz w:val="28"/>
          <w:szCs w:val="28"/>
        </w:rPr>
        <w:t xml:space="preserve"> парод</w:t>
      </w:r>
      <w:r>
        <w:rPr>
          <w:sz w:val="28"/>
          <w:szCs w:val="28"/>
        </w:rPr>
        <w:t>онта / под ред. Л.Ю.</w:t>
      </w:r>
      <w:r w:rsidRPr="00F7797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Ореховой</w:t>
      </w:r>
      <w:proofErr w:type="gramEnd"/>
      <w:r>
        <w:rPr>
          <w:sz w:val="28"/>
          <w:szCs w:val="28"/>
        </w:rPr>
        <w:t xml:space="preserve">. </w:t>
      </w:r>
      <w:r w:rsidRPr="00F7797A">
        <w:rPr>
          <w:sz w:val="28"/>
          <w:szCs w:val="28"/>
        </w:rPr>
        <w:t>М.: Поли Медиа Пресс, 2004.</w:t>
      </w:r>
      <w:r>
        <w:rPr>
          <w:sz w:val="28"/>
          <w:szCs w:val="28"/>
        </w:rPr>
        <w:t xml:space="preserve"> –</w:t>
      </w:r>
      <w:r w:rsidRPr="00F7797A">
        <w:rPr>
          <w:sz w:val="28"/>
          <w:szCs w:val="28"/>
        </w:rPr>
        <w:t xml:space="preserve"> 432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000857">
        <w:rPr>
          <w:i/>
          <w:iCs/>
          <w:sz w:val="28"/>
          <w:szCs w:val="28"/>
        </w:rPr>
        <w:t>Злокачественные</w:t>
      </w:r>
      <w:r w:rsidRPr="00F7797A">
        <w:rPr>
          <w:sz w:val="28"/>
          <w:szCs w:val="28"/>
        </w:rPr>
        <w:t xml:space="preserve"> опухоли кожи лица и нижней губы: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Чудаков [и др.].</w:t>
      </w:r>
      <w:r w:rsidRPr="00196D49">
        <w:rPr>
          <w:sz w:val="28"/>
          <w:szCs w:val="28"/>
        </w:rPr>
        <w:t xml:space="preserve">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2003.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34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000857">
        <w:rPr>
          <w:i/>
          <w:iCs/>
          <w:sz w:val="28"/>
          <w:szCs w:val="28"/>
        </w:rPr>
        <w:t xml:space="preserve">Злокачественные </w:t>
      </w:r>
      <w:r w:rsidRPr="00F7797A">
        <w:rPr>
          <w:sz w:val="28"/>
          <w:szCs w:val="28"/>
        </w:rPr>
        <w:t>опухоли костей лицевого скелета: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2002.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54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000857">
        <w:rPr>
          <w:i/>
          <w:iCs/>
          <w:sz w:val="28"/>
          <w:szCs w:val="28"/>
        </w:rPr>
        <w:t>Злокачественные</w:t>
      </w:r>
      <w:r w:rsidRPr="00F7797A">
        <w:rPr>
          <w:sz w:val="28"/>
          <w:szCs w:val="28"/>
        </w:rPr>
        <w:t xml:space="preserve"> опухоли слизистой оболочки полости рта и языка: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2007.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28 с.</w:t>
      </w:r>
    </w:p>
    <w:p w:rsidR="00B3154F" w:rsidRPr="009B39C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4D5445">
        <w:rPr>
          <w:i/>
          <w:iCs/>
          <w:sz w:val="28"/>
          <w:szCs w:val="28"/>
        </w:rPr>
        <w:t>Иванов, С.А.</w:t>
      </w:r>
      <w:r w:rsidRPr="001F29D7">
        <w:rPr>
          <w:sz w:val="28"/>
          <w:szCs w:val="28"/>
        </w:rPr>
        <w:t xml:space="preserve"> Курс стоматологии: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 xml:space="preserve">метод. </w:t>
      </w:r>
      <w:r>
        <w:rPr>
          <w:sz w:val="28"/>
          <w:szCs w:val="28"/>
        </w:rPr>
        <w:t>п</w:t>
      </w:r>
      <w:r w:rsidRPr="001F29D7">
        <w:rPr>
          <w:sz w:val="28"/>
          <w:szCs w:val="28"/>
        </w:rPr>
        <w:t>особие для студентов 4-6 курсов лечебного факультета медицинских вузов, врачей-интернов, челюстно-лицевых хирургов / С.А.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Иван</w:t>
      </w:r>
      <w:r>
        <w:rPr>
          <w:sz w:val="28"/>
          <w:szCs w:val="28"/>
        </w:rPr>
        <w:t xml:space="preserve">ов, Н.М. Тризна, В.Н. </w:t>
      </w:r>
      <w:proofErr w:type="spellStart"/>
      <w:r>
        <w:rPr>
          <w:sz w:val="28"/>
          <w:szCs w:val="28"/>
        </w:rPr>
        <w:t>Ядченко</w:t>
      </w:r>
      <w:proofErr w:type="spellEnd"/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Гомель: </w:t>
      </w:r>
      <w:proofErr w:type="spellStart"/>
      <w:r>
        <w:rPr>
          <w:sz w:val="28"/>
          <w:szCs w:val="28"/>
        </w:rPr>
        <w:t>ГомГМУ</w:t>
      </w:r>
      <w:proofErr w:type="spellEnd"/>
      <w:r>
        <w:rPr>
          <w:sz w:val="28"/>
          <w:szCs w:val="28"/>
        </w:rPr>
        <w:t xml:space="preserve">, 2013.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72 с.</w:t>
      </w:r>
    </w:p>
    <w:p w:rsidR="00B3154F" w:rsidRPr="001F29D7" w:rsidRDefault="00B3154F" w:rsidP="00CB5EEF">
      <w:pPr>
        <w:pStyle w:val="a8"/>
        <w:numPr>
          <w:ilvl w:val="0"/>
          <w:numId w:val="34"/>
        </w:numPr>
        <w:tabs>
          <w:tab w:val="clear" w:pos="1212"/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B4226">
        <w:rPr>
          <w:i/>
          <w:iCs/>
          <w:sz w:val="28"/>
          <w:szCs w:val="28"/>
        </w:rPr>
        <w:t>Инструментарий</w:t>
      </w:r>
      <w:r w:rsidRPr="001F29D7">
        <w:rPr>
          <w:sz w:val="28"/>
          <w:szCs w:val="28"/>
        </w:rPr>
        <w:t xml:space="preserve"> и методика операции удаления зубов на нижней челюсти: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пособие / О.П.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Чудаков</w:t>
      </w:r>
      <w:r>
        <w:rPr>
          <w:sz w:val="28"/>
          <w:szCs w:val="28"/>
        </w:rPr>
        <w:t xml:space="preserve"> </w:t>
      </w:r>
      <w:r w:rsidRPr="001D2821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1D2821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1F29D7">
        <w:rPr>
          <w:sz w:val="28"/>
          <w:szCs w:val="28"/>
        </w:rPr>
        <w:t xml:space="preserve"> – Минск: БГМУ, 2009. – 34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2598">
        <w:rPr>
          <w:i/>
          <w:iCs/>
          <w:sz w:val="28"/>
          <w:szCs w:val="28"/>
        </w:rPr>
        <w:t>Кабанова, А.А.</w:t>
      </w:r>
      <w:r w:rsidRPr="00F7797A">
        <w:rPr>
          <w:sz w:val="28"/>
          <w:szCs w:val="28"/>
        </w:rPr>
        <w:t xml:space="preserve"> Антиоксиданты в комплексном лечении гнойно-воспалительных процессов челюстно-лиц</w:t>
      </w:r>
      <w:r>
        <w:rPr>
          <w:sz w:val="28"/>
          <w:szCs w:val="28"/>
        </w:rPr>
        <w:t xml:space="preserve">евой области: монография / А.А. Кабанова, И.О. </w:t>
      </w:r>
      <w:proofErr w:type="spellStart"/>
      <w:r w:rsidRPr="00F7797A">
        <w:rPr>
          <w:sz w:val="28"/>
          <w:szCs w:val="28"/>
        </w:rPr>
        <w:t>Походенько-Чудакова</w:t>
      </w:r>
      <w:proofErr w:type="spellEnd"/>
      <w:r w:rsidRPr="00F7797A">
        <w:rPr>
          <w:sz w:val="28"/>
          <w:szCs w:val="28"/>
        </w:rPr>
        <w:t xml:space="preserve">. – Витебск: УО ВГМУ, 2013. – 112 с. 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506018">
        <w:rPr>
          <w:i/>
          <w:iCs/>
          <w:sz w:val="28"/>
          <w:szCs w:val="28"/>
        </w:rPr>
        <w:t>Квашук</w:t>
      </w:r>
      <w:proofErr w:type="spellEnd"/>
      <w:r w:rsidRPr="00506018">
        <w:rPr>
          <w:i/>
          <w:iCs/>
          <w:sz w:val="28"/>
          <w:szCs w:val="28"/>
        </w:rPr>
        <w:t>, В.В.</w:t>
      </w:r>
      <w:r w:rsidRPr="00F7797A">
        <w:rPr>
          <w:sz w:val="28"/>
          <w:szCs w:val="28"/>
        </w:rPr>
        <w:t xml:space="preserve"> Атлас клинической анатомии головы и шеи: учебное пособ</w:t>
      </w:r>
      <w:r>
        <w:rPr>
          <w:sz w:val="28"/>
          <w:szCs w:val="28"/>
        </w:rPr>
        <w:t xml:space="preserve">ие / В.В. </w:t>
      </w:r>
      <w:proofErr w:type="spellStart"/>
      <w:r>
        <w:rPr>
          <w:sz w:val="28"/>
          <w:szCs w:val="28"/>
        </w:rPr>
        <w:t>Квашук</w:t>
      </w:r>
      <w:proofErr w:type="spellEnd"/>
      <w:r>
        <w:rPr>
          <w:sz w:val="28"/>
          <w:szCs w:val="28"/>
        </w:rPr>
        <w:t>. – Ростов-на-Дону: «Феникс».</w:t>
      </w:r>
      <w:r w:rsidRPr="00F7797A">
        <w:rPr>
          <w:sz w:val="28"/>
          <w:szCs w:val="28"/>
        </w:rPr>
        <w:t xml:space="preserve"> 2002. – 72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2598">
        <w:rPr>
          <w:i/>
          <w:iCs/>
          <w:sz w:val="28"/>
          <w:szCs w:val="28"/>
        </w:rPr>
        <w:t>Кислых, Ф.И.</w:t>
      </w:r>
      <w:r w:rsidRPr="00F7797A">
        <w:rPr>
          <w:sz w:val="28"/>
          <w:szCs w:val="28"/>
        </w:rPr>
        <w:t xml:space="preserve"> Челюстно-лицевая хирургия: учеб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п</w:t>
      </w:r>
      <w:proofErr w:type="gramEnd"/>
      <w:r w:rsidRPr="00F7797A">
        <w:rPr>
          <w:sz w:val="28"/>
          <w:szCs w:val="28"/>
        </w:rPr>
        <w:t>особие для мед.</w:t>
      </w:r>
      <w:r>
        <w:rPr>
          <w:sz w:val="28"/>
          <w:szCs w:val="28"/>
        </w:rPr>
        <w:t xml:space="preserve"> вузов / Ф.И. Кислых, В.Н. </w:t>
      </w:r>
      <w:proofErr w:type="spellStart"/>
      <w:r w:rsidRPr="00F7797A">
        <w:rPr>
          <w:sz w:val="28"/>
          <w:szCs w:val="28"/>
        </w:rPr>
        <w:t>Переп</w:t>
      </w:r>
      <w:r>
        <w:rPr>
          <w:sz w:val="28"/>
          <w:szCs w:val="28"/>
        </w:rPr>
        <w:t>илицын</w:t>
      </w:r>
      <w:proofErr w:type="spellEnd"/>
      <w:r>
        <w:rPr>
          <w:sz w:val="28"/>
          <w:szCs w:val="28"/>
        </w:rPr>
        <w:t xml:space="preserve">, И.А. </w:t>
      </w:r>
      <w:proofErr w:type="spellStart"/>
      <w:r>
        <w:rPr>
          <w:sz w:val="28"/>
          <w:szCs w:val="28"/>
        </w:rPr>
        <w:t>Баландина</w:t>
      </w:r>
      <w:proofErr w:type="spellEnd"/>
      <w:r>
        <w:rPr>
          <w:sz w:val="28"/>
          <w:szCs w:val="28"/>
        </w:rPr>
        <w:t>. – Ростов-на-</w:t>
      </w:r>
      <w:r w:rsidRPr="00F7797A">
        <w:rPr>
          <w:sz w:val="28"/>
          <w:szCs w:val="28"/>
        </w:rPr>
        <w:t xml:space="preserve">Дону: Феникс, 2007.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160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2598">
        <w:rPr>
          <w:i/>
          <w:iCs/>
          <w:sz w:val="28"/>
          <w:szCs w:val="28"/>
        </w:rPr>
        <w:t>Клиника,</w:t>
      </w:r>
      <w:r w:rsidRPr="00F7797A">
        <w:rPr>
          <w:sz w:val="28"/>
          <w:szCs w:val="28"/>
        </w:rPr>
        <w:t xml:space="preserve"> диагностика, лечение и профилактика воспалительных заболеваний лица и шеи (руководство для врачей) / </w:t>
      </w:r>
      <w:r>
        <w:rPr>
          <w:sz w:val="28"/>
          <w:szCs w:val="28"/>
        </w:rPr>
        <w:t xml:space="preserve">под ред. А.Г. </w:t>
      </w:r>
      <w:r w:rsidRPr="00F7797A">
        <w:rPr>
          <w:sz w:val="28"/>
          <w:szCs w:val="28"/>
        </w:rPr>
        <w:t>Шаргородского. № 1</w:t>
      </w:r>
      <w:r>
        <w:rPr>
          <w:sz w:val="28"/>
          <w:szCs w:val="28"/>
        </w:rPr>
        <w:t xml:space="preserve">, </w:t>
      </w:r>
      <w:r w:rsidRPr="00F7797A">
        <w:rPr>
          <w:sz w:val="28"/>
          <w:szCs w:val="28"/>
        </w:rPr>
        <w:t xml:space="preserve">ЕОТАРД, 2002.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528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7797A">
        <w:rPr>
          <w:sz w:val="28"/>
          <w:szCs w:val="28"/>
        </w:rPr>
        <w:t>К</w:t>
      </w:r>
      <w:r w:rsidRPr="00506018">
        <w:rPr>
          <w:i/>
          <w:iCs/>
          <w:sz w:val="28"/>
          <w:szCs w:val="28"/>
        </w:rPr>
        <w:t>линическая</w:t>
      </w:r>
      <w:r w:rsidRPr="00F7797A">
        <w:rPr>
          <w:sz w:val="28"/>
          <w:szCs w:val="28"/>
        </w:rPr>
        <w:t xml:space="preserve"> оперативная челюстно-л</w:t>
      </w:r>
      <w:r>
        <w:rPr>
          <w:sz w:val="28"/>
          <w:szCs w:val="28"/>
        </w:rPr>
        <w:t xml:space="preserve">ицевая хирургия / под ред. В.Н. </w:t>
      </w:r>
      <w:proofErr w:type="spellStart"/>
      <w:r>
        <w:rPr>
          <w:sz w:val="28"/>
          <w:szCs w:val="28"/>
        </w:rPr>
        <w:t>Балина</w:t>
      </w:r>
      <w:proofErr w:type="spellEnd"/>
      <w:r>
        <w:rPr>
          <w:sz w:val="28"/>
          <w:szCs w:val="28"/>
        </w:rPr>
        <w:t xml:space="preserve">, Н.М. </w:t>
      </w:r>
      <w:r w:rsidRPr="00F7797A">
        <w:rPr>
          <w:sz w:val="28"/>
          <w:szCs w:val="28"/>
        </w:rPr>
        <w:t xml:space="preserve">Александрова. </w:t>
      </w:r>
      <w:r>
        <w:rPr>
          <w:sz w:val="28"/>
          <w:szCs w:val="28"/>
        </w:rPr>
        <w:t xml:space="preserve">– </w:t>
      </w:r>
      <w:r w:rsidRPr="00F7797A">
        <w:rPr>
          <w:sz w:val="28"/>
          <w:szCs w:val="28"/>
        </w:rPr>
        <w:t>СПб</w:t>
      </w:r>
      <w:proofErr w:type="gramStart"/>
      <w:r w:rsidRPr="00F7797A">
        <w:rPr>
          <w:sz w:val="28"/>
          <w:szCs w:val="28"/>
        </w:rPr>
        <w:t xml:space="preserve">.: </w:t>
      </w:r>
      <w:proofErr w:type="gramEnd"/>
      <w:r w:rsidRPr="00F7797A">
        <w:rPr>
          <w:sz w:val="28"/>
          <w:szCs w:val="28"/>
        </w:rPr>
        <w:t xml:space="preserve">Спец. Лит., 2005.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574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506018">
        <w:rPr>
          <w:i/>
          <w:iCs/>
          <w:sz w:val="28"/>
          <w:szCs w:val="28"/>
        </w:rPr>
        <w:t>Козлов, В.К.</w:t>
      </w:r>
      <w:r w:rsidRPr="00F7797A">
        <w:rPr>
          <w:sz w:val="28"/>
          <w:szCs w:val="28"/>
        </w:rPr>
        <w:t xml:space="preserve"> Сепсис: этиология, </w:t>
      </w:r>
      <w:proofErr w:type="spellStart"/>
      <w:r w:rsidRPr="00F7797A">
        <w:rPr>
          <w:sz w:val="28"/>
          <w:szCs w:val="28"/>
        </w:rPr>
        <w:t>иммунопатогенез</w:t>
      </w:r>
      <w:proofErr w:type="spellEnd"/>
      <w:r w:rsidRPr="00F7797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конц</w:t>
      </w:r>
      <w:r>
        <w:rPr>
          <w:sz w:val="28"/>
          <w:szCs w:val="28"/>
        </w:rPr>
        <w:t xml:space="preserve">епция современной иммунотерапии / </w:t>
      </w:r>
      <w:proofErr w:type="spellStart"/>
      <w:r>
        <w:rPr>
          <w:sz w:val="28"/>
          <w:szCs w:val="28"/>
        </w:rPr>
        <w:t>В.К.Козлов</w:t>
      </w:r>
      <w:proofErr w:type="spellEnd"/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– </w:t>
      </w:r>
      <w:proofErr w:type="spellStart"/>
      <w:r w:rsidRPr="00F7797A">
        <w:rPr>
          <w:sz w:val="28"/>
          <w:szCs w:val="28"/>
        </w:rPr>
        <w:t>СПб.</w:t>
      </w:r>
      <w:proofErr w:type="gramStart"/>
      <w:r w:rsidRPr="00F7797A">
        <w:rPr>
          <w:sz w:val="28"/>
          <w:szCs w:val="28"/>
        </w:rPr>
        <w:t>:Д</w:t>
      </w:r>
      <w:proofErr w:type="gramEnd"/>
      <w:r w:rsidRPr="00F7797A">
        <w:rPr>
          <w:sz w:val="28"/>
          <w:szCs w:val="28"/>
        </w:rPr>
        <w:t>иалект</w:t>
      </w:r>
      <w:proofErr w:type="spellEnd"/>
      <w:r w:rsidRPr="00F7797A">
        <w:rPr>
          <w:sz w:val="28"/>
          <w:szCs w:val="28"/>
        </w:rPr>
        <w:t>, 2006. – 304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9F445A">
        <w:rPr>
          <w:i/>
          <w:iCs/>
          <w:sz w:val="28"/>
          <w:szCs w:val="28"/>
        </w:rPr>
        <w:t>Колесов, А.П.</w:t>
      </w:r>
      <w:r w:rsidRPr="00F7797A">
        <w:rPr>
          <w:sz w:val="28"/>
          <w:szCs w:val="28"/>
        </w:rPr>
        <w:t xml:space="preserve"> Анаэробные инфекции в хирургии / А.П. Колесов, А.В</w:t>
      </w:r>
      <w:r>
        <w:rPr>
          <w:sz w:val="28"/>
          <w:szCs w:val="28"/>
        </w:rPr>
        <w:t xml:space="preserve">. Столбовой, В.И. </w:t>
      </w:r>
      <w:proofErr w:type="spellStart"/>
      <w:r>
        <w:rPr>
          <w:sz w:val="28"/>
          <w:szCs w:val="28"/>
        </w:rPr>
        <w:t>Кочеровец</w:t>
      </w:r>
      <w:proofErr w:type="spellEnd"/>
      <w:r>
        <w:rPr>
          <w:sz w:val="28"/>
          <w:szCs w:val="28"/>
        </w:rPr>
        <w:t>. – Л.: Медицина,</w:t>
      </w:r>
      <w:r w:rsidRPr="00F7797A">
        <w:rPr>
          <w:sz w:val="28"/>
          <w:szCs w:val="28"/>
        </w:rPr>
        <w:t xml:space="preserve"> 1989. </w:t>
      </w:r>
      <w:r>
        <w:rPr>
          <w:sz w:val="28"/>
          <w:szCs w:val="28"/>
        </w:rPr>
        <w:t xml:space="preserve">– </w:t>
      </w:r>
      <w:r w:rsidRPr="00F7797A">
        <w:rPr>
          <w:sz w:val="28"/>
          <w:szCs w:val="28"/>
        </w:rPr>
        <w:t>160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000857">
        <w:rPr>
          <w:i/>
          <w:iCs/>
          <w:sz w:val="28"/>
          <w:szCs w:val="28"/>
        </w:rPr>
        <w:lastRenderedPageBreak/>
        <w:t>Комплексное</w:t>
      </w:r>
      <w:r w:rsidRPr="00F7797A">
        <w:rPr>
          <w:sz w:val="28"/>
          <w:szCs w:val="28"/>
        </w:rPr>
        <w:t xml:space="preserve"> лечение больных с гнойно-воспалительными заболеваниями челюстно-лицевой области: учеб</w:t>
      </w:r>
      <w:proofErr w:type="gramStart"/>
      <w:r w:rsidR="00F41F3F">
        <w:rPr>
          <w:sz w:val="28"/>
          <w:szCs w:val="28"/>
        </w:rPr>
        <w:t>.</w:t>
      </w:r>
      <w:r w:rsidRPr="00F7797A">
        <w:rPr>
          <w:sz w:val="28"/>
          <w:szCs w:val="28"/>
        </w:rPr>
        <w:t>-</w:t>
      </w:r>
      <w:proofErr w:type="gramEnd"/>
      <w:r w:rsidRPr="00F7797A">
        <w:rPr>
          <w:sz w:val="28"/>
          <w:szCs w:val="28"/>
        </w:rPr>
        <w:t>метод</w:t>
      </w:r>
      <w:r w:rsidR="00F41F3F"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2005.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66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E37C0F">
        <w:rPr>
          <w:i/>
          <w:iCs/>
          <w:color w:val="000000"/>
          <w:sz w:val="28"/>
          <w:szCs w:val="28"/>
        </w:rPr>
        <w:t>Комплексное</w:t>
      </w:r>
      <w:r w:rsidRPr="00FE7645">
        <w:rPr>
          <w:color w:val="000000"/>
          <w:sz w:val="28"/>
          <w:szCs w:val="28"/>
        </w:rPr>
        <w:t xml:space="preserve"> обследование пациентов с травматическими повреждениями</w:t>
      </w:r>
      <w:r>
        <w:rPr>
          <w:color w:val="000000"/>
          <w:sz w:val="28"/>
          <w:szCs w:val="28"/>
        </w:rPr>
        <w:t xml:space="preserve"> нижнего альвеолярного нерва: учеб</w:t>
      </w:r>
      <w:proofErr w:type="gramStart"/>
      <w:r>
        <w:rPr>
          <w:color w:val="000000"/>
          <w:sz w:val="28"/>
          <w:szCs w:val="28"/>
        </w:rPr>
        <w:t>.-</w:t>
      </w:r>
      <w:proofErr w:type="gramEnd"/>
      <w:r>
        <w:rPr>
          <w:color w:val="000000"/>
          <w:sz w:val="28"/>
          <w:szCs w:val="28"/>
        </w:rPr>
        <w:t xml:space="preserve">метод. пособие / Е.А. Авдеева, И.О. </w:t>
      </w:r>
      <w:proofErr w:type="spellStart"/>
      <w:r>
        <w:rPr>
          <w:color w:val="000000"/>
          <w:sz w:val="28"/>
          <w:szCs w:val="28"/>
        </w:rPr>
        <w:t>Походенько-Чудакова</w:t>
      </w:r>
      <w:proofErr w:type="spellEnd"/>
      <w:r>
        <w:rPr>
          <w:color w:val="000000"/>
          <w:sz w:val="28"/>
          <w:szCs w:val="28"/>
        </w:rPr>
        <w:t>. – Минск</w:t>
      </w:r>
      <w:r w:rsidRPr="00FE7645">
        <w:rPr>
          <w:color w:val="000000"/>
          <w:sz w:val="28"/>
          <w:szCs w:val="28"/>
        </w:rPr>
        <w:t>: БГМУ, 2013. – 28</w:t>
      </w:r>
      <w:r>
        <w:rPr>
          <w:color w:val="000000"/>
          <w:sz w:val="28"/>
          <w:szCs w:val="28"/>
        </w:rPr>
        <w:t xml:space="preserve">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506018">
        <w:rPr>
          <w:i/>
          <w:iCs/>
          <w:sz w:val="28"/>
          <w:szCs w:val="28"/>
        </w:rPr>
        <w:t>Кононенко, Ю.Г.</w:t>
      </w:r>
      <w:r w:rsidRPr="00F7797A">
        <w:rPr>
          <w:sz w:val="28"/>
          <w:szCs w:val="28"/>
        </w:rPr>
        <w:t xml:space="preserve"> Местное обезболивание в амбулаторной стоматологии / Ю.Г. Кононенко, Н.М. Рожко, Г.П. </w:t>
      </w:r>
      <w:proofErr w:type="spellStart"/>
      <w:r w:rsidRPr="00F7797A">
        <w:rPr>
          <w:sz w:val="28"/>
          <w:szCs w:val="28"/>
        </w:rPr>
        <w:t>Рузин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«Книга плюс», 2002.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319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506018">
        <w:rPr>
          <w:i/>
          <w:iCs/>
          <w:sz w:val="28"/>
          <w:szCs w:val="28"/>
        </w:rPr>
        <w:t xml:space="preserve">Лазерные </w:t>
      </w:r>
      <w:r w:rsidRPr="00F7797A">
        <w:rPr>
          <w:sz w:val="28"/>
          <w:szCs w:val="28"/>
        </w:rPr>
        <w:t>технологии в стоматологии: монография / И.Г.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Ляндрес</w:t>
      </w:r>
      <w:proofErr w:type="spellEnd"/>
      <w:r w:rsidRPr="00F7797A">
        <w:rPr>
          <w:sz w:val="28"/>
          <w:szCs w:val="28"/>
        </w:rPr>
        <w:t xml:space="preserve"> [и др.]. – Минск: БГМУ, 2007. – 116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9F445A">
        <w:rPr>
          <w:i/>
          <w:iCs/>
          <w:sz w:val="28"/>
          <w:szCs w:val="28"/>
        </w:rPr>
        <w:t>Ластовка</w:t>
      </w:r>
      <w:proofErr w:type="spellEnd"/>
      <w:r w:rsidRPr="009F445A">
        <w:rPr>
          <w:i/>
          <w:iCs/>
          <w:sz w:val="28"/>
          <w:szCs w:val="28"/>
        </w:rPr>
        <w:t>, А.С.</w:t>
      </w:r>
      <w:r w:rsidRPr="00F7797A">
        <w:rPr>
          <w:sz w:val="28"/>
          <w:szCs w:val="28"/>
        </w:rPr>
        <w:t xml:space="preserve"> Органосохраняющая микрохирургия больших слюнных желез: монография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/ А.С.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Ластовка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Минск: БГМУ, 2007. </w:t>
      </w:r>
      <w:r>
        <w:rPr>
          <w:sz w:val="28"/>
          <w:szCs w:val="28"/>
        </w:rPr>
        <w:t xml:space="preserve">– </w:t>
      </w:r>
      <w:r w:rsidRPr="00F7797A">
        <w:rPr>
          <w:sz w:val="28"/>
          <w:szCs w:val="28"/>
        </w:rPr>
        <w:t>146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142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A368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Ластовка</w:t>
      </w:r>
      <w:proofErr w:type="spellEnd"/>
      <w:r w:rsidRPr="00DA368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, А.С.</w:t>
      </w:r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Слюннокаменная</w:t>
      </w:r>
      <w:proofErr w:type="spellEnd"/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болезнь: учеб</w:t>
      </w:r>
      <w:proofErr w:type="gramStart"/>
      <w:r w:rsidR="00F41F3F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gramEnd"/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метод. посо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бие / А.С.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Ластовка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>, Л.И.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Тесевич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A368B">
        <w:rPr>
          <w:color w:val="000000"/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2014. </w:t>
      </w:r>
      <w:r w:rsidRPr="00DA368B">
        <w:rPr>
          <w:color w:val="000000"/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60 с.</w:t>
      </w:r>
    </w:p>
    <w:p w:rsidR="00B3154F" w:rsidRPr="001F29D7" w:rsidRDefault="00B3154F" w:rsidP="00B3154F">
      <w:pPr>
        <w:pStyle w:val="a8"/>
        <w:numPr>
          <w:ilvl w:val="0"/>
          <w:numId w:val="34"/>
        </w:numPr>
        <w:tabs>
          <w:tab w:val="clear" w:pos="1212"/>
          <w:tab w:val="num" w:pos="0"/>
          <w:tab w:val="left" w:pos="1418"/>
          <w:tab w:val="left" w:pos="255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5445">
        <w:rPr>
          <w:i/>
          <w:iCs/>
          <w:sz w:val="28"/>
          <w:szCs w:val="28"/>
        </w:rPr>
        <w:t>Ленькова, И.И.</w:t>
      </w:r>
      <w:r w:rsidRPr="001F29D7">
        <w:rPr>
          <w:sz w:val="28"/>
          <w:szCs w:val="28"/>
        </w:rPr>
        <w:t xml:space="preserve"> Доброкачественные </w:t>
      </w:r>
      <w:proofErr w:type="spellStart"/>
      <w:r w:rsidRPr="001F29D7">
        <w:rPr>
          <w:sz w:val="28"/>
          <w:szCs w:val="28"/>
        </w:rPr>
        <w:t>неодонтогенные</w:t>
      </w:r>
      <w:proofErr w:type="spellEnd"/>
      <w:r w:rsidRPr="001F29D7">
        <w:rPr>
          <w:sz w:val="28"/>
          <w:szCs w:val="28"/>
        </w:rPr>
        <w:t xml:space="preserve"> опухоли костей челюстно-лицевой области: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 xml:space="preserve">пособие / И.И. Ленькова, Н.П. </w:t>
      </w:r>
      <w:proofErr w:type="spellStart"/>
      <w:r w:rsidRPr="001F29D7">
        <w:rPr>
          <w:sz w:val="28"/>
          <w:szCs w:val="28"/>
        </w:rPr>
        <w:t>Пархимович</w:t>
      </w:r>
      <w:proofErr w:type="spellEnd"/>
      <w:r w:rsidRPr="001F29D7">
        <w:rPr>
          <w:sz w:val="28"/>
          <w:szCs w:val="28"/>
        </w:rPr>
        <w:t>. – Минск: БГМУ, 2009. – 32 с.</w:t>
      </w:r>
    </w:p>
    <w:p w:rsidR="00B3154F" w:rsidRPr="009B39C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4D5445">
        <w:rPr>
          <w:i/>
          <w:iCs/>
          <w:sz w:val="28"/>
          <w:szCs w:val="28"/>
        </w:rPr>
        <w:t>Ленькова, И.И.</w:t>
      </w:r>
      <w:r w:rsidRPr="001F29D7">
        <w:rPr>
          <w:sz w:val="28"/>
          <w:szCs w:val="28"/>
        </w:rPr>
        <w:t xml:space="preserve"> Ожоги и отморож</w:t>
      </w:r>
      <w:r>
        <w:rPr>
          <w:sz w:val="28"/>
          <w:szCs w:val="28"/>
        </w:rPr>
        <w:t xml:space="preserve">ения челюстно-лицевой области: </w:t>
      </w:r>
      <w:r w:rsidRPr="001F29D7">
        <w:rPr>
          <w:sz w:val="28"/>
          <w:szCs w:val="28"/>
        </w:rPr>
        <w:t>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 пособие /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И.И.Ленькова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Н.П.Пархимович</w:t>
      </w:r>
      <w:proofErr w:type="spellEnd"/>
      <w:r>
        <w:rPr>
          <w:sz w:val="28"/>
          <w:szCs w:val="28"/>
        </w:rPr>
        <w:t xml:space="preserve">. </w:t>
      </w:r>
      <w:r w:rsidRPr="001F29D7">
        <w:rPr>
          <w:sz w:val="28"/>
          <w:szCs w:val="28"/>
        </w:rPr>
        <w:t>– Минск: БГМУ, 2012. – 36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000857">
        <w:rPr>
          <w:i/>
          <w:iCs/>
          <w:sz w:val="28"/>
          <w:szCs w:val="28"/>
        </w:rPr>
        <w:t xml:space="preserve">Лечебная </w:t>
      </w:r>
      <w:r w:rsidRPr="00F7797A">
        <w:rPr>
          <w:sz w:val="28"/>
          <w:szCs w:val="28"/>
        </w:rPr>
        <w:t>физкультура в медицинской реабилитации пациентов с гнойно-воспалительными процессами челюстно-лицевой области: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Минск</w:t>
      </w:r>
      <w:r w:rsidRPr="00F7797A">
        <w:rPr>
          <w:sz w:val="28"/>
          <w:szCs w:val="28"/>
        </w:rPr>
        <w:t xml:space="preserve">: БГМУ, 2001.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18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277BBA">
        <w:rPr>
          <w:i/>
          <w:iCs/>
          <w:sz w:val="28"/>
          <w:szCs w:val="28"/>
        </w:rPr>
        <w:t>Лимфадениты</w:t>
      </w:r>
      <w:r w:rsidRPr="00F7797A">
        <w:rPr>
          <w:sz w:val="28"/>
          <w:szCs w:val="28"/>
        </w:rPr>
        <w:t xml:space="preserve">, лимфангоиты, </w:t>
      </w:r>
      <w:proofErr w:type="spellStart"/>
      <w:r w:rsidRPr="00F7797A">
        <w:rPr>
          <w:sz w:val="28"/>
          <w:szCs w:val="28"/>
        </w:rPr>
        <w:t>лимфоаденопатии</w:t>
      </w:r>
      <w:proofErr w:type="spellEnd"/>
      <w:r w:rsidRPr="00F7797A">
        <w:rPr>
          <w:sz w:val="28"/>
          <w:szCs w:val="28"/>
        </w:rPr>
        <w:t xml:space="preserve"> челюстно-лицевой области: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Н.Н.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Черченко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2007.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19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9F445A">
        <w:rPr>
          <w:i/>
          <w:iCs/>
          <w:sz w:val="28"/>
          <w:szCs w:val="28"/>
        </w:rPr>
        <w:t>Лукъяненко, А.В.</w:t>
      </w:r>
      <w:r w:rsidRPr="00F7797A">
        <w:rPr>
          <w:sz w:val="28"/>
          <w:szCs w:val="28"/>
        </w:rPr>
        <w:t xml:space="preserve"> Ранения лица / А.В. Лукъяненко.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>: Мед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к</w:t>
      </w:r>
      <w:proofErr w:type="gramEnd"/>
      <w:r w:rsidRPr="00F7797A">
        <w:rPr>
          <w:sz w:val="28"/>
          <w:szCs w:val="28"/>
        </w:rPr>
        <w:t xml:space="preserve">нига.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Н.Новгород</w:t>
      </w:r>
      <w:proofErr w:type="spellEnd"/>
      <w:r>
        <w:rPr>
          <w:sz w:val="28"/>
          <w:szCs w:val="28"/>
        </w:rPr>
        <w:t xml:space="preserve">: Изд-во НГМА, </w:t>
      </w:r>
      <w:r w:rsidRPr="00F7797A">
        <w:rPr>
          <w:sz w:val="28"/>
          <w:szCs w:val="28"/>
        </w:rPr>
        <w:t xml:space="preserve">2003.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160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Маргунская</w:t>
      </w:r>
      <w:proofErr w:type="spellEnd"/>
      <w:r w:rsidRPr="00C749A1">
        <w:rPr>
          <w:i/>
          <w:iCs/>
          <w:sz w:val="28"/>
          <w:szCs w:val="28"/>
        </w:rPr>
        <w:t>, В.А.</w:t>
      </w:r>
      <w:r w:rsidRPr="00F7797A">
        <w:rPr>
          <w:sz w:val="28"/>
          <w:szCs w:val="28"/>
        </w:rPr>
        <w:t xml:space="preserve"> Болезни височно-нижнечелюстного сустава: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В.А.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Маргунская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МГМИ,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34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1418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Маргунская</w:t>
      </w:r>
      <w:proofErr w:type="spellEnd"/>
      <w:r w:rsidRPr="00C749A1">
        <w:rPr>
          <w:i/>
          <w:iCs/>
          <w:sz w:val="28"/>
          <w:szCs w:val="28"/>
        </w:rPr>
        <w:t>, В.А.</w:t>
      </w:r>
      <w:r w:rsidRPr="00F7797A">
        <w:rPr>
          <w:sz w:val="28"/>
          <w:szCs w:val="28"/>
        </w:rPr>
        <w:t xml:space="preserve"> Внутренние нарушения в височно-нижнечелюстном суставе. Болевой синдром дисфункции: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пособие / В.А.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Маргунская</w:t>
      </w:r>
      <w:proofErr w:type="spellEnd"/>
      <w:r w:rsidRPr="00F7797A">
        <w:rPr>
          <w:sz w:val="28"/>
          <w:szCs w:val="28"/>
        </w:rPr>
        <w:t>, Л.И.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Тесевич</w:t>
      </w:r>
      <w:proofErr w:type="spellEnd"/>
      <w:r w:rsidRPr="00F7797A">
        <w:rPr>
          <w:sz w:val="28"/>
          <w:szCs w:val="28"/>
        </w:rPr>
        <w:t>. – Минск: БГМУ, 2008. – 36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Маргунская</w:t>
      </w:r>
      <w:proofErr w:type="spellEnd"/>
      <w:r w:rsidRPr="00C749A1">
        <w:rPr>
          <w:i/>
          <w:iCs/>
          <w:sz w:val="28"/>
          <w:szCs w:val="28"/>
        </w:rPr>
        <w:t>, В.А.</w:t>
      </w:r>
      <w:r w:rsidRPr="00F7797A">
        <w:rPr>
          <w:sz w:val="28"/>
          <w:szCs w:val="28"/>
        </w:rPr>
        <w:t xml:space="preserve"> Диагностика заболеваний височно-нижнечелюстного сустава. Функциональная анатомия: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В.А.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Маргунская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МГМИ,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34 с.</w:t>
      </w:r>
    </w:p>
    <w:p w:rsidR="00B3154F" w:rsidRPr="00220A2E" w:rsidRDefault="00B3154F" w:rsidP="00CB5EEF">
      <w:pPr>
        <w:pStyle w:val="a8"/>
        <w:numPr>
          <w:ilvl w:val="0"/>
          <w:numId w:val="34"/>
        </w:numPr>
        <w:tabs>
          <w:tab w:val="clear" w:pos="1212"/>
        </w:tabs>
        <w:ind w:left="0" w:firstLine="709"/>
        <w:contextualSpacing/>
        <w:jc w:val="both"/>
        <w:rPr>
          <w:sz w:val="28"/>
          <w:szCs w:val="28"/>
        </w:rPr>
      </w:pPr>
      <w:r w:rsidRPr="00955083">
        <w:rPr>
          <w:i/>
          <w:iCs/>
          <w:sz w:val="28"/>
          <w:szCs w:val="28"/>
        </w:rPr>
        <w:t>Методика</w:t>
      </w:r>
      <w:r w:rsidRPr="00220A2E">
        <w:rPr>
          <w:sz w:val="28"/>
          <w:szCs w:val="28"/>
        </w:rPr>
        <w:t xml:space="preserve"> </w:t>
      </w:r>
      <w:proofErr w:type="spellStart"/>
      <w:r w:rsidRPr="00220A2E">
        <w:rPr>
          <w:sz w:val="28"/>
          <w:szCs w:val="28"/>
        </w:rPr>
        <w:t>ДиаДЭНС</w:t>
      </w:r>
      <w:proofErr w:type="spellEnd"/>
      <w:r w:rsidRPr="00220A2E">
        <w:rPr>
          <w:sz w:val="28"/>
          <w:szCs w:val="28"/>
        </w:rPr>
        <w:t xml:space="preserve">-терапии при лечении пациентов с травматическим повреждением нижнеальвеолярного нерва: инструкция по применению / И.О. </w:t>
      </w:r>
      <w:proofErr w:type="spellStart"/>
      <w:r w:rsidRPr="00220A2E">
        <w:rPr>
          <w:sz w:val="28"/>
          <w:szCs w:val="28"/>
        </w:rPr>
        <w:t>Походенько-Чудакова</w:t>
      </w:r>
      <w:proofErr w:type="spellEnd"/>
      <w:r w:rsidRPr="00220A2E">
        <w:rPr>
          <w:sz w:val="28"/>
          <w:szCs w:val="28"/>
        </w:rPr>
        <w:t>, Е.А. Авдеева; Бел</w:t>
      </w:r>
      <w:proofErr w:type="gramStart"/>
      <w:r w:rsidRPr="00220A2E">
        <w:rPr>
          <w:sz w:val="28"/>
          <w:szCs w:val="28"/>
        </w:rPr>
        <w:t>.</w:t>
      </w:r>
      <w:proofErr w:type="gramEnd"/>
      <w:r w:rsidRPr="00220A2E">
        <w:rPr>
          <w:sz w:val="28"/>
          <w:szCs w:val="28"/>
        </w:rPr>
        <w:t xml:space="preserve"> </w:t>
      </w:r>
      <w:proofErr w:type="gramStart"/>
      <w:r w:rsidRPr="00220A2E">
        <w:rPr>
          <w:sz w:val="28"/>
          <w:szCs w:val="28"/>
        </w:rPr>
        <w:t>г</w:t>
      </w:r>
      <w:proofErr w:type="gramEnd"/>
      <w:r w:rsidRPr="00220A2E">
        <w:rPr>
          <w:sz w:val="28"/>
          <w:szCs w:val="28"/>
        </w:rPr>
        <w:t xml:space="preserve">ос. мед. ун-т. – </w:t>
      </w:r>
      <w:proofErr w:type="spellStart"/>
      <w:r w:rsidRPr="00220A2E">
        <w:rPr>
          <w:sz w:val="28"/>
          <w:szCs w:val="28"/>
        </w:rPr>
        <w:t>Введ</w:t>
      </w:r>
      <w:proofErr w:type="spellEnd"/>
      <w:r w:rsidRPr="00220A2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Министерством здравоохранения Республики Беларусь </w:t>
      </w:r>
      <w:r w:rsidRPr="00220A2E">
        <w:rPr>
          <w:sz w:val="28"/>
          <w:szCs w:val="28"/>
        </w:rPr>
        <w:t>с 12.02.2010 г. – Минск, 2010. – 8 с.</w:t>
      </w:r>
    </w:p>
    <w:p w:rsidR="00B3154F" w:rsidRPr="001F29D7" w:rsidRDefault="00B3154F" w:rsidP="00CB5EEF">
      <w:pPr>
        <w:pStyle w:val="a8"/>
        <w:numPr>
          <w:ilvl w:val="0"/>
          <w:numId w:val="34"/>
        </w:numPr>
        <w:tabs>
          <w:tab w:val="clear" w:pos="1212"/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4D5445">
        <w:rPr>
          <w:i/>
          <w:iCs/>
          <w:sz w:val="28"/>
          <w:szCs w:val="28"/>
        </w:rPr>
        <w:t>Миранович</w:t>
      </w:r>
      <w:proofErr w:type="spellEnd"/>
      <w:r w:rsidRPr="004D5445">
        <w:rPr>
          <w:i/>
          <w:iCs/>
          <w:sz w:val="28"/>
          <w:szCs w:val="28"/>
        </w:rPr>
        <w:t>, С.И.</w:t>
      </w:r>
      <w:r w:rsidRPr="001F29D7">
        <w:rPr>
          <w:sz w:val="28"/>
          <w:szCs w:val="28"/>
        </w:rPr>
        <w:t xml:space="preserve"> Неогнестрельные переломы верхней челюсти: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 пособие / С.И.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Миранович</w:t>
      </w:r>
      <w:proofErr w:type="spellEnd"/>
      <w:r w:rsidRPr="001F29D7">
        <w:rPr>
          <w:sz w:val="28"/>
          <w:szCs w:val="28"/>
        </w:rPr>
        <w:t>. – Минск: БГМУ, 2011. – 24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lastRenderedPageBreak/>
        <w:t>Миранович</w:t>
      </w:r>
      <w:proofErr w:type="spellEnd"/>
      <w:r w:rsidRPr="00C749A1">
        <w:rPr>
          <w:i/>
          <w:iCs/>
          <w:sz w:val="28"/>
          <w:szCs w:val="28"/>
        </w:rPr>
        <w:t>, С.И.</w:t>
      </w:r>
      <w:r w:rsidRPr="00F7797A">
        <w:rPr>
          <w:sz w:val="28"/>
          <w:szCs w:val="28"/>
        </w:rPr>
        <w:t xml:space="preserve"> Опухолеподобные поражения лицевого скелета / С.И.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Миранови</w:t>
      </w:r>
      <w:r>
        <w:rPr>
          <w:sz w:val="28"/>
          <w:szCs w:val="28"/>
        </w:rPr>
        <w:t>ч</w:t>
      </w:r>
      <w:proofErr w:type="spellEnd"/>
      <w:r>
        <w:rPr>
          <w:sz w:val="28"/>
          <w:szCs w:val="28"/>
        </w:rPr>
        <w:t>. – Минск: БГМУ, 2009. – 23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Миранович</w:t>
      </w:r>
      <w:proofErr w:type="spellEnd"/>
      <w:r w:rsidRPr="00C749A1">
        <w:rPr>
          <w:i/>
          <w:iCs/>
          <w:sz w:val="28"/>
          <w:szCs w:val="28"/>
        </w:rPr>
        <w:t>, С.И.</w:t>
      </w:r>
      <w:r w:rsidRPr="00F7797A">
        <w:rPr>
          <w:sz w:val="28"/>
          <w:szCs w:val="28"/>
        </w:rPr>
        <w:t xml:space="preserve"> Фурункулы и карбункулы челюстно-лицевой области: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С.И.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Миранович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Минск: БГМУ, 2007.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20 с.</w:t>
      </w:r>
    </w:p>
    <w:p w:rsidR="00B3154F" w:rsidRPr="001F29D7" w:rsidRDefault="00B3154F" w:rsidP="00B3154F">
      <w:pPr>
        <w:pStyle w:val="a8"/>
        <w:numPr>
          <w:ilvl w:val="0"/>
          <w:numId w:val="34"/>
        </w:numPr>
        <w:tabs>
          <w:tab w:val="clear" w:pos="1212"/>
          <w:tab w:val="num" w:pos="0"/>
          <w:tab w:val="left" w:pos="708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4D5445">
        <w:rPr>
          <w:i/>
          <w:iCs/>
          <w:sz w:val="28"/>
          <w:szCs w:val="28"/>
        </w:rPr>
        <w:t>Мойсейчик</w:t>
      </w:r>
      <w:proofErr w:type="spellEnd"/>
      <w:r w:rsidRPr="004D5445">
        <w:rPr>
          <w:i/>
          <w:iCs/>
          <w:sz w:val="28"/>
          <w:szCs w:val="28"/>
        </w:rPr>
        <w:t>, Л.Е.</w:t>
      </w:r>
      <w:r w:rsidRPr="001F29D7">
        <w:rPr>
          <w:sz w:val="28"/>
          <w:szCs w:val="28"/>
        </w:rPr>
        <w:t xml:space="preserve"> Злокачественные опухоли кожи: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 пособие / Л.Е.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Мойсейчик</w:t>
      </w:r>
      <w:proofErr w:type="spellEnd"/>
      <w:r w:rsidRPr="001F29D7">
        <w:rPr>
          <w:sz w:val="28"/>
          <w:szCs w:val="28"/>
        </w:rPr>
        <w:t>, Т.Б.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Людчик</w:t>
      </w:r>
      <w:proofErr w:type="spellEnd"/>
      <w:r w:rsidRPr="001F29D7">
        <w:rPr>
          <w:sz w:val="28"/>
          <w:szCs w:val="28"/>
        </w:rPr>
        <w:t>, Н.М.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Тр</w:t>
      </w:r>
      <w:r>
        <w:rPr>
          <w:sz w:val="28"/>
          <w:szCs w:val="28"/>
        </w:rPr>
        <w:t xml:space="preserve">изна. – Минск: БГМУ, 2011. – </w:t>
      </w:r>
      <w:r w:rsidRPr="001F29D7">
        <w:rPr>
          <w:sz w:val="28"/>
          <w:szCs w:val="28"/>
        </w:rPr>
        <w:t>44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Мойсейчик</w:t>
      </w:r>
      <w:proofErr w:type="spellEnd"/>
      <w:r w:rsidRPr="00C749A1">
        <w:rPr>
          <w:i/>
          <w:iCs/>
          <w:sz w:val="28"/>
          <w:szCs w:val="28"/>
        </w:rPr>
        <w:t>, Л.Е.</w:t>
      </w:r>
      <w:r w:rsidRPr="00F7797A">
        <w:rPr>
          <w:sz w:val="28"/>
          <w:szCs w:val="28"/>
        </w:rPr>
        <w:t xml:space="preserve"> Сочетанное, комбинированное и комплексное лечение больных со злокачественными опухолями челюстно-лицевой области: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</w:t>
      </w:r>
      <w:r w:rsidR="00F41F3F"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пособие / Л.Е. </w:t>
      </w:r>
      <w:proofErr w:type="spellStart"/>
      <w:r w:rsidRPr="00F7797A">
        <w:rPr>
          <w:sz w:val="28"/>
          <w:szCs w:val="28"/>
        </w:rPr>
        <w:t>Мойсейчик</w:t>
      </w:r>
      <w:proofErr w:type="spellEnd"/>
      <w:r w:rsidRPr="00F7797A">
        <w:rPr>
          <w:sz w:val="28"/>
          <w:szCs w:val="28"/>
        </w:rPr>
        <w:t>, Т.Б.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Людчик</w:t>
      </w:r>
      <w:proofErr w:type="spellEnd"/>
      <w:r w:rsidRPr="00F7797A">
        <w:rPr>
          <w:sz w:val="28"/>
          <w:szCs w:val="28"/>
        </w:rPr>
        <w:t>. – Минск: БГМУ, 2009. – 28 с.</w:t>
      </w:r>
    </w:p>
    <w:p w:rsidR="00B3154F" w:rsidRPr="005347D3" w:rsidRDefault="00B3154F" w:rsidP="00CB5EEF">
      <w:pPr>
        <w:numPr>
          <w:ilvl w:val="0"/>
          <w:numId w:val="34"/>
        </w:numPr>
        <w:tabs>
          <w:tab w:val="clear" w:pos="1212"/>
          <w:tab w:val="num" w:pos="0"/>
          <w:tab w:val="left" w:pos="500"/>
        </w:tabs>
        <w:ind w:left="0" w:firstLine="709"/>
        <w:jc w:val="both"/>
        <w:rPr>
          <w:sz w:val="28"/>
          <w:szCs w:val="28"/>
        </w:rPr>
      </w:pPr>
      <w:r w:rsidRPr="00E37C0F">
        <w:rPr>
          <w:i/>
          <w:iCs/>
          <w:sz w:val="28"/>
          <w:szCs w:val="28"/>
        </w:rPr>
        <w:t>Муковозов, И.Н.</w:t>
      </w:r>
      <w:r w:rsidRPr="005347D3">
        <w:rPr>
          <w:sz w:val="28"/>
          <w:szCs w:val="28"/>
        </w:rPr>
        <w:t xml:space="preserve"> Дифференциальная диагностика хирургических заболеваний челюстно-лицевой области / И.Н. Муковозов. </w:t>
      </w:r>
      <w:r>
        <w:rPr>
          <w:sz w:val="28"/>
          <w:szCs w:val="28"/>
        </w:rPr>
        <w:t>–</w:t>
      </w:r>
      <w:r w:rsidRPr="005347D3">
        <w:rPr>
          <w:sz w:val="28"/>
          <w:szCs w:val="28"/>
        </w:rPr>
        <w:t xml:space="preserve"> СПб</w:t>
      </w:r>
      <w:proofErr w:type="gramStart"/>
      <w:r w:rsidRPr="005347D3">
        <w:rPr>
          <w:sz w:val="28"/>
          <w:szCs w:val="28"/>
        </w:rPr>
        <w:t xml:space="preserve">., </w:t>
      </w:r>
      <w:proofErr w:type="gramEnd"/>
      <w:r w:rsidRPr="005347D3">
        <w:rPr>
          <w:sz w:val="28"/>
          <w:szCs w:val="28"/>
        </w:rPr>
        <w:t>2002. – 265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C749A1">
        <w:rPr>
          <w:i/>
          <w:iCs/>
          <w:sz w:val="28"/>
          <w:szCs w:val="28"/>
        </w:rPr>
        <w:t xml:space="preserve">Неотложные </w:t>
      </w:r>
      <w:r w:rsidRPr="00F7797A">
        <w:rPr>
          <w:sz w:val="28"/>
          <w:szCs w:val="28"/>
        </w:rPr>
        <w:t>состояния и алгоритмы оказания неотложной помощи в амбулаторной практике врача-стоматолога: метод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р</w:t>
      </w:r>
      <w:proofErr w:type="gramEnd"/>
      <w:r w:rsidRPr="00F7797A">
        <w:rPr>
          <w:sz w:val="28"/>
          <w:szCs w:val="28"/>
        </w:rPr>
        <w:t>екомендации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2004.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56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Общее</w:t>
      </w:r>
      <w:r w:rsidRPr="00FE7645">
        <w:rPr>
          <w:color w:val="000000"/>
          <w:sz w:val="28"/>
          <w:szCs w:val="28"/>
        </w:rPr>
        <w:t xml:space="preserve"> обезболивание в челюстно-лицевой хирургии: учеб</w:t>
      </w:r>
      <w:proofErr w:type="gramStart"/>
      <w:r w:rsidRPr="00FE7645">
        <w:rPr>
          <w:color w:val="000000"/>
          <w:sz w:val="28"/>
          <w:szCs w:val="28"/>
        </w:rPr>
        <w:t>.–</w:t>
      </w:r>
      <w:proofErr w:type="gramEnd"/>
      <w:r w:rsidRPr="00FE7645">
        <w:rPr>
          <w:color w:val="000000"/>
          <w:sz w:val="28"/>
          <w:szCs w:val="28"/>
        </w:rPr>
        <w:t>метод. пособие / О.П. Чудаков</w:t>
      </w:r>
      <w:r>
        <w:rPr>
          <w:color w:val="000000"/>
          <w:sz w:val="28"/>
          <w:szCs w:val="28"/>
        </w:rPr>
        <w:t xml:space="preserve"> </w:t>
      </w:r>
      <w:r w:rsidRPr="00E42542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и др.</w:t>
      </w:r>
      <w:r w:rsidRPr="00E42542">
        <w:rPr>
          <w:color w:val="000000"/>
          <w:sz w:val="28"/>
          <w:szCs w:val="28"/>
        </w:rPr>
        <w:t>]</w:t>
      </w:r>
      <w:r>
        <w:rPr>
          <w:color w:val="000000"/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инск</w:t>
      </w:r>
      <w:r w:rsidRPr="00FE7645">
        <w:rPr>
          <w:color w:val="000000"/>
          <w:sz w:val="28"/>
          <w:szCs w:val="28"/>
        </w:rPr>
        <w:t>: БГМУ, 2008. – 59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B2756">
        <w:rPr>
          <w:i/>
          <w:iCs/>
          <w:sz w:val="28"/>
          <w:szCs w:val="28"/>
        </w:rPr>
        <w:t>Онкология:</w:t>
      </w:r>
      <w:r w:rsidRPr="00F7797A">
        <w:rPr>
          <w:sz w:val="28"/>
          <w:szCs w:val="28"/>
        </w:rPr>
        <w:t xml:space="preserve"> учебное пособие /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>од ред. И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Залуцкого</w:t>
      </w:r>
      <w:proofErr w:type="spellEnd"/>
      <w:r>
        <w:rPr>
          <w:sz w:val="28"/>
          <w:szCs w:val="28"/>
        </w:rPr>
        <w:t>. – Минск</w:t>
      </w:r>
      <w:r w:rsidRPr="00F7797A">
        <w:rPr>
          <w:sz w:val="28"/>
          <w:szCs w:val="28"/>
        </w:rPr>
        <w:t xml:space="preserve">: </w:t>
      </w:r>
      <w:proofErr w:type="spellStart"/>
      <w:r w:rsidRPr="00F7797A">
        <w:rPr>
          <w:sz w:val="28"/>
          <w:szCs w:val="28"/>
        </w:rPr>
        <w:t>Выш</w:t>
      </w:r>
      <w:proofErr w:type="spellEnd"/>
      <w:r w:rsidRPr="00F7797A">
        <w:rPr>
          <w:sz w:val="28"/>
          <w:szCs w:val="28"/>
        </w:rPr>
        <w:t xml:space="preserve">. </w:t>
      </w:r>
      <w:proofErr w:type="spellStart"/>
      <w:r w:rsidRPr="00F7797A">
        <w:rPr>
          <w:sz w:val="28"/>
          <w:szCs w:val="28"/>
        </w:rPr>
        <w:t>шк</w:t>
      </w:r>
      <w:proofErr w:type="spellEnd"/>
      <w:r w:rsidRPr="00F7797A">
        <w:rPr>
          <w:sz w:val="28"/>
          <w:szCs w:val="28"/>
        </w:rPr>
        <w:t>., 2007.</w:t>
      </w:r>
      <w:r>
        <w:rPr>
          <w:sz w:val="28"/>
          <w:szCs w:val="28"/>
        </w:rPr>
        <w:t xml:space="preserve"> –</w:t>
      </w:r>
      <w:r w:rsidRPr="00F7797A">
        <w:rPr>
          <w:sz w:val="28"/>
          <w:szCs w:val="28"/>
        </w:rPr>
        <w:t xml:space="preserve"> 703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E66E20">
        <w:rPr>
          <w:i/>
          <w:iCs/>
          <w:color w:val="000000"/>
          <w:sz w:val="28"/>
          <w:szCs w:val="28"/>
        </w:rPr>
        <w:t>Операция</w:t>
      </w:r>
      <w:r w:rsidRPr="00FE7645">
        <w:rPr>
          <w:color w:val="000000"/>
          <w:sz w:val="28"/>
          <w:szCs w:val="28"/>
        </w:rPr>
        <w:t xml:space="preserve"> – сложное удаление третьего моляра на нижней челюсти: учеб</w:t>
      </w:r>
      <w:proofErr w:type="gramStart"/>
      <w:r w:rsidRPr="00FE7645">
        <w:rPr>
          <w:color w:val="000000"/>
          <w:sz w:val="28"/>
          <w:szCs w:val="28"/>
        </w:rPr>
        <w:t>.–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 xml:space="preserve">, Ю.М. Казакова, Е.А. Авдеева. </w:t>
      </w:r>
      <w:r>
        <w:rPr>
          <w:color w:val="000000"/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2009. – 62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749A1">
        <w:rPr>
          <w:i/>
          <w:iCs/>
          <w:sz w:val="28"/>
          <w:szCs w:val="28"/>
        </w:rPr>
        <w:t xml:space="preserve">Органосохраняющие </w:t>
      </w:r>
      <w:r w:rsidRPr="00F7797A">
        <w:rPr>
          <w:sz w:val="28"/>
          <w:szCs w:val="28"/>
        </w:rPr>
        <w:t xml:space="preserve">операции при хирургическом лечении </w:t>
      </w:r>
      <w:proofErr w:type="spellStart"/>
      <w:r w:rsidRPr="00F7797A">
        <w:rPr>
          <w:sz w:val="28"/>
          <w:szCs w:val="28"/>
        </w:rPr>
        <w:t>слюннокаменной</w:t>
      </w:r>
      <w:proofErr w:type="spellEnd"/>
      <w:r w:rsidRPr="00F7797A">
        <w:rPr>
          <w:sz w:val="28"/>
          <w:szCs w:val="28"/>
        </w:rPr>
        <w:t xml:space="preserve"> болезни поднижнечелюстных слюнных желез: метод</w:t>
      </w:r>
      <w:proofErr w:type="gramStart"/>
      <w:r w:rsidRPr="00F7797A">
        <w:rPr>
          <w:sz w:val="28"/>
          <w:szCs w:val="28"/>
        </w:rPr>
        <w:t>.</w:t>
      </w:r>
      <w:proofErr w:type="gramEnd"/>
      <w:r w:rsidRPr="00F7797A">
        <w:rPr>
          <w:sz w:val="28"/>
          <w:szCs w:val="28"/>
        </w:rPr>
        <w:t xml:space="preserve"> </w:t>
      </w:r>
      <w:proofErr w:type="gramStart"/>
      <w:r w:rsidRPr="00F7797A">
        <w:rPr>
          <w:sz w:val="28"/>
          <w:szCs w:val="28"/>
        </w:rPr>
        <w:t>р</w:t>
      </w:r>
      <w:proofErr w:type="gramEnd"/>
      <w:r w:rsidRPr="00F7797A">
        <w:rPr>
          <w:sz w:val="28"/>
          <w:szCs w:val="28"/>
        </w:rPr>
        <w:t xml:space="preserve">екомендации / </w:t>
      </w:r>
      <w:proofErr w:type="spellStart"/>
      <w:r w:rsidRPr="00F7797A">
        <w:rPr>
          <w:sz w:val="28"/>
          <w:szCs w:val="28"/>
        </w:rPr>
        <w:t>О.П.Чудаков</w:t>
      </w:r>
      <w:proofErr w:type="spellEnd"/>
      <w:r w:rsidRPr="00F7797A">
        <w:rPr>
          <w:sz w:val="28"/>
          <w:szCs w:val="28"/>
        </w:rPr>
        <w:t xml:space="preserve"> [и др.].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Минск</w:t>
      </w:r>
      <w:r w:rsidRPr="00F7797A">
        <w:rPr>
          <w:sz w:val="28"/>
          <w:szCs w:val="28"/>
        </w:rPr>
        <w:t xml:space="preserve">: МГМИ, 2001.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14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506018">
        <w:rPr>
          <w:i/>
          <w:iCs/>
          <w:sz w:val="28"/>
          <w:szCs w:val="28"/>
        </w:rPr>
        <w:t>Параскевич</w:t>
      </w:r>
      <w:proofErr w:type="spellEnd"/>
      <w:r w:rsidRPr="00506018">
        <w:rPr>
          <w:i/>
          <w:iCs/>
          <w:sz w:val="28"/>
          <w:szCs w:val="28"/>
        </w:rPr>
        <w:t>, В.Л.</w:t>
      </w:r>
      <w:r w:rsidRPr="00F7797A">
        <w:rPr>
          <w:sz w:val="28"/>
          <w:szCs w:val="28"/>
        </w:rPr>
        <w:t xml:space="preserve"> Дентальная </w:t>
      </w:r>
      <w:proofErr w:type="spellStart"/>
      <w:r w:rsidRPr="00F7797A">
        <w:rPr>
          <w:sz w:val="28"/>
          <w:szCs w:val="28"/>
        </w:rPr>
        <w:t>имплантология</w:t>
      </w:r>
      <w:proofErr w:type="spellEnd"/>
      <w:r w:rsidRPr="00F7797A">
        <w:rPr>
          <w:sz w:val="28"/>
          <w:szCs w:val="28"/>
        </w:rPr>
        <w:t>: Основы теории и практики: науч</w:t>
      </w:r>
      <w:proofErr w:type="gramStart"/>
      <w:r w:rsidRPr="00F7797A">
        <w:rPr>
          <w:sz w:val="28"/>
          <w:szCs w:val="28"/>
        </w:rPr>
        <w:t>.-</w:t>
      </w:r>
      <w:proofErr w:type="spellStart"/>
      <w:proofErr w:type="gramEnd"/>
      <w:r w:rsidRPr="00F7797A">
        <w:rPr>
          <w:sz w:val="28"/>
          <w:szCs w:val="28"/>
        </w:rPr>
        <w:t>практ</w:t>
      </w:r>
      <w:proofErr w:type="spellEnd"/>
      <w:r w:rsidRPr="00F7797A">
        <w:rPr>
          <w:sz w:val="28"/>
          <w:szCs w:val="28"/>
        </w:rPr>
        <w:t xml:space="preserve">. пособие / В.Л. </w:t>
      </w:r>
      <w:proofErr w:type="spellStart"/>
      <w:r w:rsidRPr="00F7797A">
        <w:rPr>
          <w:sz w:val="28"/>
          <w:szCs w:val="28"/>
        </w:rPr>
        <w:t>Параскевич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</w:t>
      </w:r>
      <w:proofErr w:type="spellStart"/>
      <w:proofErr w:type="gramStart"/>
      <w:r w:rsidRPr="00F7797A">
        <w:rPr>
          <w:sz w:val="28"/>
          <w:szCs w:val="28"/>
        </w:rPr>
        <w:t>M</w:t>
      </w:r>
      <w:proofErr w:type="gramEnd"/>
      <w:r>
        <w:rPr>
          <w:sz w:val="28"/>
          <w:szCs w:val="28"/>
        </w:rPr>
        <w:t>инск</w:t>
      </w:r>
      <w:proofErr w:type="spellEnd"/>
      <w:r w:rsidRPr="00F7797A">
        <w:rPr>
          <w:sz w:val="28"/>
          <w:szCs w:val="28"/>
        </w:rPr>
        <w:t>: ООО «</w:t>
      </w:r>
      <w:proofErr w:type="spellStart"/>
      <w:r w:rsidRPr="00F7797A">
        <w:rPr>
          <w:sz w:val="28"/>
          <w:szCs w:val="28"/>
        </w:rPr>
        <w:t>Юнипресс</w:t>
      </w:r>
      <w:proofErr w:type="spellEnd"/>
      <w:r w:rsidRPr="00F7797A">
        <w:rPr>
          <w:sz w:val="28"/>
          <w:szCs w:val="28"/>
        </w:rPr>
        <w:t xml:space="preserve">», 2002. </w:t>
      </w:r>
      <w:r>
        <w:rPr>
          <w:sz w:val="28"/>
          <w:szCs w:val="28"/>
        </w:rPr>
        <w:t xml:space="preserve">– </w:t>
      </w:r>
      <w:r w:rsidRPr="00F7797A">
        <w:rPr>
          <w:sz w:val="28"/>
          <w:szCs w:val="28"/>
        </w:rPr>
        <w:t>368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7B2756">
        <w:rPr>
          <w:i/>
          <w:iCs/>
          <w:sz w:val="28"/>
          <w:szCs w:val="28"/>
        </w:rPr>
        <w:t>Пачес</w:t>
      </w:r>
      <w:proofErr w:type="spellEnd"/>
      <w:r w:rsidRPr="007B2756">
        <w:rPr>
          <w:i/>
          <w:iCs/>
          <w:sz w:val="28"/>
          <w:szCs w:val="28"/>
        </w:rPr>
        <w:t>, А.Н.</w:t>
      </w:r>
      <w:r w:rsidRPr="00F7797A">
        <w:rPr>
          <w:sz w:val="28"/>
          <w:szCs w:val="28"/>
        </w:rPr>
        <w:t xml:space="preserve"> Опухоли головы и шеи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А.И. </w:t>
      </w:r>
      <w:proofErr w:type="spellStart"/>
      <w:r w:rsidRPr="00F7797A">
        <w:rPr>
          <w:sz w:val="28"/>
          <w:szCs w:val="28"/>
        </w:rPr>
        <w:t>Пачес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Мед</w:t>
      </w:r>
      <w:proofErr w:type="gramStart"/>
      <w:r w:rsidRPr="00F7797A">
        <w:rPr>
          <w:sz w:val="28"/>
          <w:szCs w:val="28"/>
        </w:rPr>
        <w:t xml:space="preserve">., </w:t>
      </w:r>
      <w:proofErr w:type="gramEnd"/>
      <w:r w:rsidRPr="00F7797A">
        <w:rPr>
          <w:sz w:val="28"/>
          <w:szCs w:val="28"/>
        </w:rPr>
        <w:t xml:space="preserve">2000.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 w:clear="all"/>
      </w:r>
      <w:r w:rsidRPr="00F7797A">
        <w:rPr>
          <w:sz w:val="28"/>
          <w:szCs w:val="28"/>
        </w:rPr>
        <w:t xml:space="preserve">480 с. 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Переломы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нижней челюсти. Судебно-медицинская экспертиза: учеб</w:t>
      </w:r>
      <w:proofErr w:type="gramStart"/>
      <w:r w:rsidR="00F41F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метод. пособие / А.С.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Артюшкевич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F770B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и др.</w:t>
      </w:r>
      <w:r w:rsidRPr="002F770B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БелМАПО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>, 2012.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57 с. </w:t>
      </w:r>
    </w:p>
    <w:p w:rsidR="00B3154F" w:rsidRPr="009B39C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8179BC">
        <w:rPr>
          <w:i/>
          <w:iCs/>
          <w:sz w:val="28"/>
          <w:szCs w:val="28"/>
        </w:rPr>
        <w:t>Переломы</w:t>
      </w:r>
      <w:r w:rsidRPr="001F29D7">
        <w:rPr>
          <w:sz w:val="28"/>
          <w:szCs w:val="28"/>
        </w:rPr>
        <w:t xml:space="preserve"> нижней челюсти: </w:t>
      </w:r>
      <w:proofErr w:type="spellStart"/>
      <w:r w:rsidRPr="001F29D7">
        <w:rPr>
          <w:sz w:val="28"/>
          <w:szCs w:val="28"/>
        </w:rPr>
        <w:t>механогенез</w:t>
      </w:r>
      <w:proofErr w:type="spellEnd"/>
      <w:r w:rsidRPr="001F29D7">
        <w:rPr>
          <w:sz w:val="28"/>
          <w:szCs w:val="28"/>
        </w:rPr>
        <w:t xml:space="preserve"> и судебно-медиц</w:t>
      </w:r>
      <w:r>
        <w:rPr>
          <w:sz w:val="28"/>
          <w:szCs w:val="28"/>
        </w:rPr>
        <w:t>инская экспертиза: учеб</w:t>
      </w:r>
      <w:proofErr w:type="gramStart"/>
      <w:r w:rsidR="00F41F3F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>метод</w:t>
      </w:r>
      <w:r w:rsidRPr="001F29D7">
        <w:rPr>
          <w:sz w:val="28"/>
          <w:szCs w:val="28"/>
        </w:rPr>
        <w:t>. пособие /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Л.Н.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Гришенкова</w:t>
      </w:r>
      <w:r>
        <w:rPr>
          <w:sz w:val="28"/>
          <w:szCs w:val="28"/>
        </w:rPr>
        <w:t xml:space="preserve"> </w:t>
      </w:r>
      <w:r w:rsidRPr="002F770B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2F770B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1F29D7">
        <w:rPr>
          <w:sz w:val="28"/>
          <w:szCs w:val="28"/>
        </w:rPr>
        <w:t xml:space="preserve"> Минск: </w:t>
      </w:r>
      <w:proofErr w:type="spellStart"/>
      <w:r w:rsidRPr="001F29D7">
        <w:rPr>
          <w:sz w:val="28"/>
          <w:szCs w:val="28"/>
        </w:rPr>
        <w:t>Выш</w:t>
      </w:r>
      <w:proofErr w:type="spellEnd"/>
      <w:r w:rsidRPr="001F29D7">
        <w:rPr>
          <w:sz w:val="28"/>
          <w:szCs w:val="28"/>
        </w:rPr>
        <w:t xml:space="preserve">. </w:t>
      </w:r>
      <w:proofErr w:type="spellStart"/>
      <w:r w:rsidRPr="001F29D7">
        <w:rPr>
          <w:sz w:val="28"/>
          <w:szCs w:val="28"/>
        </w:rPr>
        <w:t>шк</w:t>
      </w:r>
      <w:proofErr w:type="spellEnd"/>
      <w:r w:rsidRPr="001F29D7">
        <w:rPr>
          <w:sz w:val="28"/>
          <w:szCs w:val="28"/>
        </w:rPr>
        <w:t>., 2012.</w:t>
      </w:r>
      <w:r>
        <w:rPr>
          <w:sz w:val="28"/>
          <w:szCs w:val="28"/>
        </w:rPr>
        <w:t xml:space="preserve"> –</w:t>
      </w:r>
      <w:r w:rsidRPr="001F29D7">
        <w:rPr>
          <w:sz w:val="28"/>
          <w:szCs w:val="28"/>
        </w:rPr>
        <w:t xml:space="preserve"> 65</w:t>
      </w:r>
      <w:r>
        <w:rPr>
          <w:sz w:val="28"/>
          <w:szCs w:val="28"/>
        </w:rPr>
        <w:t xml:space="preserve">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7B2756">
        <w:rPr>
          <w:i/>
          <w:iCs/>
          <w:sz w:val="28"/>
          <w:szCs w:val="28"/>
        </w:rPr>
        <w:t>Пластическая</w:t>
      </w:r>
      <w:r w:rsidRPr="00F7797A">
        <w:rPr>
          <w:sz w:val="28"/>
          <w:szCs w:val="28"/>
        </w:rPr>
        <w:t xml:space="preserve"> и реконструктивная хирургия лица / </w:t>
      </w:r>
      <w:r>
        <w:rPr>
          <w:sz w:val="28"/>
          <w:szCs w:val="28"/>
        </w:rPr>
        <w:t xml:space="preserve">под ред. А.Д. </w:t>
      </w:r>
      <w:proofErr w:type="spellStart"/>
      <w:r w:rsidRPr="00F7797A">
        <w:rPr>
          <w:sz w:val="28"/>
          <w:szCs w:val="28"/>
        </w:rPr>
        <w:t>Пейпла</w:t>
      </w:r>
      <w:proofErr w:type="spellEnd"/>
      <w:r w:rsidRPr="00F7797A">
        <w:rPr>
          <w:sz w:val="28"/>
          <w:szCs w:val="28"/>
        </w:rPr>
        <w:t xml:space="preserve">;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 xml:space="preserve">ер. с англ. </w:t>
      </w:r>
      <w:r>
        <w:rPr>
          <w:sz w:val="28"/>
          <w:szCs w:val="28"/>
        </w:rPr>
        <w:t xml:space="preserve">– </w:t>
      </w:r>
      <w:r w:rsidRPr="00F7797A">
        <w:rPr>
          <w:sz w:val="28"/>
          <w:szCs w:val="28"/>
        </w:rPr>
        <w:t xml:space="preserve">М.: БИНОМ, Лаборатория знаний, 2007.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951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Походенько-Чудакова</w:t>
      </w:r>
      <w:proofErr w:type="spellEnd"/>
      <w:r w:rsidRPr="00C749A1">
        <w:rPr>
          <w:i/>
          <w:iCs/>
          <w:sz w:val="28"/>
          <w:szCs w:val="28"/>
        </w:rPr>
        <w:t>, И.О.</w:t>
      </w:r>
      <w:r w:rsidRPr="00F7797A">
        <w:rPr>
          <w:sz w:val="28"/>
          <w:szCs w:val="28"/>
        </w:rPr>
        <w:t xml:space="preserve"> Деонтология и этика врача-стоматолога: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И.О.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Пох</w:t>
      </w:r>
      <w:r>
        <w:rPr>
          <w:sz w:val="28"/>
          <w:szCs w:val="28"/>
        </w:rPr>
        <w:t>оденько-Чудакова</w:t>
      </w:r>
      <w:proofErr w:type="spellEnd"/>
      <w:r>
        <w:rPr>
          <w:sz w:val="28"/>
          <w:szCs w:val="28"/>
        </w:rPr>
        <w:t xml:space="preserve">, О.И. </w:t>
      </w:r>
      <w:proofErr w:type="spellStart"/>
      <w:r>
        <w:rPr>
          <w:sz w:val="28"/>
          <w:szCs w:val="28"/>
        </w:rPr>
        <w:t>Абаимова</w:t>
      </w:r>
      <w:proofErr w:type="spellEnd"/>
      <w:r>
        <w:rPr>
          <w:sz w:val="28"/>
          <w:szCs w:val="28"/>
        </w:rPr>
        <w:t>.</w:t>
      </w:r>
      <w:r w:rsidRPr="00196D49">
        <w:rPr>
          <w:sz w:val="28"/>
          <w:szCs w:val="28"/>
        </w:rPr>
        <w:t xml:space="preserve">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2004.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44 с.</w:t>
      </w:r>
    </w:p>
    <w:p w:rsidR="00B3154F" w:rsidRPr="002F425F" w:rsidRDefault="00B3154F" w:rsidP="00CB5EEF">
      <w:pPr>
        <w:numPr>
          <w:ilvl w:val="0"/>
          <w:numId w:val="34"/>
        </w:numPr>
        <w:tabs>
          <w:tab w:val="clear" w:pos="1212"/>
          <w:tab w:val="num" w:pos="1418"/>
        </w:tabs>
        <w:ind w:left="0" w:firstLine="709"/>
        <w:jc w:val="both"/>
        <w:rPr>
          <w:sz w:val="28"/>
          <w:szCs w:val="28"/>
        </w:rPr>
      </w:pPr>
      <w:proofErr w:type="spellStart"/>
      <w:r w:rsidRPr="008179BC">
        <w:rPr>
          <w:i/>
          <w:iCs/>
          <w:sz w:val="28"/>
          <w:szCs w:val="28"/>
        </w:rPr>
        <w:t>Походенько-Чудакова</w:t>
      </w:r>
      <w:proofErr w:type="spellEnd"/>
      <w:r w:rsidRPr="008179BC">
        <w:rPr>
          <w:i/>
          <w:iCs/>
          <w:sz w:val="28"/>
          <w:szCs w:val="28"/>
        </w:rPr>
        <w:t>, И.О.</w:t>
      </w:r>
      <w:r w:rsidRPr="002F425F">
        <w:rPr>
          <w:sz w:val="28"/>
          <w:szCs w:val="28"/>
        </w:rPr>
        <w:t xml:space="preserve"> Дневник учета практических навыков студентов 3 курса стоматологического факультета и студентов стоматологов </w:t>
      </w:r>
      <w:r w:rsidRPr="002F425F">
        <w:rPr>
          <w:sz w:val="28"/>
          <w:szCs w:val="28"/>
        </w:rPr>
        <w:lastRenderedPageBreak/>
        <w:t xml:space="preserve">медицинского факультета иностранных учащихся, обучающихся на русском языке по дисциплине «Челюстно-лицевая хирургия и хирургическая стоматология» / И.О. </w:t>
      </w:r>
      <w:proofErr w:type="spellStart"/>
      <w:r w:rsidRPr="002F425F">
        <w:rPr>
          <w:sz w:val="28"/>
          <w:szCs w:val="28"/>
        </w:rPr>
        <w:t>Походенько-Чудакова</w:t>
      </w:r>
      <w:proofErr w:type="spellEnd"/>
      <w:r w:rsidRPr="002F425F">
        <w:rPr>
          <w:sz w:val="28"/>
          <w:szCs w:val="28"/>
        </w:rPr>
        <w:t xml:space="preserve">, А.З. </w:t>
      </w:r>
      <w:proofErr w:type="spellStart"/>
      <w:r w:rsidRPr="002F425F">
        <w:rPr>
          <w:sz w:val="28"/>
          <w:szCs w:val="28"/>
        </w:rPr>
        <w:t>Бармуцкая</w:t>
      </w:r>
      <w:proofErr w:type="spellEnd"/>
      <w:r w:rsidRPr="002F425F">
        <w:rPr>
          <w:sz w:val="28"/>
          <w:szCs w:val="28"/>
        </w:rPr>
        <w:t xml:space="preserve">, К.В. </w:t>
      </w:r>
      <w:proofErr w:type="spellStart"/>
      <w:r w:rsidRPr="002F425F">
        <w:rPr>
          <w:sz w:val="28"/>
          <w:szCs w:val="28"/>
        </w:rPr>
        <w:t>Вилькицкая</w:t>
      </w:r>
      <w:proofErr w:type="spellEnd"/>
      <w:r w:rsidRPr="002F425F">
        <w:rPr>
          <w:sz w:val="28"/>
          <w:szCs w:val="28"/>
        </w:rPr>
        <w:t>. – Минск: БГМУ, 2014. – 60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7B2756">
        <w:rPr>
          <w:i/>
          <w:iCs/>
          <w:sz w:val="28"/>
          <w:szCs w:val="28"/>
        </w:rPr>
        <w:t>Походенько-Чудакова</w:t>
      </w:r>
      <w:proofErr w:type="spellEnd"/>
      <w:r w:rsidRPr="007B2756">
        <w:rPr>
          <w:i/>
          <w:iCs/>
          <w:sz w:val="28"/>
          <w:szCs w:val="28"/>
        </w:rPr>
        <w:t>, И.О.</w:t>
      </w:r>
      <w:r w:rsidRPr="00F7797A">
        <w:rPr>
          <w:sz w:val="28"/>
          <w:szCs w:val="28"/>
        </w:rPr>
        <w:t xml:space="preserve"> Реабилитация больных с травматическим периферическим невритом лицевого нерва: монография / И.О. </w:t>
      </w:r>
      <w:proofErr w:type="spellStart"/>
      <w:r w:rsidRPr="00F7797A">
        <w:rPr>
          <w:sz w:val="28"/>
          <w:szCs w:val="28"/>
        </w:rPr>
        <w:t>Походенько-Чудакова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Минск: БГМУ, 2010.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167 с. 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4E53BA">
        <w:rPr>
          <w:i/>
          <w:iCs/>
          <w:sz w:val="28"/>
          <w:szCs w:val="28"/>
        </w:rPr>
        <w:t>Походенько-Чудакова</w:t>
      </w:r>
      <w:proofErr w:type="spellEnd"/>
      <w:r w:rsidRPr="004E53BA">
        <w:rPr>
          <w:i/>
          <w:iCs/>
          <w:sz w:val="28"/>
          <w:szCs w:val="28"/>
        </w:rPr>
        <w:t>, И.О.</w:t>
      </w:r>
      <w:r w:rsidRPr="00F7797A">
        <w:rPr>
          <w:sz w:val="28"/>
          <w:szCs w:val="28"/>
        </w:rPr>
        <w:t xml:space="preserve"> Рефлексотерапия в комплексном лечении </w:t>
      </w:r>
      <w:proofErr w:type="spellStart"/>
      <w:r w:rsidRPr="00F7797A">
        <w:rPr>
          <w:sz w:val="28"/>
          <w:szCs w:val="28"/>
        </w:rPr>
        <w:t>одонтогенных</w:t>
      </w:r>
      <w:proofErr w:type="spellEnd"/>
      <w:r w:rsidRPr="00F7797A">
        <w:rPr>
          <w:sz w:val="28"/>
          <w:szCs w:val="28"/>
        </w:rPr>
        <w:t xml:space="preserve"> абсцессов челюстно-лиц</w:t>
      </w:r>
      <w:r>
        <w:rPr>
          <w:sz w:val="28"/>
          <w:szCs w:val="28"/>
        </w:rPr>
        <w:t xml:space="preserve">евой области: монография / И.О. </w:t>
      </w:r>
      <w:proofErr w:type="spellStart"/>
      <w:r>
        <w:rPr>
          <w:sz w:val="28"/>
          <w:szCs w:val="28"/>
        </w:rPr>
        <w:t>Походенько-Чудакова</w:t>
      </w:r>
      <w:proofErr w:type="spellEnd"/>
      <w:r>
        <w:rPr>
          <w:sz w:val="28"/>
          <w:szCs w:val="28"/>
        </w:rPr>
        <w:t xml:space="preserve">, Ю.М. </w:t>
      </w:r>
      <w:r w:rsidRPr="00F7797A">
        <w:rPr>
          <w:sz w:val="28"/>
          <w:szCs w:val="28"/>
        </w:rPr>
        <w:t xml:space="preserve">Казакова.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Минск: БГУ, 2011.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133 с. 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7B2756">
        <w:rPr>
          <w:i/>
          <w:iCs/>
          <w:sz w:val="28"/>
          <w:szCs w:val="28"/>
        </w:rPr>
        <w:t>Походенько-Чудакова</w:t>
      </w:r>
      <w:proofErr w:type="spellEnd"/>
      <w:r w:rsidRPr="007B2756">
        <w:rPr>
          <w:i/>
          <w:iCs/>
          <w:sz w:val="28"/>
          <w:szCs w:val="28"/>
        </w:rPr>
        <w:t>, И.О.</w:t>
      </w:r>
      <w:r w:rsidRPr="00F7797A">
        <w:rPr>
          <w:sz w:val="28"/>
          <w:szCs w:val="28"/>
        </w:rPr>
        <w:t xml:space="preserve"> Руководство по традиционным и современным способам и методам </w:t>
      </w:r>
      <w:proofErr w:type="spellStart"/>
      <w:r w:rsidRPr="00F7797A">
        <w:rPr>
          <w:sz w:val="28"/>
          <w:szCs w:val="28"/>
        </w:rPr>
        <w:t>рефлексотерапевтических</w:t>
      </w:r>
      <w:proofErr w:type="spellEnd"/>
      <w:r w:rsidRPr="00F7797A">
        <w:rPr>
          <w:sz w:val="28"/>
          <w:szCs w:val="28"/>
        </w:rPr>
        <w:t xml:space="preserve"> воздействий при болезнях </w:t>
      </w:r>
      <w:r>
        <w:rPr>
          <w:sz w:val="28"/>
          <w:szCs w:val="28"/>
        </w:rPr>
        <w:t xml:space="preserve">челюстно-лицевой области / И.О. </w:t>
      </w:r>
      <w:proofErr w:type="spellStart"/>
      <w:r>
        <w:rPr>
          <w:sz w:val="28"/>
          <w:szCs w:val="28"/>
        </w:rPr>
        <w:t>Походенько-Чудакова</w:t>
      </w:r>
      <w:proofErr w:type="spellEnd"/>
      <w:r>
        <w:rPr>
          <w:sz w:val="28"/>
          <w:szCs w:val="28"/>
        </w:rPr>
        <w:t>, О.П. Чудаков. –</w:t>
      </w:r>
      <w:r w:rsidRPr="00F7797A">
        <w:rPr>
          <w:sz w:val="28"/>
          <w:szCs w:val="28"/>
        </w:rPr>
        <w:t xml:space="preserve"> Минск: </w:t>
      </w:r>
      <w:proofErr w:type="spellStart"/>
      <w:r w:rsidRPr="00F7797A">
        <w:rPr>
          <w:sz w:val="28"/>
          <w:szCs w:val="28"/>
        </w:rPr>
        <w:t>Асобны</w:t>
      </w:r>
      <w:proofErr w:type="spellEnd"/>
      <w:r w:rsidRPr="00F7797A"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Дах</w:t>
      </w:r>
      <w:proofErr w:type="spellEnd"/>
      <w:r w:rsidRPr="00F7797A">
        <w:rPr>
          <w:sz w:val="28"/>
          <w:szCs w:val="28"/>
        </w:rPr>
        <w:t xml:space="preserve">, 2004.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351 с.</w:t>
      </w:r>
    </w:p>
    <w:p w:rsidR="00B3154F" w:rsidRPr="00FE7645" w:rsidRDefault="00B3154F" w:rsidP="00CB5EEF">
      <w:pPr>
        <w:numPr>
          <w:ilvl w:val="0"/>
          <w:numId w:val="34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FE7645">
        <w:rPr>
          <w:i/>
          <w:iCs/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i/>
          <w:iCs/>
          <w:color w:val="000000"/>
          <w:sz w:val="28"/>
          <w:szCs w:val="28"/>
        </w:rPr>
        <w:t>, И.О.</w:t>
      </w:r>
      <w:r w:rsidRPr="00FE7645">
        <w:rPr>
          <w:color w:val="000000"/>
          <w:sz w:val="28"/>
          <w:szCs w:val="28"/>
        </w:rPr>
        <w:t xml:space="preserve"> Сепсис у пациентов с гнойно-воспалительными заболеваниями челюстно-лицевой области: учеб</w:t>
      </w:r>
      <w:proofErr w:type="gramStart"/>
      <w:r w:rsidRPr="00FE7645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>, О.П. Чудаков, Ю.М. Казакова. – Минск: БГМУ, 2011. – 95 с.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4D5445">
        <w:rPr>
          <w:i/>
          <w:iCs/>
          <w:color w:val="000000"/>
          <w:sz w:val="28"/>
          <w:szCs w:val="28"/>
        </w:rPr>
        <w:t>Походенько-Чудакова</w:t>
      </w:r>
      <w:proofErr w:type="spellEnd"/>
      <w:r w:rsidRPr="004D5445">
        <w:rPr>
          <w:i/>
          <w:iCs/>
          <w:color w:val="000000"/>
          <w:sz w:val="28"/>
          <w:szCs w:val="28"/>
        </w:rPr>
        <w:t>, И.О.</w:t>
      </w:r>
      <w:r w:rsidRPr="00FE7645">
        <w:rPr>
          <w:color w:val="000000"/>
          <w:sz w:val="28"/>
          <w:szCs w:val="28"/>
        </w:rPr>
        <w:t xml:space="preserve"> Современная физиотерапия в комплексном лечении гнойно-воспалительных заболеваний челюстно-лицевой области и шеи: учеб</w:t>
      </w:r>
      <w:proofErr w:type="gramStart"/>
      <w:r w:rsidRPr="00FE7645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 xml:space="preserve">, Н.Н. Чешко. – Минск: БГМУ, 2013. </w:t>
      </w:r>
      <w:r>
        <w:rPr>
          <w:color w:val="000000"/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27 с. </w:t>
      </w:r>
    </w:p>
    <w:p w:rsidR="00B3154F" w:rsidRPr="00CC097E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CC097E">
        <w:rPr>
          <w:i/>
          <w:iCs/>
          <w:color w:val="000000"/>
          <w:sz w:val="28"/>
          <w:szCs w:val="28"/>
        </w:rPr>
        <w:t>Походенько-Чудакова</w:t>
      </w:r>
      <w:proofErr w:type="spellEnd"/>
      <w:r w:rsidRPr="00CC097E">
        <w:rPr>
          <w:i/>
          <w:iCs/>
          <w:color w:val="000000"/>
          <w:sz w:val="28"/>
          <w:szCs w:val="28"/>
        </w:rPr>
        <w:t>, И.О.</w:t>
      </w:r>
      <w:r w:rsidRPr="00CC097E">
        <w:rPr>
          <w:color w:val="000000"/>
          <w:sz w:val="28"/>
          <w:szCs w:val="28"/>
        </w:rPr>
        <w:t xml:space="preserve"> Тяжелые осложнения </w:t>
      </w:r>
      <w:proofErr w:type="spellStart"/>
      <w:r w:rsidRPr="00CC097E">
        <w:rPr>
          <w:color w:val="000000"/>
          <w:sz w:val="28"/>
          <w:szCs w:val="28"/>
        </w:rPr>
        <w:t>одонтогенных</w:t>
      </w:r>
      <w:proofErr w:type="spellEnd"/>
      <w:r w:rsidRPr="00CC097E">
        <w:rPr>
          <w:color w:val="000000"/>
          <w:sz w:val="28"/>
          <w:szCs w:val="28"/>
        </w:rPr>
        <w:t xml:space="preserve"> гнойно-воспалительных процессов челюстно-лицевой области (тромбофлебит вен лица, тромбоз кавернозного синуса, </w:t>
      </w:r>
      <w:proofErr w:type="spellStart"/>
      <w:r w:rsidRPr="00CC097E">
        <w:rPr>
          <w:color w:val="000000"/>
          <w:sz w:val="28"/>
          <w:szCs w:val="28"/>
        </w:rPr>
        <w:t>одонтогенный</w:t>
      </w:r>
      <w:proofErr w:type="spellEnd"/>
      <w:r w:rsidRPr="00CC097E">
        <w:rPr>
          <w:color w:val="000000"/>
          <w:sz w:val="28"/>
          <w:szCs w:val="28"/>
        </w:rPr>
        <w:t xml:space="preserve"> медиастинит): учеб</w:t>
      </w:r>
      <w:proofErr w:type="gramStart"/>
      <w:r w:rsidRPr="00CC097E">
        <w:rPr>
          <w:color w:val="000000"/>
          <w:sz w:val="28"/>
          <w:szCs w:val="28"/>
        </w:rPr>
        <w:t>.-</w:t>
      </w:r>
      <w:proofErr w:type="gramEnd"/>
      <w:r w:rsidRPr="00CC097E">
        <w:rPr>
          <w:color w:val="000000"/>
          <w:sz w:val="28"/>
          <w:szCs w:val="28"/>
        </w:rPr>
        <w:t xml:space="preserve">метод. пособие / И.О. </w:t>
      </w:r>
      <w:proofErr w:type="spellStart"/>
      <w:r w:rsidRPr="00CC097E">
        <w:rPr>
          <w:color w:val="000000"/>
          <w:sz w:val="28"/>
          <w:szCs w:val="28"/>
        </w:rPr>
        <w:t>Походенько-Чудакова</w:t>
      </w:r>
      <w:proofErr w:type="spellEnd"/>
      <w:r w:rsidRPr="00CC097E">
        <w:rPr>
          <w:color w:val="000000"/>
          <w:sz w:val="28"/>
          <w:szCs w:val="28"/>
        </w:rPr>
        <w:t xml:space="preserve"> [и др.]. – Витебск: ВГМУ, 2011. </w:t>
      </w:r>
      <w:r w:rsidRPr="00220A2E">
        <w:rPr>
          <w:sz w:val="28"/>
          <w:szCs w:val="28"/>
        </w:rPr>
        <w:t>–</w:t>
      </w:r>
      <w:r w:rsidRPr="00CC097E">
        <w:rPr>
          <w:color w:val="000000"/>
          <w:sz w:val="28"/>
          <w:szCs w:val="28"/>
        </w:rPr>
        <w:t xml:space="preserve"> 158 с.</w:t>
      </w:r>
    </w:p>
    <w:p w:rsidR="00B3154F" w:rsidRPr="005C5C49" w:rsidRDefault="00B3154F" w:rsidP="00CB5EEF">
      <w:pPr>
        <w:pStyle w:val="a8"/>
        <w:numPr>
          <w:ilvl w:val="0"/>
          <w:numId w:val="34"/>
        </w:numPr>
        <w:tabs>
          <w:tab w:val="clear" w:pos="1212"/>
        </w:tabs>
        <w:ind w:left="0" w:firstLine="709"/>
        <w:contextualSpacing/>
        <w:jc w:val="both"/>
      </w:pPr>
      <w:r w:rsidRPr="00955083">
        <w:rPr>
          <w:i/>
          <w:iCs/>
          <w:color w:val="000000"/>
          <w:sz w:val="28"/>
          <w:szCs w:val="28"/>
        </w:rPr>
        <w:t>Применение</w:t>
      </w:r>
      <w:r w:rsidRPr="00220A2E">
        <w:rPr>
          <w:color w:val="000000"/>
          <w:sz w:val="28"/>
          <w:szCs w:val="28"/>
        </w:rPr>
        <w:t xml:space="preserve"> </w:t>
      </w:r>
      <w:proofErr w:type="spellStart"/>
      <w:r w:rsidRPr="00220A2E">
        <w:rPr>
          <w:color w:val="000000"/>
          <w:sz w:val="28"/>
          <w:szCs w:val="28"/>
        </w:rPr>
        <w:t>электропунктурной</w:t>
      </w:r>
      <w:proofErr w:type="spellEnd"/>
      <w:r w:rsidRPr="00220A2E">
        <w:rPr>
          <w:color w:val="000000"/>
          <w:sz w:val="28"/>
          <w:szCs w:val="28"/>
        </w:rPr>
        <w:t xml:space="preserve"> диагностики в комплексном обследовании пациентов с травматическим токсическим повреждением нижнего альвеолярного нерва</w:t>
      </w:r>
      <w:r w:rsidRPr="00220A2E">
        <w:rPr>
          <w:sz w:val="28"/>
          <w:szCs w:val="28"/>
        </w:rPr>
        <w:t xml:space="preserve">: инструкция по применению / И.О. </w:t>
      </w:r>
      <w:proofErr w:type="spellStart"/>
      <w:r w:rsidRPr="00220A2E">
        <w:rPr>
          <w:sz w:val="28"/>
          <w:szCs w:val="28"/>
        </w:rPr>
        <w:t>Походенько-Чудакова</w:t>
      </w:r>
      <w:proofErr w:type="spellEnd"/>
      <w:r w:rsidRPr="00220A2E">
        <w:rPr>
          <w:sz w:val="28"/>
          <w:szCs w:val="28"/>
        </w:rPr>
        <w:t xml:space="preserve">, К.В. </w:t>
      </w:r>
      <w:proofErr w:type="spellStart"/>
      <w:r w:rsidRPr="00220A2E">
        <w:rPr>
          <w:sz w:val="28"/>
          <w:szCs w:val="28"/>
        </w:rPr>
        <w:t>Вилькицкая</w:t>
      </w:r>
      <w:proofErr w:type="spellEnd"/>
      <w:r w:rsidRPr="00220A2E">
        <w:rPr>
          <w:sz w:val="28"/>
          <w:szCs w:val="28"/>
        </w:rPr>
        <w:t>; Бел</w:t>
      </w:r>
      <w:proofErr w:type="gramStart"/>
      <w:r w:rsidRPr="00220A2E">
        <w:rPr>
          <w:sz w:val="28"/>
          <w:szCs w:val="28"/>
        </w:rPr>
        <w:t>.</w:t>
      </w:r>
      <w:proofErr w:type="gramEnd"/>
      <w:r w:rsidRPr="00220A2E">
        <w:rPr>
          <w:sz w:val="28"/>
          <w:szCs w:val="28"/>
        </w:rPr>
        <w:t xml:space="preserve"> </w:t>
      </w:r>
      <w:proofErr w:type="gramStart"/>
      <w:r w:rsidRPr="00220A2E">
        <w:rPr>
          <w:sz w:val="28"/>
          <w:szCs w:val="28"/>
        </w:rPr>
        <w:t>г</w:t>
      </w:r>
      <w:proofErr w:type="gramEnd"/>
      <w:r w:rsidRPr="00220A2E">
        <w:rPr>
          <w:sz w:val="28"/>
          <w:szCs w:val="28"/>
        </w:rPr>
        <w:t xml:space="preserve">ос. мед. ун-т. – </w:t>
      </w:r>
      <w:proofErr w:type="spellStart"/>
      <w:r w:rsidRPr="00220A2E">
        <w:rPr>
          <w:sz w:val="28"/>
          <w:szCs w:val="28"/>
        </w:rPr>
        <w:t>Введ</w:t>
      </w:r>
      <w:proofErr w:type="spellEnd"/>
      <w:r w:rsidRPr="00220A2E">
        <w:rPr>
          <w:sz w:val="28"/>
          <w:szCs w:val="28"/>
        </w:rPr>
        <w:t>.</w:t>
      </w:r>
      <w:r>
        <w:rPr>
          <w:sz w:val="28"/>
          <w:szCs w:val="28"/>
        </w:rPr>
        <w:t xml:space="preserve"> Министерством здравоохранения Республики Беларусь</w:t>
      </w:r>
      <w:r w:rsidRPr="00220A2E">
        <w:rPr>
          <w:sz w:val="28"/>
          <w:szCs w:val="28"/>
        </w:rPr>
        <w:t xml:space="preserve"> с </w:t>
      </w:r>
      <w:r w:rsidRPr="00220A2E">
        <w:rPr>
          <w:color w:val="000000"/>
          <w:sz w:val="28"/>
          <w:szCs w:val="28"/>
        </w:rPr>
        <w:t>04.10.2013 г., рег. № 0670613</w:t>
      </w:r>
      <w:r w:rsidRPr="00220A2E">
        <w:rPr>
          <w:sz w:val="28"/>
          <w:szCs w:val="28"/>
        </w:rPr>
        <w:t>. – Минск, 2013. – 6 с.</w:t>
      </w:r>
    </w:p>
    <w:p w:rsidR="00B3154F" w:rsidRPr="001F29D7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3B4226">
        <w:rPr>
          <w:i/>
          <w:iCs/>
          <w:sz w:val="28"/>
          <w:szCs w:val="28"/>
        </w:rPr>
        <w:t>Принципы</w:t>
      </w:r>
      <w:r w:rsidRPr="001F29D7">
        <w:rPr>
          <w:sz w:val="28"/>
          <w:szCs w:val="28"/>
        </w:rPr>
        <w:t xml:space="preserve"> эстетической стоматологии: монография /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Т.Б.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Людчик</w:t>
      </w:r>
      <w:proofErr w:type="spellEnd"/>
      <w:r>
        <w:rPr>
          <w:sz w:val="28"/>
          <w:szCs w:val="28"/>
        </w:rPr>
        <w:t xml:space="preserve"> </w:t>
      </w:r>
      <w:r w:rsidRPr="00CC097E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CC097E">
        <w:rPr>
          <w:sz w:val="28"/>
          <w:szCs w:val="28"/>
        </w:rPr>
        <w:t>]</w:t>
      </w:r>
      <w:r w:rsidRPr="001F29D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Мед</w:t>
      </w:r>
      <w:proofErr w:type="gramStart"/>
      <w:r w:rsidRPr="001F29D7">
        <w:rPr>
          <w:sz w:val="28"/>
          <w:szCs w:val="28"/>
        </w:rPr>
        <w:t>.л</w:t>
      </w:r>
      <w:proofErr w:type="gramEnd"/>
      <w:r w:rsidRPr="001F29D7">
        <w:rPr>
          <w:sz w:val="28"/>
          <w:szCs w:val="28"/>
        </w:rPr>
        <w:t>ит</w:t>
      </w:r>
      <w:proofErr w:type="spellEnd"/>
      <w:r w:rsidRPr="001F29D7">
        <w:rPr>
          <w:sz w:val="28"/>
          <w:szCs w:val="28"/>
        </w:rPr>
        <w:t>., 2012.</w:t>
      </w:r>
      <w:r>
        <w:rPr>
          <w:sz w:val="28"/>
          <w:szCs w:val="28"/>
        </w:rPr>
        <w:t xml:space="preserve">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 xml:space="preserve">224с. 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 xml:space="preserve">Прогнозирование </w:t>
      </w:r>
      <w:r w:rsidRPr="00FE7645">
        <w:rPr>
          <w:color w:val="000000"/>
          <w:sz w:val="28"/>
          <w:szCs w:val="28"/>
        </w:rPr>
        <w:t>течения гнойно-воспалительных процессов в челюстно-лицевой области: учеб</w:t>
      </w:r>
      <w:proofErr w:type="gramStart"/>
      <w:r w:rsidRPr="00FE7645">
        <w:rPr>
          <w:color w:val="000000"/>
          <w:sz w:val="28"/>
          <w:szCs w:val="28"/>
        </w:rPr>
        <w:t>.–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 xml:space="preserve">, Ю.М. </w:t>
      </w:r>
      <w:r>
        <w:rPr>
          <w:color w:val="000000"/>
          <w:sz w:val="28"/>
          <w:szCs w:val="28"/>
        </w:rPr>
        <w:t xml:space="preserve">Казакова. </w:t>
      </w:r>
      <w:r w:rsidRPr="00220A2E"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Минск: БГМУ, 2008 – 59</w:t>
      </w:r>
      <w:r w:rsidRPr="00FE7645">
        <w:rPr>
          <w:color w:val="000000"/>
          <w:sz w:val="28"/>
          <w:szCs w:val="28"/>
        </w:rPr>
        <w:t xml:space="preserve">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749A1">
        <w:rPr>
          <w:i/>
          <w:iCs/>
          <w:sz w:val="28"/>
          <w:szCs w:val="28"/>
        </w:rPr>
        <w:t>Профилактика</w:t>
      </w:r>
      <w:r w:rsidRPr="00F7797A">
        <w:rPr>
          <w:sz w:val="28"/>
          <w:szCs w:val="28"/>
        </w:rPr>
        <w:t xml:space="preserve"> инфекционного эндокардита на стоматологическом приеме при лечении пациентов с заболеваниями сердечно-сосудистой системы: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Н.А.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Юдина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2006.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27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506018">
        <w:rPr>
          <w:i/>
          <w:iCs/>
          <w:sz w:val="28"/>
          <w:szCs w:val="28"/>
        </w:rPr>
        <w:t>Рабухина</w:t>
      </w:r>
      <w:proofErr w:type="spellEnd"/>
      <w:r w:rsidRPr="00506018">
        <w:rPr>
          <w:i/>
          <w:iCs/>
          <w:sz w:val="28"/>
          <w:szCs w:val="28"/>
        </w:rPr>
        <w:t>, Н.А.</w:t>
      </w:r>
      <w:r w:rsidRPr="00F7797A">
        <w:rPr>
          <w:sz w:val="28"/>
          <w:szCs w:val="28"/>
        </w:rPr>
        <w:t xml:space="preserve"> Стоматология и челюстно-лицевая хирургия. Атлас рентгенограмм / Н.А. </w:t>
      </w:r>
      <w:proofErr w:type="spellStart"/>
      <w:r w:rsidRPr="00F7797A">
        <w:rPr>
          <w:sz w:val="28"/>
          <w:szCs w:val="28"/>
        </w:rPr>
        <w:t>Рабухина</w:t>
      </w:r>
      <w:proofErr w:type="spellEnd"/>
      <w:r w:rsidRPr="00F7797A">
        <w:rPr>
          <w:sz w:val="28"/>
          <w:szCs w:val="28"/>
        </w:rPr>
        <w:t xml:space="preserve">, А.П. </w:t>
      </w:r>
      <w:proofErr w:type="spellStart"/>
      <w:r w:rsidRPr="00F7797A">
        <w:rPr>
          <w:sz w:val="28"/>
          <w:szCs w:val="28"/>
        </w:rPr>
        <w:t>Аржанцев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«Медицинское информационное агентство», 2002.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304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F05950">
        <w:rPr>
          <w:i/>
          <w:iCs/>
          <w:sz w:val="28"/>
          <w:szCs w:val="28"/>
        </w:rPr>
        <w:lastRenderedPageBreak/>
        <w:t>Рузин</w:t>
      </w:r>
      <w:proofErr w:type="spellEnd"/>
      <w:r w:rsidRPr="00F05950">
        <w:rPr>
          <w:i/>
          <w:iCs/>
          <w:sz w:val="28"/>
          <w:szCs w:val="28"/>
        </w:rPr>
        <w:t>, Г.П.</w:t>
      </w:r>
      <w:r w:rsidRPr="00F7797A">
        <w:rPr>
          <w:sz w:val="28"/>
          <w:szCs w:val="28"/>
        </w:rPr>
        <w:t xml:space="preserve"> Основы технологии операций в хирургической стоматологии и челюстно-лицевой хирургии / Г.П.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Рузин</w:t>
      </w:r>
      <w:proofErr w:type="spellEnd"/>
      <w:r w:rsidRPr="00F7797A">
        <w:rPr>
          <w:sz w:val="28"/>
          <w:szCs w:val="28"/>
        </w:rPr>
        <w:t>, М.П.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Бурых.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Харьков,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269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>273.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>Руководство</w:t>
      </w:r>
      <w:r w:rsidRPr="00F7797A">
        <w:rPr>
          <w:sz w:val="28"/>
          <w:szCs w:val="28"/>
        </w:rPr>
        <w:t xml:space="preserve"> по хирургической стоматологии и челюстно-лицевой хирургии /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>од ред. В.М.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Безрукова, Т.Г.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Робустовой. – М.: Медицина, 2000. – В </w:t>
      </w:r>
      <w:r>
        <w:rPr>
          <w:sz w:val="28"/>
          <w:szCs w:val="28"/>
        </w:rPr>
        <w:t>Т. 2</w:t>
      </w:r>
      <w:r w:rsidRPr="00F7797A">
        <w:rPr>
          <w:sz w:val="28"/>
          <w:szCs w:val="28"/>
        </w:rPr>
        <w:t>. – 520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1B5050">
        <w:rPr>
          <w:i/>
          <w:iCs/>
          <w:sz w:val="28"/>
          <w:szCs w:val="28"/>
        </w:rPr>
        <w:t>Сабо, Д.</w:t>
      </w:r>
      <w:r w:rsidRPr="001B5050">
        <w:rPr>
          <w:sz w:val="28"/>
          <w:szCs w:val="28"/>
        </w:rPr>
        <w:t xml:space="preserve"> Хирургия</w:t>
      </w:r>
      <w:r w:rsidRPr="00F7797A">
        <w:rPr>
          <w:sz w:val="28"/>
          <w:szCs w:val="28"/>
        </w:rPr>
        <w:t xml:space="preserve"> полости рта и чел</w:t>
      </w:r>
      <w:r>
        <w:rPr>
          <w:sz w:val="28"/>
          <w:szCs w:val="28"/>
        </w:rPr>
        <w:t xml:space="preserve">юстно-лицевой области / Д. Сабо; пер. с венг.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Киев</w:t>
      </w:r>
      <w:r w:rsidRPr="00F7797A">
        <w:rPr>
          <w:sz w:val="28"/>
          <w:szCs w:val="28"/>
        </w:rPr>
        <w:t xml:space="preserve">: Книга плюс, 2005.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302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1B5050">
        <w:rPr>
          <w:i/>
          <w:iCs/>
          <w:sz w:val="28"/>
          <w:szCs w:val="28"/>
        </w:rPr>
        <w:t>Сато</w:t>
      </w:r>
      <w:proofErr w:type="spellEnd"/>
      <w:r w:rsidRPr="001B5050">
        <w:rPr>
          <w:i/>
          <w:iCs/>
          <w:sz w:val="28"/>
          <w:szCs w:val="28"/>
        </w:rPr>
        <w:t>, Н.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Хирургия пародонта</w:t>
      </w:r>
      <w:r>
        <w:rPr>
          <w:sz w:val="28"/>
          <w:szCs w:val="28"/>
        </w:rPr>
        <w:t xml:space="preserve">. Клинический атлас / Н. </w:t>
      </w:r>
      <w:proofErr w:type="spellStart"/>
      <w:r>
        <w:rPr>
          <w:sz w:val="28"/>
          <w:szCs w:val="28"/>
        </w:rPr>
        <w:t>Сато</w:t>
      </w:r>
      <w:proofErr w:type="spellEnd"/>
      <w:r>
        <w:rPr>
          <w:sz w:val="28"/>
          <w:szCs w:val="28"/>
        </w:rPr>
        <w:t xml:space="preserve">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М.: «Азбука стоматолога», </w:t>
      </w:r>
      <w:r w:rsidRPr="00F7797A">
        <w:rPr>
          <w:sz w:val="28"/>
          <w:szCs w:val="28"/>
        </w:rPr>
        <w:t>2010. – 448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 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>Секреты</w:t>
      </w:r>
      <w:r w:rsidRPr="00F7797A">
        <w:rPr>
          <w:sz w:val="28"/>
          <w:szCs w:val="28"/>
        </w:rPr>
        <w:t xml:space="preserve"> анестезии / Джеймс </w:t>
      </w:r>
      <w:proofErr w:type="spellStart"/>
      <w:r w:rsidRPr="00F7797A">
        <w:rPr>
          <w:sz w:val="28"/>
          <w:szCs w:val="28"/>
        </w:rPr>
        <w:t>Дюк</w:t>
      </w:r>
      <w:proofErr w:type="spellEnd"/>
      <w:r w:rsidRPr="00F7797A">
        <w:rPr>
          <w:sz w:val="28"/>
          <w:szCs w:val="28"/>
        </w:rPr>
        <w:t xml:space="preserve">;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 xml:space="preserve">ер. с англ.: </w:t>
      </w:r>
      <w:r>
        <w:rPr>
          <w:sz w:val="28"/>
          <w:szCs w:val="28"/>
        </w:rPr>
        <w:t>под общ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А.П. </w:t>
      </w:r>
      <w:r w:rsidRPr="00F7797A">
        <w:rPr>
          <w:sz w:val="28"/>
          <w:szCs w:val="28"/>
        </w:rPr>
        <w:t>Зильбера, В.В.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Мальцева. – М.: </w:t>
      </w:r>
      <w:proofErr w:type="spellStart"/>
      <w:r w:rsidRPr="00F7797A">
        <w:rPr>
          <w:sz w:val="28"/>
          <w:szCs w:val="28"/>
        </w:rPr>
        <w:t>МЕДпресс-информ</w:t>
      </w:r>
      <w:proofErr w:type="spellEnd"/>
      <w:r w:rsidRPr="00F7797A">
        <w:rPr>
          <w:sz w:val="28"/>
          <w:szCs w:val="28"/>
        </w:rPr>
        <w:t>, 2005. – 552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7939">
        <w:rPr>
          <w:i/>
          <w:iCs/>
          <w:sz w:val="28"/>
          <w:szCs w:val="28"/>
        </w:rPr>
        <w:t>Семенов, Г.М</w:t>
      </w:r>
      <w:r w:rsidRPr="00F7797A">
        <w:rPr>
          <w:sz w:val="28"/>
          <w:szCs w:val="28"/>
        </w:rPr>
        <w:t>. Топографическая анатомия и оперативн</w:t>
      </w:r>
      <w:r>
        <w:rPr>
          <w:sz w:val="28"/>
          <w:szCs w:val="28"/>
        </w:rPr>
        <w:t>ая хирургия для стоматологов / Г.М. Семенов, В.А.</w:t>
      </w:r>
      <w:r w:rsidRPr="00F7797A">
        <w:rPr>
          <w:sz w:val="28"/>
          <w:szCs w:val="28"/>
        </w:rPr>
        <w:t xml:space="preserve"> Лебедев.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СПб</w:t>
      </w:r>
      <w:proofErr w:type="gramStart"/>
      <w:r w:rsidRPr="00F7797A">
        <w:rPr>
          <w:sz w:val="28"/>
          <w:szCs w:val="28"/>
        </w:rPr>
        <w:t xml:space="preserve">.: </w:t>
      </w:r>
      <w:proofErr w:type="gramEnd"/>
      <w:r w:rsidRPr="00F7797A">
        <w:rPr>
          <w:sz w:val="28"/>
          <w:szCs w:val="28"/>
        </w:rPr>
        <w:t xml:space="preserve">Питер, 2008. </w:t>
      </w:r>
      <w:r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304</w:t>
      </w:r>
      <w:r>
        <w:rPr>
          <w:sz w:val="28"/>
          <w:szCs w:val="28"/>
        </w:rPr>
        <w:t xml:space="preserve"> с</w:t>
      </w:r>
      <w:r w:rsidRPr="00F7797A">
        <w:rPr>
          <w:sz w:val="28"/>
          <w:szCs w:val="28"/>
        </w:rPr>
        <w:t>.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 xml:space="preserve">Семиотика </w:t>
      </w:r>
      <w:r w:rsidRPr="00FE7645">
        <w:rPr>
          <w:color w:val="000000"/>
          <w:sz w:val="28"/>
          <w:szCs w:val="28"/>
        </w:rPr>
        <w:t>повреждений черепно-мозговых нервов: учеб</w:t>
      </w:r>
      <w:proofErr w:type="gramStart"/>
      <w:r w:rsidRPr="00FE7645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>, Ю.С. Кабак, С.А. Кабанова. – Витебск: ВГМУ, 2010. – 245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7939">
        <w:rPr>
          <w:i/>
          <w:iCs/>
          <w:sz w:val="28"/>
          <w:szCs w:val="28"/>
        </w:rPr>
        <w:t>Сепсис</w:t>
      </w:r>
      <w:r w:rsidRPr="00F7797A">
        <w:rPr>
          <w:sz w:val="28"/>
          <w:szCs w:val="28"/>
        </w:rPr>
        <w:t xml:space="preserve"> в начале XXI века. Классификация, клинико-диагностическа</w:t>
      </w:r>
      <w:r>
        <w:rPr>
          <w:sz w:val="28"/>
          <w:szCs w:val="28"/>
        </w:rPr>
        <w:t>я концепция и лечение. Патологоан</w:t>
      </w:r>
      <w:r w:rsidRPr="00F7797A">
        <w:rPr>
          <w:sz w:val="28"/>
          <w:szCs w:val="28"/>
        </w:rPr>
        <w:t>атомическая диагностика: практическое руководство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/ под ред. B.C. Соловьева, Б.Р. Гельфанда.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</w:t>
      </w:r>
      <w:proofErr w:type="spellStart"/>
      <w:r w:rsidRPr="00F7797A">
        <w:rPr>
          <w:sz w:val="28"/>
          <w:szCs w:val="28"/>
        </w:rPr>
        <w:t>Литтерра</w:t>
      </w:r>
      <w:proofErr w:type="spellEnd"/>
      <w:r w:rsidRPr="00F7797A">
        <w:rPr>
          <w:sz w:val="28"/>
          <w:szCs w:val="28"/>
        </w:rPr>
        <w:t xml:space="preserve">, 2006.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176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749A1">
        <w:rPr>
          <w:i/>
          <w:iCs/>
          <w:sz w:val="28"/>
          <w:szCs w:val="28"/>
        </w:rPr>
        <w:t>Сифилитические</w:t>
      </w:r>
      <w:r w:rsidRPr="00F7797A">
        <w:rPr>
          <w:sz w:val="28"/>
          <w:szCs w:val="28"/>
        </w:rPr>
        <w:t xml:space="preserve"> поражения </w:t>
      </w:r>
      <w:r>
        <w:rPr>
          <w:sz w:val="28"/>
          <w:szCs w:val="28"/>
        </w:rPr>
        <w:t>челюстно-лицевой области: учеб</w:t>
      </w:r>
      <w:proofErr w:type="gramStart"/>
      <w:r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 xml:space="preserve">метод. пособие / </w:t>
      </w:r>
      <w:proofErr w:type="spellStart"/>
      <w:r w:rsidRPr="00F7797A">
        <w:rPr>
          <w:sz w:val="28"/>
          <w:szCs w:val="28"/>
        </w:rPr>
        <w:t>О.П.Чудаков</w:t>
      </w:r>
      <w:proofErr w:type="spellEnd"/>
      <w:r w:rsidRPr="00F7797A">
        <w:rPr>
          <w:sz w:val="28"/>
          <w:szCs w:val="28"/>
        </w:rPr>
        <w:t xml:space="preserve">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МГМИ,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 с. 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7939">
        <w:rPr>
          <w:i/>
          <w:iCs/>
          <w:sz w:val="28"/>
          <w:szCs w:val="28"/>
        </w:rPr>
        <w:t>Соколов, В.Н.</w:t>
      </w:r>
      <w:r w:rsidRPr="00F7797A">
        <w:rPr>
          <w:sz w:val="28"/>
          <w:szCs w:val="28"/>
        </w:rPr>
        <w:t xml:space="preserve"> Пластическая реконструктивно-восстановительная и косметическая хирургия: </w:t>
      </w:r>
      <w:proofErr w:type="gramStart"/>
      <w:r w:rsidRPr="00F7797A">
        <w:rPr>
          <w:sz w:val="28"/>
          <w:szCs w:val="28"/>
        </w:rPr>
        <w:t>рук-во</w:t>
      </w:r>
      <w:proofErr w:type="gramEnd"/>
      <w:r w:rsidRPr="00F7797A">
        <w:rPr>
          <w:sz w:val="28"/>
          <w:szCs w:val="28"/>
        </w:rPr>
        <w:t xml:space="preserve"> для интернов и врачей / В.Н. Соколов, Д.С. </w:t>
      </w:r>
      <w:proofErr w:type="spellStart"/>
      <w:r w:rsidRPr="00F7797A">
        <w:rPr>
          <w:sz w:val="28"/>
          <w:szCs w:val="28"/>
        </w:rPr>
        <w:t>Аветиков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М.: «Медицинское информационное агентство», 2004. - 342 с.</w:t>
      </w:r>
    </w:p>
    <w:p w:rsidR="00B3154F" w:rsidRDefault="00B3154F" w:rsidP="00CB5EEF">
      <w:pPr>
        <w:pStyle w:val="a8"/>
        <w:numPr>
          <w:ilvl w:val="0"/>
          <w:numId w:val="34"/>
        </w:numPr>
        <w:tabs>
          <w:tab w:val="clear" w:pos="1212"/>
        </w:tabs>
        <w:ind w:left="0" w:firstLine="709"/>
        <w:contextualSpacing/>
        <w:jc w:val="both"/>
        <w:rPr>
          <w:sz w:val="28"/>
          <w:szCs w:val="28"/>
        </w:rPr>
      </w:pPr>
      <w:r w:rsidRPr="00955083">
        <w:rPr>
          <w:i/>
          <w:iCs/>
          <w:sz w:val="28"/>
          <w:szCs w:val="28"/>
        </w:rPr>
        <w:t>Способ</w:t>
      </w:r>
      <w:r w:rsidRPr="00220A2E">
        <w:rPr>
          <w:sz w:val="28"/>
          <w:szCs w:val="28"/>
        </w:rPr>
        <w:t xml:space="preserve"> определения </w:t>
      </w:r>
      <w:r w:rsidR="00F41F3F">
        <w:rPr>
          <w:sz w:val="28"/>
          <w:szCs w:val="28"/>
        </w:rPr>
        <w:t>распростране</w:t>
      </w:r>
      <w:r w:rsidR="00F41F3F" w:rsidRPr="00220A2E">
        <w:rPr>
          <w:sz w:val="28"/>
          <w:szCs w:val="28"/>
        </w:rPr>
        <w:t>нности</w:t>
      </w:r>
      <w:r w:rsidRPr="00220A2E">
        <w:rPr>
          <w:sz w:val="28"/>
          <w:szCs w:val="28"/>
        </w:rPr>
        <w:t xml:space="preserve"> гнойно-воспалительного процесса челюстно-лицевой области по уровню </w:t>
      </w:r>
      <w:proofErr w:type="spellStart"/>
      <w:r w:rsidRPr="00220A2E">
        <w:rPr>
          <w:sz w:val="28"/>
          <w:szCs w:val="28"/>
        </w:rPr>
        <w:t>миелопероксидазы</w:t>
      </w:r>
      <w:proofErr w:type="spellEnd"/>
      <w:r w:rsidRPr="00220A2E">
        <w:rPr>
          <w:sz w:val="28"/>
          <w:szCs w:val="28"/>
        </w:rPr>
        <w:t xml:space="preserve"> в ротовой жидкости: инструкция по применению / И.О. </w:t>
      </w:r>
      <w:proofErr w:type="spellStart"/>
      <w:r w:rsidRPr="00220A2E">
        <w:rPr>
          <w:sz w:val="28"/>
          <w:szCs w:val="28"/>
        </w:rPr>
        <w:t>Походенько-Чудакова</w:t>
      </w:r>
      <w:proofErr w:type="spellEnd"/>
      <w:r w:rsidRPr="00220A2E">
        <w:rPr>
          <w:sz w:val="28"/>
          <w:szCs w:val="28"/>
        </w:rPr>
        <w:t>, В.К. Окулич, А.А. Кабанова; Бел</w:t>
      </w:r>
      <w:proofErr w:type="gramStart"/>
      <w:r w:rsidRPr="00220A2E">
        <w:rPr>
          <w:sz w:val="28"/>
          <w:szCs w:val="28"/>
        </w:rPr>
        <w:t>.</w:t>
      </w:r>
      <w:proofErr w:type="gramEnd"/>
      <w:r w:rsidRPr="00220A2E">
        <w:rPr>
          <w:sz w:val="28"/>
          <w:szCs w:val="28"/>
        </w:rPr>
        <w:t xml:space="preserve"> </w:t>
      </w:r>
      <w:proofErr w:type="gramStart"/>
      <w:r w:rsidRPr="00220A2E">
        <w:rPr>
          <w:sz w:val="28"/>
          <w:szCs w:val="28"/>
        </w:rPr>
        <w:t>г</w:t>
      </w:r>
      <w:proofErr w:type="gramEnd"/>
      <w:r w:rsidRPr="00220A2E">
        <w:rPr>
          <w:sz w:val="28"/>
          <w:szCs w:val="28"/>
        </w:rPr>
        <w:t xml:space="preserve">ос. мед. ун-т. – </w:t>
      </w:r>
      <w:proofErr w:type="spellStart"/>
      <w:r w:rsidRPr="00220A2E">
        <w:rPr>
          <w:sz w:val="28"/>
          <w:szCs w:val="28"/>
        </w:rPr>
        <w:t>Введ</w:t>
      </w:r>
      <w:proofErr w:type="spellEnd"/>
      <w:r w:rsidRPr="00220A2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Министерством здравоохранения Республики Беларусь </w:t>
      </w:r>
      <w:r w:rsidRPr="00220A2E">
        <w:rPr>
          <w:sz w:val="28"/>
          <w:szCs w:val="28"/>
        </w:rPr>
        <w:t xml:space="preserve">с 24.06.2011 г. – Минск, 2011. – 7 с. 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Судебно-медицинская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экспертиза переломов нижней челюсти: </w:t>
      </w:r>
      <w:proofErr w:type="gramStart"/>
      <w:r w:rsidRPr="00DA368B">
        <w:rPr>
          <w:rFonts w:ascii="Times New Roman" w:hAnsi="Times New Roman" w:cs="Times New Roman"/>
          <w:sz w:val="28"/>
          <w:szCs w:val="28"/>
          <w:lang w:val="ru-RU"/>
        </w:rPr>
        <w:t>учебно-метод</w:t>
      </w:r>
      <w:proofErr w:type="gramEnd"/>
      <w:r w:rsidRPr="00DA368B">
        <w:rPr>
          <w:rFonts w:ascii="Times New Roman" w:hAnsi="Times New Roman" w:cs="Times New Roman"/>
          <w:sz w:val="28"/>
          <w:szCs w:val="28"/>
          <w:lang w:val="ru-RU"/>
        </w:rPr>
        <w:t>. пособие 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Л.Н.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Гришенкова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097E">
        <w:rPr>
          <w:rFonts w:ascii="Times New Roman" w:hAnsi="Times New Roman" w:cs="Times New Roman"/>
          <w:sz w:val="28"/>
          <w:szCs w:val="28"/>
          <w:lang w:val="ru-RU"/>
        </w:rPr>
        <w:t>[</w:t>
      </w:r>
      <w:r>
        <w:rPr>
          <w:rFonts w:ascii="Times New Roman" w:hAnsi="Times New Roman" w:cs="Times New Roman"/>
          <w:sz w:val="28"/>
          <w:szCs w:val="28"/>
          <w:lang w:val="ru-RU"/>
        </w:rPr>
        <w:t>и др.</w:t>
      </w:r>
      <w:r w:rsidRPr="00CC097E">
        <w:rPr>
          <w:rFonts w:ascii="Times New Roman" w:hAnsi="Times New Roman" w:cs="Times New Roman"/>
          <w:sz w:val="28"/>
          <w:szCs w:val="28"/>
          <w:lang w:val="ru-RU"/>
        </w:rPr>
        <w:t>]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55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proofErr w:type="spellStart"/>
      <w:r w:rsidRPr="00691A3E">
        <w:rPr>
          <w:i/>
          <w:iCs/>
          <w:sz w:val="28"/>
          <w:szCs w:val="28"/>
        </w:rPr>
        <w:t>Супиев</w:t>
      </w:r>
      <w:proofErr w:type="spellEnd"/>
      <w:r w:rsidRPr="00691A3E">
        <w:rPr>
          <w:i/>
          <w:iCs/>
          <w:sz w:val="28"/>
          <w:szCs w:val="28"/>
        </w:rPr>
        <w:t>, Т.К.</w:t>
      </w:r>
      <w:r w:rsidRPr="00F7797A">
        <w:rPr>
          <w:sz w:val="28"/>
          <w:szCs w:val="28"/>
        </w:rPr>
        <w:t xml:space="preserve"> Гнойно-воспалительные заболевания челюстно-лицевой области / Т.К. </w:t>
      </w:r>
      <w:proofErr w:type="spellStart"/>
      <w:r w:rsidRPr="00F7797A">
        <w:rPr>
          <w:sz w:val="28"/>
          <w:szCs w:val="28"/>
        </w:rPr>
        <w:t>Супиев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Pr="00F7797A">
        <w:rPr>
          <w:sz w:val="28"/>
          <w:szCs w:val="28"/>
        </w:rPr>
        <w:t>М.: Изд-во «</w:t>
      </w:r>
      <w:proofErr w:type="spellStart"/>
      <w:r w:rsidRPr="00F7797A">
        <w:rPr>
          <w:sz w:val="28"/>
          <w:szCs w:val="28"/>
        </w:rPr>
        <w:t>МЕДпресс</w:t>
      </w:r>
      <w:proofErr w:type="spellEnd"/>
      <w:r w:rsidRPr="00F7797A">
        <w:rPr>
          <w:sz w:val="28"/>
          <w:szCs w:val="28"/>
        </w:rPr>
        <w:t xml:space="preserve">», 2001.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160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proofErr w:type="spellStart"/>
      <w:r w:rsidRPr="00C749A1">
        <w:rPr>
          <w:i/>
          <w:iCs/>
          <w:sz w:val="28"/>
          <w:szCs w:val="28"/>
        </w:rPr>
        <w:t>Тесевич</w:t>
      </w:r>
      <w:proofErr w:type="spellEnd"/>
      <w:r w:rsidRPr="00C749A1">
        <w:rPr>
          <w:i/>
          <w:iCs/>
          <w:sz w:val="28"/>
          <w:szCs w:val="28"/>
        </w:rPr>
        <w:t>, Л.И.</w:t>
      </w:r>
      <w:r w:rsidRPr="00F7797A">
        <w:rPr>
          <w:sz w:val="28"/>
          <w:szCs w:val="28"/>
        </w:rPr>
        <w:t xml:space="preserve"> Планирование восстановительных операций в челюстно-лицевой област</w:t>
      </w:r>
      <w:r>
        <w:rPr>
          <w:sz w:val="28"/>
          <w:szCs w:val="28"/>
        </w:rPr>
        <w:t>и. Показания и противопоказания</w:t>
      </w:r>
      <w:r w:rsidRPr="00F7797A">
        <w:rPr>
          <w:sz w:val="28"/>
          <w:szCs w:val="28"/>
        </w:rPr>
        <w:t>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 xml:space="preserve">метод. </w:t>
      </w:r>
      <w:r>
        <w:rPr>
          <w:sz w:val="28"/>
          <w:szCs w:val="28"/>
        </w:rPr>
        <w:t>п</w:t>
      </w:r>
      <w:r w:rsidRPr="00F7797A">
        <w:rPr>
          <w:sz w:val="28"/>
          <w:szCs w:val="28"/>
        </w:rPr>
        <w:t xml:space="preserve">особие / Л.И. </w:t>
      </w:r>
      <w:proofErr w:type="spellStart"/>
      <w:r w:rsidRPr="00F7797A">
        <w:rPr>
          <w:sz w:val="28"/>
          <w:szCs w:val="28"/>
        </w:rPr>
        <w:t>Те</w:t>
      </w:r>
      <w:r>
        <w:rPr>
          <w:sz w:val="28"/>
          <w:szCs w:val="28"/>
        </w:rPr>
        <w:t>севич</w:t>
      </w:r>
      <w:proofErr w:type="spellEnd"/>
      <w:r>
        <w:rPr>
          <w:sz w:val="28"/>
          <w:szCs w:val="28"/>
        </w:rPr>
        <w:t>, С.Ф. Хомич. – Минск</w:t>
      </w:r>
      <w:r w:rsidRPr="00F7797A">
        <w:rPr>
          <w:sz w:val="28"/>
          <w:szCs w:val="28"/>
        </w:rPr>
        <w:t>: БГМУ, 2009. – 20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</w:t>
      </w:r>
    </w:p>
    <w:p w:rsidR="00B3154F" w:rsidRPr="001F29D7" w:rsidRDefault="00B3154F" w:rsidP="00CB5EEF">
      <w:pPr>
        <w:pStyle w:val="a8"/>
        <w:numPr>
          <w:ilvl w:val="0"/>
          <w:numId w:val="34"/>
        </w:numPr>
        <w:tabs>
          <w:tab w:val="clear" w:pos="1212"/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4D5445">
        <w:rPr>
          <w:i/>
          <w:iCs/>
          <w:sz w:val="28"/>
          <w:szCs w:val="28"/>
        </w:rPr>
        <w:t>Тесевич</w:t>
      </w:r>
      <w:proofErr w:type="spellEnd"/>
      <w:r w:rsidRPr="004D5445">
        <w:rPr>
          <w:i/>
          <w:iCs/>
          <w:sz w:val="28"/>
          <w:szCs w:val="28"/>
        </w:rPr>
        <w:t>, Л.И.</w:t>
      </w:r>
      <w:r w:rsidRPr="001F29D7">
        <w:rPr>
          <w:sz w:val="28"/>
          <w:szCs w:val="28"/>
        </w:rPr>
        <w:t xml:space="preserve"> Пластическое возмещение дефектов и деформаций челюстно-лицевой области свободной пересадкой тканей: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 пособие / Л.И.</w:t>
      </w:r>
      <w:r>
        <w:rPr>
          <w:sz w:val="28"/>
          <w:szCs w:val="28"/>
        </w:rPr>
        <w:t xml:space="preserve"> </w:t>
      </w:r>
      <w:proofErr w:type="spellStart"/>
      <w:r w:rsidRPr="001F29D7">
        <w:rPr>
          <w:sz w:val="28"/>
          <w:szCs w:val="28"/>
        </w:rPr>
        <w:t>Тесевич</w:t>
      </w:r>
      <w:proofErr w:type="spellEnd"/>
      <w:r w:rsidRPr="001F29D7">
        <w:rPr>
          <w:sz w:val="28"/>
          <w:szCs w:val="28"/>
        </w:rPr>
        <w:t xml:space="preserve">, В.В. </w:t>
      </w:r>
      <w:proofErr w:type="spellStart"/>
      <w:r w:rsidRPr="001F29D7">
        <w:rPr>
          <w:sz w:val="28"/>
          <w:szCs w:val="28"/>
        </w:rPr>
        <w:t>Барьяш</w:t>
      </w:r>
      <w:proofErr w:type="spellEnd"/>
      <w:r w:rsidRPr="001F29D7">
        <w:rPr>
          <w:sz w:val="28"/>
          <w:szCs w:val="28"/>
        </w:rPr>
        <w:t>. – Минск: БГМУ, 2010. – 63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Тесевич</w:t>
      </w:r>
      <w:proofErr w:type="spellEnd"/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t>, Л.И.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Пластическое возмещение дефектов и деформаций челюстн</w:t>
      </w:r>
      <w:proofErr w:type="gram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лицевой области местными тканями: учеб</w:t>
      </w:r>
      <w:r w:rsidR="00F41F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-метод. пособие/ Л.И.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Тесевич</w:t>
      </w:r>
      <w:proofErr w:type="spellEnd"/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, Ф.А. Горбачев.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2012. </w:t>
      </w:r>
      <w:r w:rsidRPr="00DA368B">
        <w:rPr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32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C749A1">
        <w:rPr>
          <w:i/>
          <w:iCs/>
          <w:sz w:val="28"/>
          <w:szCs w:val="28"/>
        </w:rPr>
        <w:lastRenderedPageBreak/>
        <w:t>Травматические</w:t>
      </w:r>
      <w:r>
        <w:rPr>
          <w:sz w:val="28"/>
          <w:szCs w:val="28"/>
        </w:rPr>
        <w:t xml:space="preserve"> перфорации</w:t>
      </w:r>
      <w:r w:rsidRPr="00F7797A">
        <w:rPr>
          <w:sz w:val="28"/>
          <w:szCs w:val="28"/>
        </w:rPr>
        <w:t xml:space="preserve"> дна верхнечелюстной пазухи. Клиника, диагностика, лечение: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2003.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16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749A1">
        <w:rPr>
          <w:i/>
          <w:iCs/>
          <w:sz w:val="28"/>
          <w:szCs w:val="28"/>
        </w:rPr>
        <w:t xml:space="preserve">Травматические </w:t>
      </w:r>
      <w:r w:rsidRPr="00F7797A">
        <w:rPr>
          <w:sz w:val="28"/>
          <w:szCs w:val="28"/>
        </w:rPr>
        <w:t>повреждения мягких тканей челюстно-лицевой области. Клиника, диагностика, лечение: учеб</w:t>
      </w:r>
      <w:proofErr w:type="gramStart"/>
      <w:r w:rsidR="00F41F3F">
        <w:rPr>
          <w:sz w:val="28"/>
          <w:szCs w:val="28"/>
        </w:rPr>
        <w:t>.</w:t>
      </w:r>
      <w:r w:rsidRPr="00F7797A">
        <w:rPr>
          <w:sz w:val="28"/>
          <w:szCs w:val="28"/>
        </w:rPr>
        <w:t>-</w:t>
      </w:r>
      <w:proofErr w:type="gramEnd"/>
      <w:r w:rsidRPr="00F7797A">
        <w:rPr>
          <w:sz w:val="28"/>
          <w:szCs w:val="28"/>
        </w:rPr>
        <w:t>метод</w:t>
      </w:r>
      <w:r w:rsidR="00F41F3F"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2002.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52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 xml:space="preserve">Травматические </w:t>
      </w:r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повреждения мягких тканей челюстно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-лицевой области и шеи и их хирургическое лечение: учеб</w:t>
      </w:r>
      <w:proofErr w:type="gramStart"/>
      <w:r w:rsidR="00F41F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метод. пособие / Т.Б.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A368B">
        <w:rPr>
          <w:rFonts w:ascii="Times New Roman" w:hAnsi="Times New Roman" w:cs="Times New Roman"/>
          <w:sz w:val="28"/>
          <w:szCs w:val="28"/>
          <w:lang w:val="ru-RU"/>
        </w:rPr>
        <w:t>Людчик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color w:val="000000"/>
          <w:sz w:val="28"/>
          <w:szCs w:val="28"/>
          <w:lang w:val="ru-RU"/>
        </w:rPr>
        <w:t>[и др.].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color w:val="000000"/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2013. </w:t>
      </w:r>
      <w:r w:rsidRPr="00DA368B">
        <w:rPr>
          <w:color w:val="000000"/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100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proofErr w:type="spellStart"/>
      <w:r w:rsidRPr="00691A3E">
        <w:rPr>
          <w:i/>
          <w:iCs/>
          <w:sz w:val="28"/>
          <w:szCs w:val="28"/>
        </w:rPr>
        <w:t>Третьякович</w:t>
      </w:r>
      <w:proofErr w:type="spellEnd"/>
      <w:r w:rsidRPr="00691A3E">
        <w:rPr>
          <w:i/>
          <w:iCs/>
          <w:sz w:val="28"/>
          <w:szCs w:val="28"/>
        </w:rPr>
        <w:t>, А.Г.</w:t>
      </w:r>
      <w:r w:rsidRPr="00F7797A">
        <w:rPr>
          <w:sz w:val="28"/>
          <w:szCs w:val="28"/>
        </w:rPr>
        <w:t xml:space="preserve"> Справочник клинических синдромов и симптомов в стоматологии и челюстно-лицевой хирургии/ А.Г. </w:t>
      </w:r>
      <w:proofErr w:type="spellStart"/>
      <w:r>
        <w:rPr>
          <w:sz w:val="28"/>
          <w:szCs w:val="28"/>
        </w:rPr>
        <w:t>Т</w:t>
      </w:r>
      <w:r w:rsidRPr="00F7797A">
        <w:rPr>
          <w:sz w:val="28"/>
          <w:szCs w:val="28"/>
        </w:rPr>
        <w:t>ретьякоич</w:t>
      </w:r>
      <w:proofErr w:type="spellEnd"/>
      <w:r w:rsidRPr="00F7797A">
        <w:rPr>
          <w:sz w:val="28"/>
          <w:szCs w:val="28"/>
        </w:rPr>
        <w:t xml:space="preserve">, А.В. </w:t>
      </w:r>
      <w:proofErr w:type="spellStart"/>
      <w:r w:rsidRPr="00F7797A">
        <w:rPr>
          <w:sz w:val="28"/>
          <w:szCs w:val="28"/>
        </w:rPr>
        <w:t>Глинник</w:t>
      </w:r>
      <w:proofErr w:type="spellEnd"/>
      <w:r w:rsidRPr="00F7797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Н.Новгород</w:t>
      </w:r>
      <w:proofErr w:type="spellEnd"/>
      <w:r>
        <w:rPr>
          <w:sz w:val="28"/>
          <w:szCs w:val="28"/>
        </w:rPr>
        <w:t xml:space="preserve">, Издательство НГМА, </w:t>
      </w:r>
      <w:r w:rsidRPr="00F7797A">
        <w:rPr>
          <w:sz w:val="28"/>
          <w:szCs w:val="28"/>
        </w:rPr>
        <w:t>1999. – 208 с.</w:t>
      </w:r>
    </w:p>
    <w:p w:rsidR="00B3154F" w:rsidRPr="001F29D7" w:rsidRDefault="00B3154F" w:rsidP="00B3154F">
      <w:pPr>
        <w:pStyle w:val="a8"/>
        <w:numPr>
          <w:ilvl w:val="0"/>
          <w:numId w:val="34"/>
        </w:numPr>
        <w:tabs>
          <w:tab w:val="clear" w:pos="1212"/>
          <w:tab w:val="left" w:pos="0"/>
          <w:tab w:val="left" w:pos="708"/>
          <w:tab w:val="left" w:pos="14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5445">
        <w:rPr>
          <w:i/>
          <w:iCs/>
          <w:sz w:val="28"/>
          <w:szCs w:val="28"/>
        </w:rPr>
        <w:t>Тризна, Н.М.</w:t>
      </w:r>
      <w:r w:rsidRPr="001F29D7">
        <w:rPr>
          <w:sz w:val="28"/>
          <w:szCs w:val="28"/>
        </w:rPr>
        <w:t xml:space="preserve"> Организация онкологической службы и диспансеризация больных со злокачественными опухолями челюстно-лицевой области: учеб</w:t>
      </w:r>
      <w:proofErr w:type="gramStart"/>
      <w:r w:rsidRPr="001F29D7">
        <w:rPr>
          <w:sz w:val="28"/>
          <w:szCs w:val="28"/>
        </w:rPr>
        <w:t>.-</w:t>
      </w:r>
      <w:proofErr w:type="gramEnd"/>
      <w:r w:rsidRPr="001F29D7">
        <w:rPr>
          <w:sz w:val="28"/>
          <w:szCs w:val="28"/>
        </w:rPr>
        <w:t>метод. пособие / Н.М.</w:t>
      </w:r>
      <w:r>
        <w:rPr>
          <w:sz w:val="28"/>
          <w:szCs w:val="28"/>
        </w:rPr>
        <w:t xml:space="preserve"> </w:t>
      </w:r>
      <w:r w:rsidRPr="001F29D7">
        <w:rPr>
          <w:sz w:val="28"/>
          <w:szCs w:val="28"/>
        </w:rPr>
        <w:t>Тризна</w:t>
      </w:r>
      <w:r>
        <w:rPr>
          <w:sz w:val="28"/>
          <w:szCs w:val="28"/>
        </w:rPr>
        <w:t xml:space="preserve">, С.В. Самсонов, Л.Е. </w:t>
      </w:r>
      <w:proofErr w:type="spellStart"/>
      <w:r>
        <w:rPr>
          <w:sz w:val="28"/>
          <w:szCs w:val="28"/>
        </w:rPr>
        <w:t>Мойсейчик</w:t>
      </w:r>
      <w:proofErr w:type="spellEnd"/>
      <w:r>
        <w:rPr>
          <w:sz w:val="28"/>
          <w:szCs w:val="28"/>
        </w:rPr>
        <w:t xml:space="preserve">. </w:t>
      </w:r>
      <w:r w:rsidRPr="001F29D7">
        <w:rPr>
          <w:sz w:val="28"/>
          <w:szCs w:val="28"/>
        </w:rPr>
        <w:t xml:space="preserve">– Минск: БГМУ, 2011. </w:t>
      </w:r>
      <w:r>
        <w:rPr>
          <w:sz w:val="28"/>
          <w:szCs w:val="28"/>
        </w:rPr>
        <w:t xml:space="preserve">– 34 </w:t>
      </w:r>
      <w:r w:rsidRPr="001F29D7">
        <w:rPr>
          <w:sz w:val="28"/>
          <w:szCs w:val="28"/>
        </w:rPr>
        <w:t>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>Федяев,</w:t>
      </w:r>
      <w:r>
        <w:rPr>
          <w:i/>
          <w:iCs/>
          <w:sz w:val="28"/>
          <w:szCs w:val="28"/>
        </w:rPr>
        <w:t xml:space="preserve"> </w:t>
      </w:r>
      <w:r w:rsidRPr="00691A3E">
        <w:rPr>
          <w:i/>
          <w:iCs/>
          <w:sz w:val="28"/>
          <w:szCs w:val="28"/>
        </w:rPr>
        <w:t>И.М.</w:t>
      </w:r>
      <w:r>
        <w:rPr>
          <w:i/>
          <w:iCs/>
          <w:sz w:val="28"/>
          <w:szCs w:val="28"/>
        </w:rPr>
        <w:t xml:space="preserve"> </w:t>
      </w:r>
      <w:r w:rsidRPr="00F7797A">
        <w:rPr>
          <w:sz w:val="28"/>
          <w:szCs w:val="28"/>
        </w:rPr>
        <w:t>Злокачественные о</w:t>
      </w:r>
      <w:r>
        <w:rPr>
          <w:sz w:val="28"/>
          <w:szCs w:val="28"/>
        </w:rPr>
        <w:t>пухоли челюстно-лицевой области</w:t>
      </w:r>
      <w:r w:rsidRPr="00F7797A">
        <w:rPr>
          <w:sz w:val="28"/>
          <w:szCs w:val="28"/>
        </w:rPr>
        <w:t xml:space="preserve">/ </w:t>
      </w:r>
      <w:proofErr w:type="spellStart"/>
      <w:r w:rsidRPr="00F7797A">
        <w:rPr>
          <w:sz w:val="28"/>
          <w:szCs w:val="28"/>
        </w:rPr>
        <w:t>И.М.Федяев</w:t>
      </w:r>
      <w:proofErr w:type="spellEnd"/>
      <w:r w:rsidRPr="00F7797A">
        <w:rPr>
          <w:sz w:val="28"/>
          <w:szCs w:val="28"/>
        </w:rPr>
        <w:t xml:space="preserve">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Н. Новгород: Изд-во НГМА, 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155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C951BE">
        <w:rPr>
          <w:i/>
          <w:iCs/>
          <w:sz w:val="28"/>
          <w:szCs w:val="28"/>
        </w:rPr>
        <w:t>Физиотерапия</w:t>
      </w:r>
      <w:r w:rsidRPr="00F7797A">
        <w:rPr>
          <w:sz w:val="28"/>
          <w:szCs w:val="28"/>
        </w:rPr>
        <w:t xml:space="preserve"> в комплексном сбалансированном лечении пациентов с гнойно-воспалительными процессами челюстно-лицевой области: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2001.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18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91A3E">
        <w:rPr>
          <w:i/>
          <w:iCs/>
          <w:sz w:val="28"/>
          <w:szCs w:val="28"/>
        </w:rPr>
        <w:t>Фрадкин, С.З.</w:t>
      </w:r>
      <w:r w:rsidRPr="00F7797A">
        <w:rPr>
          <w:sz w:val="28"/>
          <w:szCs w:val="28"/>
        </w:rPr>
        <w:t xml:space="preserve"> Меланома кожи / С.З.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Фрадкин, И.В.</w:t>
      </w:r>
      <w:r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Залуцкий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Минск: Беларусь, </w:t>
      </w:r>
      <w:r w:rsidRPr="00F7797A">
        <w:rPr>
          <w:sz w:val="28"/>
          <w:szCs w:val="28"/>
        </w:rPr>
        <w:t xml:space="preserve">2000.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221с.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7939">
        <w:rPr>
          <w:i/>
          <w:iCs/>
          <w:sz w:val="28"/>
          <w:szCs w:val="28"/>
        </w:rPr>
        <w:t>Хирургическая</w:t>
      </w:r>
      <w:r>
        <w:rPr>
          <w:sz w:val="28"/>
          <w:szCs w:val="28"/>
        </w:rPr>
        <w:t xml:space="preserve"> стоматология</w:t>
      </w:r>
      <w:r w:rsidRPr="00F7797A">
        <w:rPr>
          <w:sz w:val="28"/>
          <w:szCs w:val="28"/>
        </w:rPr>
        <w:t>: учеб</w:t>
      </w:r>
      <w:r w:rsidR="00F41F3F">
        <w:rPr>
          <w:sz w:val="28"/>
          <w:szCs w:val="28"/>
        </w:rPr>
        <w:t>ник</w:t>
      </w:r>
      <w:r w:rsidRPr="00F7797A">
        <w:rPr>
          <w:sz w:val="28"/>
          <w:szCs w:val="28"/>
        </w:rPr>
        <w:t xml:space="preserve"> / В.В. Афанасьев [и др.] ; под</w:t>
      </w:r>
      <w:r>
        <w:rPr>
          <w:sz w:val="28"/>
          <w:szCs w:val="28"/>
        </w:rPr>
        <w:t xml:space="preserve"> общ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В. В. Афанасьева.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М.</w:t>
      </w:r>
      <w:r w:rsidRPr="00F7797A">
        <w:rPr>
          <w:sz w:val="28"/>
          <w:szCs w:val="28"/>
        </w:rPr>
        <w:t xml:space="preserve">: ГЕОТАР-Медиа, 2010.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880 с.</w:t>
      </w:r>
    </w:p>
    <w:p w:rsidR="00B3154F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7939">
        <w:rPr>
          <w:i/>
          <w:iCs/>
          <w:sz w:val="28"/>
          <w:szCs w:val="28"/>
        </w:rPr>
        <w:t>Хирургическая</w:t>
      </w:r>
      <w:r w:rsidRPr="00F7797A">
        <w:rPr>
          <w:sz w:val="28"/>
          <w:szCs w:val="28"/>
        </w:rPr>
        <w:t xml:space="preserve"> стоматология: </w:t>
      </w:r>
      <w:r>
        <w:rPr>
          <w:sz w:val="28"/>
          <w:szCs w:val="28"/>
        </w:rPr>
        <w:t>у</w:t>
      </w:r>
      <w:r w:rsidRPr="00F7797A">
        <w:rPr>
          <w:sz w:val="28"/>
          <w:szCs w:val="28"/>
        </w:rPr>
        <w:t>чебник / под ред. Т.Г. Робустовой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– 2-е изд., </w:t>
      </w:r>
      <w:proofErr w:type="spellStart"/>
      <w:r w:rsidRPr="00F7797A">
        <w:rPr>
          <w:sz w:val="28"/>
          <w:szCs w:val="28"/>
        </w:rPr>
        <w:t>перераб</w:t>
      </w:r>
      <w:proofErr w:type="spellEnd"/>
      <w:r w:rsidRPr="00F7797A">
        <w:rPr>
          <w:sz w:val="28"/>
          <w:szCs w:val="28"/>
        </w:rPr>
        <w:t xml:space="preserve">. и доп.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М: Медицина, 1996. – 688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bookmarkStart w:id="5" w:name="_Ref217634997"/>
      <w:r w:rsidRPr="00691A3E">
        <w:rPr>
          <w:i/>
          <w:iCs/>
          <w:sz w:val="28"/>
          <w:szCs w:val="28"/>
        </w:rPr>
        <w:t>Хирургические</w:t>
      </w:r>
      <w:r w:rsidRPr="00F7797A">
        <w:rPr>
          <w:sz w:val="28"/>
          <w:szCs w:val="28"/>
        </w:rPr>
        <w:t xml:space="preserve"> инфекции: руководство / под ред. И.А. Ерюхина, Б.Р. Гельфанда, Л.А. Шляпникова. – СПб: Питер, 2003. – 864 с.</w:t>
      </w:r>
      <w:bookmarkEnd w:id="5"/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951BE">
        <w:rPr>
          <w:i/>
          <w:iCs/>
          <w:sz w:val="28"/>
          <w:szCs w:val="28"/>
        </w:rPr>
        <w:t>Хомич, С.Ф.</w:t>
      </w:r>
      <w:r w:rsidRPr="00F7797A">
        <w:rPr>
          <w:sz w:val="28"/>
          <w:szCs w:val="28"/>
        </w:rPr>
        <w:t xml:space="preserve"> Острый </w:t>
      </w:r>
      <w:proofErr w:type="spellStart"/>
      <w:r w:rsidRPr="00F7797A">
        <w:rPr>
          <w:sz w:val="28"/>
          <w:szCs w:val="28"/>
        </w:rPr>
        <w:t>одонтогеный</w:t>
      </w:r>
      <w:proofErr w:type="spellEnd"/>
      <w:r w:rsidRPr="00F7797A">
        <w:rPr>
          <w:sz w:val="28"/>
          <w:szCs w:val="28"/>
        </w:rPr>
        <w:t xml:space="preserve"> остеомиелит: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</w:t>
      </w:r>
      <w:r>
        <w:rPr>
          <w:sz w:val="28"/>
          <w:szCs w:val="28"/>
        </w:rPr>
        <w:t>ие / С.Ф. Хомич, Е.В. Максимович.</w:t>
      </w:r>
      <w:r w:rsidRPr="00F7797A">
        <w:rPr>
          <w:sz w:val="28"/>
          <w:szCs w:val="28"/>
        </w:rPr>
        <w:t xml:space="preserve">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2008.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18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951BE">
        <w:rPr>
          <w:i/>
          <w:iCs/>
          <w:sz w:val="28"/>
          <w:szCs w:val="28"/>
        </w:rPr>
        <w:t>Челюстно-лицевая</w:t>
      </w:r>
      <w:r w:rsidRPr="00F7797A">
        <w:rPr>
          <w:sz w:val="28"/>
          <w:szCs w:val="28"/>
        </w:rPr>
        <w:t xml:space="preserve"> ортопедия: учеб</w:t>
      </w:r>
      <w:proofErr w:type="gramStart"/>
      <w:r w:rsidR="00F41F3F">
        <w:rPr>
          <w:sz w:val="28"/>
          <w:szCs w:val="28"/>
        </w:rPr>
        <w:t>.</w:t>
      </w:r>
      <w:r w:rsidRPr="00F7797A">
        <w:rPr>
          <w:sz w:val="28"/>
          <w:szCs w:val="28"/>
        </w:rPr>
        <w:t>-</w:t>
      </w:r>
      <w:proofErr w:type="gramEnd"/>
      <w:r w:rsidRPr="00F7797A">
        <w:rPr>
          <w:sz w:val="28"/>
          <w:szCs w:val="28"/>
        </w:rPr>
        <w:t>метод</w:t>
      </w:r>
      <w:r w:rsidR="00F41F3F"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пособие / С.А.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Наумович [и др.].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2005.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86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6E1737">
        <w:rPr>
          <w:i/>
          <w:iCs/>
          <w:sz w:val="28"/>
          <w:szCs w:val="28"/>
        </w:rPr>
        <w:t>Челюстно-лицевая</w:t>
      </w:r>
      <w:r w:rsidRPr="00F7797A">
        <w:rPr>
          <w:sz w:val="28"/>
          <w:szCs w:val="28"/>
        </w:rPr>
        <w:t xml:space="preserve"> хирургия и хирургическая стоматология: сб. задач / И.О. </w:t>
      </w:r>
      <w:proofErr w:type="spellStart"/>
      <w:r w:rsidRPr="00F7797A">
        <w:rPr>
          <w:sz w:val="28"/>
          <w:szCs w:val="28"/>
        </w:rPr>
        <w:t>Походенько-Чудакова</w:t>
      </w:r>
      <w:proofErr w:type="spellEnd"/>
      <w:r w:rsidRPr="00F7797A">
        <w:rPr>
          <w:sz w:val="28"/>
          <w:szCs w:val="28"/>
        </w:rPr>
        <w:t xml:space="preserve"> [и др.]. – Минск: БГМУ, 2012. – 212 с.</w:t>
      </w:r>
    </w:p>
    <w:p w:rsidR="00B3154F" w:rsidRPr="00F7797A" w:rsidRDefault="00B3154F" w:rsidP="00CB5EEF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F37939">
        <w:rPr>
          <w:i/>
          <w:iCs/>
          <w:sz w:val="28"/>
          <w:szCs w:val="28"/>
        </w:rPr>
        <w:t>Челюстно-лицевая</w:t>
      </w:r>
      <w:r w:rsidRPr="00F7797A">
        <w:rPr>
          <w:sz w:val="28"/>
          <w:szCs w:val="28"/>
        </w:rPr>
        <w:t xml:space="preserve"> хирургия. Сборник тестовых вопросов для аттестации студентов 3 курса стоматологического факультета и студентов-стоматологов медицинского факультета иностранных уча</w:t>
      </w:r>
      <w:r>
        <w:rPr>
          <w:sz w:val="28"/>
          <w:szCs w:val="28"/>
        </w:rPr>
        <w:t>щихся: учеб</w:t>
      </w:r>
      <w:proofErr w:type="gramStart"/>
      <w:r>
        <w:rPr>
          <w:sz w:val="28"/>
          <w:szCs w:val="28"/>
        </w:rPr>
        <w:t>.</w:t>
      </w:r>
      <w:r w:rsidR="00F41F3F">
        <w:rPr>
          <w:sz w:val="28"/>
          <w:szCs w:val="28"/>
        </w:rPr>
        <w:t>-</w:t>
      </w:r>
      <w:proofErr w:type="gramEnd"/>
      <w:r w:rsidRPr="00F7797A">
        <w:rPr>
          <w:sz w:val="28"/>
          <w:szCs w:val="28"/>
        </w:rPr>
        <w:t>метод. пособие / И.О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</w:t>
      </w:r>
      <w:proofErr w:type="spellStart"/>
      <w:r w:rsidRPr="00F7797A">
        <w:rPr>
          <w:sz w:val="28"/>
          <w:szCs w:val="28"/>
        </w:rPr>
        <w:t>Походенько-Чудакова</w:t>
      </w:r>
      <w:proofErr w:type="spellEnd"/>
      <w:r w:rsidRPr="00F7797A">
        <w:rPr>
          <w:sz w:val="28"/>
          <w:szCs w:val="28"/>
        </w:rPr>
        <w:t xml:space="preserve">, </w:t>
      </w:r>
      <w:r>
        <w:rPr>
          <w:sz w:val="28"/>
          <w:szCs w:val="28"/>
        </w:rPr>
        <w:t>О.П.</w:t>
      </w:r>
      <w:r w:rsidRPr="00F7797A">
        <w:rPr>
          <w:sz w:val="28"/>
          <w:szCs w:val="28"/>
        </w:rPr>
        <w:t xml:space="preserve"> Чудаков</w:t>
      </w:r>
      <w:r>
        <w:rPr>
          <w:sz w:val="28"/>
          <w:szCs w:val="28"/>
        </w:rPr>
        <w:t>,</w:t>
      </w:r>
      <w:r w:rsidRPr="00F7797A">
        <w:rPr>
          <w:sz w:val="28"/>
          <w:szCs w:val="28"/>
        </w:rPr>
        <w:t xml:space="preserve"> А.З. </w:t>
      </w:r>
      <w:proofErr w:type="spellStart"/>
      <w:r w:rsidRPr="00F7797A">
        <w:rPr>
          <w:sz w:val="28"/>
          <w:szCs w:val="28"/>
        </w:rPr>
        <w:t>Бармуцкая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>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>: БГМУ, 2008</w:t>
      </w:r>
      <w:r>
        <w:rPr>
          <w:sz w:val="28"/>
          <w:szCs w:val="28"/>
        </w:rPr>
        <w:t>.</w:t>
      </w:r>
      <w:r w:rsidRPr="00F7797A">
        <w:rPr>
          <w:sz w:val="28"/>
          <w:szCs w:val="28"/>
        </w:rPr>
        <w:t xml:space="preserve"> – 96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Челюстно-лицевая</w:t>
      </w:r>
      <w:r w:rsidRPr="00FE7645">
        <w:rPr>
          <w:color w:val="000000"/>
          <w:sz w:val="28"/>
          <w:szCs w:val="28"/>
        </w:rPr>
        <w:t xml:space="preserve"> хирургия. Тестовые вопросы к </w:t>
      </w:r>
      <w:r w:rsidR="00F41F3F">
        <w:rPr>
          <w:color w:val="000000"/>
          <w:sz w:val="28"/>
          <w:szCs w:val="28"/>
        </w:rPr>
        <w:t>государственному экзамену: учеб</w:t>
      </w:r>
      <w:proofErr w:type="gramStart"/>
      <w:r w:rsidR="00F41F3F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 xml:space="preserve">метод. пособие / А.В. </w:t>
      </w:r>
      <w:proofErr w:type="spellStart"/>
      <w:r w:rsidRPr="00FE7645">
        <w:rPr>
          <w:color w:val="000000"/>
          <w:sz w:val="28"/>
          <w:szCs w:val="28"/>
        </w:rPr>
        <w:t>Глинник</w:t>
      </w:r>
      <w:proofErr w:type="spellEnd"/>
      <w:r w:rsidRPr="00FE7645">
        <w:rPr>
          <w:color w:val="000000"/>
          <w:sz w:val="28"/>
          <w:szCs w:val="28"/>
        </w:rPr>
        <w:t xml:space="preserve">,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 xml:space="preserve">, О.П. Чудаков.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</w:t>
      </w:r>
      <w:r>
        <w:rPr>
          <w:color w:val="000000"/>
          <w:sz w:val="28"/>
          <w:szCs w:val="28"/>
        </w:rPr>
        <w:t>инск</w:t>
      </w:r>
      <w:r w:rsidRPr="00FE7645">
        <w:rPr>
          <w:color w:val="000000"/>
          <w:sz w:val="28"/>
          <w:szCs w:val="28"/>
        </w:rPr>
        <w:t>: БГМУ, 2008 – 208 с.</w:t>
      </w:r>
    </w:p>
    <w:p w:rsidR="00B3154F" w:rsidRPr="00DA368B" w:rsidRDefault="00B3154F" w:rsidP="00CB5EEF">
      <w:pPr>
        <w:pStyle w:val="af"/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A368B">
        <w:rPr>
          <w:rFonts w:ascii="Times New Roman" w:hAnsi="Times New Roman" w:cs="Times New Roman"/>
          <w:i/>
          <w:iCs/>
          <w:sz w:val="28"/>
          <w:szCs w:val="28"/>
          <w:lang w:val="ru-RU"/>
        </w:rPr>
        <w:lastRenderedPageBreak/>
        <w:t>Черченко, Н.Н.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Вывихи и переломы зубов. Переломы альвеолярного отростка: учеб</w:t>
      </w:r>
      <w:proofErr w:type="gramStart"/>
      <w:r w:rsidR="00F41F3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DA368B">
        <w:rPr>
          <w:rFonts w:ascii="Times New Roman" w:hAnsi="Times New Roman" w:cs="Times New Roman"/>
          <w:sz w:val="28"/>
          <w:szCs w:val="28"/>
          <w:lang w:val="ru-RU"/>
        </w:rPr>
        <w:t>метод. пособие / Н.Н.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>Черченко, С.В.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Самсонов. </w:t>
      </w:r>
      <w:r w:rsidRPr="00DA368B">
        <w:rPr>
          <w:color w:val="000000"/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Минск: БГМУ, 2013. </w:t>
      </w:r>
      <w:r w:rsidRPr="00DA368B">
        <w:rPr>
          <w:color w:val="000000"/>
          <w:sz w:val="28"/>
          <w:szCs w:val="28"/>
          <w:lang w:val="ru-RU"/>
        </w:rPr>
        <w:t>–</w:t>
      </w:r>
      <w:r w:rsidRPr="00DA368B">
        <w:rPr>
          <w:rFonts w:ascii="Times New Roman" w:hAnsi="Times New Roman" w:cs="Times New Roman"/>
          <w:sz w:val="28"/>
          <w:szCs w:val="28"/>
          <w:lang w:val="ru-RU"/>
        </w:rPr>
        <w:t xml:space="preserve"> 30 с. 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951BE">
        <w:rPr>
          <w:i/>
          <w:iCs/>
          <w:sz w:val="28"/>
          <w:szCs w:val="28"/>
        </w:rPr>
        <w:t>Черченко, Н.Н.</w:t>
      </w:r>
      <w:r w:rsidRPr="00F7797A">
        <w:rPr>
          <w:sz w:val="28"/>
          <w:szCs w:val="28"/>
        </w:rPr>
        <w:t xml:space="preserve"> Переломы скуловой дуги и кости, костей носа: </w:t>
      </w:r>
      <w:r>
        <w:rPr>
          <w:sz w:val="28"/>
          <w:szCs w:val="28"/>
        </w:rPr>
        <w:t>учеб</w:t>
      </w:r>
      <w:proofErr w:type="gramStart"/>
      <w:r w:rsidR="00F41F3F">
        <w:rPr>
          <w:sz w:val="28"/>
          <w:szCs w:val="28"/>
        </w:rPr>
        <w:t>.</w:t>
      </w:r>
      <w:r>
        <w:rPr>
          <w:sz w:val="28"/>
          <w:szCs w:val="28"/>
        </w:rPr>
        <w:t>-</w:t>
      </w:r>
      <w:proofErr w:type="gramEnd"/>
      <w:r w:rsidRPr="00F7797A">
        <w:rPr>
          <w:sz w:val="28"/>
          <w:szCs w:val="28"/>
        </w:rPr>
        <w:t xml:space="preserve">метод. пособие / </w:t>
      </w:r>
      <w:proofErr w:type="spellStart"/>
      <w:r w:rsidRPr="00F7797A">
        <w:rPr>
          <w:sz w:val="28"/>
          <w:szCs w:val="28"/>
        </w:rPr>
        <w:t>Н.Н.Черченко</w:t>
      </w:r>
      <w:proofErr w:type="spellEnd"/>
      <w:r w:rsidRPr="00F7797A">
        <w:rPr>
          <w:sz w:val="28"/>
          <w:szCs w:val="28"/>
        </w:rPr>
        <w:t>, Л.</w:t>
      </w:r>
      <w:r>
        <w:rPr>
          <w:sz w:val="28"/>
          <w:szCs w:val="28"/>
        </w:rPr>
        <w:t xml:space="preserve">И. </w:t>
      </w:r>
      <w:proofErr w:type="spellStart"/>
      <w:r>
        <w:rPr>
          <w:sz w:val="28"/>
          <w:szCs w:val="28"/>
        </w:rPr>
        <w:t>Тесевич</w:t>
      </w:r>
      <w:proofErr w:type="spellEnd"/>
      <w:r>
        <w:rPr>
          <w:sz w:val="28"/>
          <w:szCs w:val="28"/>
        </w:rPr>
        <w:t>. – Минск: БГМУ, 2008.</w:t>
      </w:r>
      <w:r w:rsidRPr="00F7797A">
        <w:rPr>
          <w:sz w:val="28"/>
          <w:szCs w:val="28"/>
        </w:rPr>
        <w:t>– 32 с.</w:t>
      </w:r>
    </w:p>
    <w:p w:rsidR="00B3154F" w:rsidRPr="00E37C0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Чешко, Н.Н.</w:t>
      </w:r>
      <w:r w:rsidRPr="00FE7645">
        <w:rPr>
          <w:color w:val="000000"/>
          <w:sz w:val="28"/>
          <w:szCs w:val="28"/>
        </w:rPr>
        <w:t xml:space="preserve"> Местные осложнения, возникающие во время и после операции удаления зуба : учеб</w:t>
      </w:r>
      <w:proofErr w:type="gramStart"/>
      <w:r w:rsidRPr="00FE7645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>метод</w:t>
      </w:r>
      <w:r w:rsidR="00F41F3F">
        <w:rPr>
          <w:color w:val="000000"/>
          <w:sz w:val="28"/>
          <w:szCs w:val="28"/>
        </w:rPr>
        <w:t>.</w:t>
      </w:r>
      <w:r w:rsidRPr="00FE7645">
        <w:rPr>
          <w:color w:val="000000"/>
          <w:sz w:val="28"/>
          <w:szCs w:val="28"/>
        </w:rPr>
        <w:t xml:space="preserve"> пособие / Н.Н. Чешко.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2011.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31 с.</w:t>
      </w:r>
      <w:r w:rsidRPr="00FE7645">
        <w:rPr>
          <w:i/>
          <w:iCs/>
          <w:color w:val="000000"/>
          <w:sz w:val="28"/>
          <w:szCs w:val="28"/>
        </w:rPr>
        <w:t xml:space="preserve"> </w:t>
      </w:r>
    </w:p>
    <w:p w:rsidR="00B3154F" w:rsidRPr="00FE7645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Чешко, Н.Н.</w:t>
      </w:r>
      <w:r w:rsidRPr="00FE7645">
        <w:rPr>
          <w:color w:val="000000"/>
          <w:sz w:val="28"/>
          <w:szCs w:val="28"/>
        </w:rPr>
        <w:t xml:space="preserve"> Проявления ВИЧ-инфекции в полости рта и челюстно-лицевой области. Оказание специализированной помощи, профессиональная профилактика: учеб</w:t>
      </w:r>
      <w:proofErr w:type="gramStart"/>
      <w:r w:rsidR="00F41F3F">
        <w:rPr>
          <w:color w:val="000000"/>
          <w:sz w:val="28"/>
          <w:szCs w:val="28"/>
        </w:rPr>
        <w:t>.</w:t>
      </w:r>
      <w:r w:rsidRPr="00FE7645">
        <w:rPr>
          <w:color w:val="000000"/>
          <w:sz w:val="28"/>
          <w:szCs w:val="28"/>
        </w:rPr>
        <w:t>-</w:t>
      </w:r>
      <w:proofErr w:type="gramEnd"/>
      <w:r w:rsidRPr="00FE7645">
        <w:rPr>
          <w:color w:val="000000"/>
          <w:sz w:val="28"/>
          <w:szCs w:val="28"/>
        </w:rPr>
        <w:t>метод</w:t>
      </w:r>
      <w:r w:rsidR="00F41F3F">
        <w:rPr>
          <w:color w:val="000000"/>
          <w:sz w:val="28"/>
          <w:szCs w:val="28"/>
        </w:rPr>
        <w:t>.</w:t>
      </w:r>
      <w:r w:rsidRPr="00FE7645">
        <w:rPr>
          <w:color w:val="000000"/>
          <w:sz w:val="28"/>
          <w:szCs w:val="28"/>
        </w:rPr>
        <w:t xml:space="preserve"> пособие/ Н.Н. Чешко, И.О. </w:t>
      </w:r>
      <w:proofErr w:type="spellStart"/>
      <w:r w:rsidRPr="00FE7645">
        <w:rPr>
          <w:color w:val="000000"/>
          <w:sz w:val="28"/>
          <w:szCs w:val="28"/>
        </w:rPr>
        <w:t>Походенько-Чудакова</w:t>
      </w:r>
      <w:proofErr w:type="spellEnd"/>
      <w:r w:rsidRPr="00FE7645">
        <w:rPr>
          <w:color w:val="000000"/>
          <w:sz w:val="28"/>
          <w:szCs w:val="28"/>
        </w:rPr>
        <w:t xml:space="preserve">, С.В. Жаворонок.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2012.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31 с.</w:t>
      </w:r>
    </w:p>
    <w:p w:rsidR="00B3154F" w:rsidRPr="00E37C0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Чудаков, О.П.</w:t>
      </w:r>
      <w:r w:rsidRPr="00FE7645">
        <w:rPr>
          <w:color w:val="000000"/>
          <w:sz w:val="28"/>
          <w:szCs w:val="28"/>
        </w:rPr>
        <w:t xml:space="preserve"> Биоактивная керамика в современной челюстно-лицевой хирургии: учеб-метод, пособие / О.П. Чудаков, В.Л. </w:t>
      </w:r>
      <w:proofErr w:type="spellStart"/>
      <w:r w:rsidRPr="00FE7645">
        <w:rPr>
          <w:color w:val="000000"/>
          <w:sz w:val="28"/>
          <w:szCs w:val="28"/>
        </w:rPr>
        <w:t>Евтухов</w:t>
      </w:r>
      <w:proofErr w:type="spellEnd"/>
      <w:r w:rsidRPr="00FE7645">
        <w:rPr>
          <w:color w:val="000000"/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2011.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32 с.</w:t>
      </w:r>
      <w:r w:rsidRPr="00865069">
        <w:rPr>
          <w:i/>
          <w:iCs/>
          <w:sz w:val="28"/>
          <w:szCs w:val="28"/>
        </w:rPr>
        <w:t xml:space="preserve"> </w:t>
      </w:r>
    </w:p>
    <w:p w:rsidR="00B3154F" w:rsidRPr="00E42542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E42542">
        <w:rPr>
          <w:i/>
          <w:iCs/>
          <w:sz w:val="28"/>
          <w:szCs w:val="28"/>
        </w:rPr>
        <w:t>Чудаков, О.П.</w:t>
      </w:r>
      <w:r w:rsidRPr="00E42542">
        <w:rPr>
          <w:sz w:val="28"/>
          <w:szCs w:val="28"/>
        </w:rPr>
        <w:t xml:space="preserve"> Клиника, диагностика и лечение больных с сочетанной и множественной травмой челюстно-лицевой области: учеб</w:t>
      </w:r>
      <w:proofErr w:type="gramStart"/>
      <w:r w:rsidRPr="00E42542">
        <w:rPr>
          <w:sz w:val="28"/>
          <w:szCs w:val="28"/>
        </w:rPr>
        <w:t>.-</w:t>
      </w:r>
      <w:proofErr w:type="gramEnd"/>
      <w:r w:rsidRPr="00E42542">
        <w:rPr>
          <w:sz w:val="28"/>
          <w:szCs w:val="28"/>
        </w:rPr>
        <w:t xml:space="preserve">метод. пособие / О.П. Чудаков, С.И. </w:t>
      </w:r>
      <w:proofErr w:type="spellStart"/>
      <w:r w:rsidRPr="00E42542">
        <w:rPr>
          <w:sz w:val="28"/>
          <w:szCs w:val="28"/>
        </w:rPr>
        <w:t>Миранович</w:t>
      </w:r>
      <w:proofErr w:type="spellEnd"/>
      <w:r w:rsidRPr="00E42542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E42542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E42542">
        <w:rPr>
          <w:sz w:val="28"/>
          <w:szCs w:val="28"/>
        </w:rPr>
        <w:t xml:space="preserve">: БГМУ, 2007. </w:t>
      </w:r>
      <w:r w:rsidRPr="00220A2E">
        <w:rPr>
          <w:sz w:val="28"/>
          <w:szCs w:val="28"/>
        </w:rPr>
        <w:t>–</w:t>
      </w:r>
      <w:r w:rsidRPr="00E42542">
        <w:rPr>
          <w:sz w:val="28"/>
          <w:szCs w:val="28"/>
        </w:rPr>
        <w:t xml:space="preserve"> 16 с.</w:t>
      </w:r>
    </w:p>
    <w:p w:rsidR="00B3154F" w:rsidRPr="00F7797A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sz w:val="28"/>
          <w:szCs w:val="28"/>
        </w:rPr>
      </w:pPr>
      <w:r w:rsidRPr="00C951BE">
        <w:rPr>
          <w:i/>
          <w:iCs/>
          <w:sz w:val="28"/>
          <w:szCs w:val="28"/>
        </w:rPr>
        <w:t>Чудаков, О.П.</w:t>
      </w:r>
      <w:r w:rsidRPr="00F7797A">
        <w:rPr>
          <w:sz w:val="28"/>
          <w:szCs w:val="28"/>
        </w:rPr>
        <w:t xml:space="preserve"> Комплексное клинико-функциональное обследование больных </w:t>
      </w:r>
      <w:r>
        <w:rPr>
          <w:sz w:val="28"/>
          <w:szCs w:val="28"/>
        </w:rPr>
        <w:t xml:space="preserve">с </w:t>
      </w:r>
      <w:r w:rsidRPr="00F7797A">
        <w:rPr>
          <w:sz w:val="28"/>
          <w:szCs w:val="28"/>
        </w:rPr>
        <w:t>травматическим невритом лицевого нерва: учеб</w:t>
      </w:r>
      <w:proofErr w:type="gramStart"/>
      <w:r w:rsidRPr="00F7797A">
        <w:rPr>
          <w:sz w:val="28"/>
          <w:szCs w:val="28"/>
        </w:rPr>
        <w:t>.-</w:t>
      </w:r>
      <w:proofErr w:type="gramEnd"/>
      <w:r w:rsidRPr="00F7797A">
        <w:rPr>
          <w:sz w:val="28"/>
          <w:szCs w:val="28"/>
        </w:rPr>
        <w:t>метод. пособие / О.П.</w:t>
      </w:r>
      <w:r>
        <w:rPr>
          <w:sz w:val="28"/>
          <w:szCs w:val="28"/>
        </w:rPr>
        <w:t xml:space="preserve"> </w:t>
      </w:r>
      <w:r w:rsidRPr="00F7797A">
        <w:rPr>
          <w:sz w:val="28"/>
          <w:szCs w:val="28"/>
        </w:rPr>
        <w:t xml:space="preserve">Чудаков, И.О. </w:t>
      </w:r>
      <w:proofErr w:type="spellStart"/>
      <w:r w:rsidRPr="00F7797A">
        <w:rPr>
          <w:sz w:val="28"/>
          <w:szCs w:val="28"/>
        </w:rPr>
        <w:t>Походенько-Чудакова</w:t>
      </w:r>
      <w:proofErr w:type="spellEnd"/>
      <w:r w:rsidRPr="00F7797A">
        <w:rPr>
          <w:sz w:val="28"/>
          <w:szCs w:val="28"/>
        </w:rPr>
        <w:t xml:space="preserve">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F7797A">
        <w:rPr>
          <w:sz w:val="28"/>
          <w:szCs w:val="28"/>
        </w:rPr>
        <w:t xml:space="preserve">: БГМУ, 2005. </w:t>
      </w:r>
      <w:r w:rsidRPr="00220A2E">
        <w:rPr>
          <w:sz w:val="28"/>
          <w:szCs w:val="28"/>
        </w:rPr>
        <w:t>–</w:t>
      </w:r>
      <w:r w:rsidRPr="00F7797A">
        <w:rPr>
          <w:sz w:val="28"/>
          <w:szCs w:val="28"/>
        </w:rPr>
        <w:t xml:space="preserve"> 71 с.</w:t>
      </w:r>
    </w:p>
    <w:p w:rsidR="00B3154F" w:rsidRDefault="00B3154F" w:rsidP="00CB5EEF">
      <w:pPr>
        <w:numPr>
          <w:ilvl w:val="0"/>
          <w:numId w:val="34"/>
        </w:numPr>
        <w:tabs>
          <w:tab w:val="clear" w:pos="1212"/>
          <w:tab w:val="num" w:pos="0"/>
        </w:tabs>
        <w:ind w:left="0" w:firstLine="709"/>
        <w:jc w:val="both"/>
        <w:rPr>
          <w:color w:val="000000"/>
          <w:sz w:val="28"/>
          <w:szCs w:val="28"/>
        </w:rPr>
      </w:pPr>
      <w:r w:rsidRPr="00FE7645">
        <w:rPr>
          <w:i/>
          <w:iCs/>
          <w:color w:val="000000"/>
          <w:sz w:val="28"/>
          <w:szCs w:val="28"/>
        </w:rPr>
        <w:t>Чудаков, О.П.</w:t>
      </w:r>
      <w:r w:rsidRPr="00FE7645">
        <w:rPr>
          <w:color w:val="000000"/>
          <w:sz w:val="28"/>
          <w:szCs w:val="28"/>
        </w:rPr>
        <w:t xml:space="preserve"> Местные осложнения при проведении местной инъекционной анестезии: учеб</w:t>
      </w:r>
      <w:proofErr w:type="gramStart"/>
      <w:r w:rsidRPr="00FE7645">
        <w:rPr>
          <w:color w:val="000000"/>
          <w:sz w:val="28"/>
          <w:szCs w:val="28"/>
        </w:rPr>
        <w:t>.-</w:t>
      </w:r>
      <w:proofErr w:type="gramEnd"/>
      <w:r w:rsidRPr="00FE7645">
        <w:rPr>
          <w:color w:val="000000"/>
          <w:sz w:val="28"/>
          <w:szCs w:val="28"/>
        </w:rPr>
        <w:t>метод</w:t>
      </w:r>
      <w:r>
        <w:rPr>
          <w:color w:val="000000"/>
          <w:sz w:val="28"/>
          <w:szCs w:val="28"/>
        </w:rPr>
        <w:t>.</w:t>
      </w:r>
      <w:r w:rsidRPr="00FE7645">
        <w:rPr>
          <w:color w:val="000000"/>
          <w:sz w:val="28"/>
          <w:szCs w:val="28"/>
        </w:rPr>
        <w:t xml:space="preserve"> пособие / О.П.</w:t>
      </w:r>
      <w:r>
        <w:rPr>
          <w:color w:val="000000"/>
          <w:sz w:val="28"/>
          <w:szCs w:val="28"/>
        </w:rPr>
        <w:t xml:space="preserve"> </w:t>
      </w:r>
      <w:r w:rsidRPr="00FE7645">
        <w:rPr>
          <w:color w:val="000000"/>
          <w:sz w:val="28"/>
          <w:szCs w:val="28"/>
        </w:rPr>
        <w:t>Чудаков, Е.В.</w:t>
      </w:r>
      <w:r>
        <w:rPr>
          <w:color w:val="000000"/>
          <w:sz w:val="28"/>
          <w:szCs w:val="28"/>
        </w:rPr>
        <w:t xml:space="preserve"> </w:t>
      </w:r>
      <w:r w:rsidRPr="00FE7645">
        <w:rPr>
          <w:color w:val="000000"/>
          <w:sz w:val="28"/>
          <w:szCs w:val="28"/>
        </w:rPr>
        <w:t xml:space="preserve">Максимович.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Минск: БГМУ, 2012. </w:t>
      </w:r>
      <w:r w:rsidRPr="00220A2E">
        <w:rPr>
          <w:sz w:val="28"/>
          <w:szCs w:val="28"/>
        </w:rPr>
        <w:t>–</w:t>
      </w:r>
      <w:r w:rsidRPr="00FE7645">
        <w:rPr>
          <w:color w:val="000000"/>
          <w:sz w:val="28"/>
          <w:szCs w:val="28"/>
        </w:rPr>
        <w:t xml:space="preserve"> 22 с.</w:t>
      </w:r>
    </w:p>
    <w:p w:rsidR="00E5276F" w:rsidRPr="008D6D66" w:rsidRDefault="00E5276F" w:rsidP="00CB5EEF">
      <w:pPr>
        <w:tabs>
          <w:tab w:val="num" w:pos="1072"/>
        </w:tabs>
        <w:spacing w:before="240"/>
        <w:jc w:val="both"/>
        <w:outlineLvl w:val="1"/>
        <w:rPr>
          <w:b/>
          <w:bCs/>
          <w:small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8D6D66">
        <w:rPr>
          <w:b/>
          <w:bCs/>
          <w:smallCaps/>
          <w:sz w:val="28"/>
          <w:szCs w:val="28"/>
        </w:rPr>
        <w:lastRenderedPageBreak/>
        <w:t>методические рекомендации по организации и выполнению самостоятельной работы студентов по учебной дисциплине</w:t>
      </w:r>
    </w:p>
    <w:p w:rsidR="00E5276F" w:rsidRPr="008D6D66" w:rsidRDefault="00E5276F" w:rsidP="00CB5EEF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 xml:space="preserve">Время, отведенное на самостоятельную работу, может использоваться </w:t>
      </w:r>
      <w:proofErr w:type="gramStart"/>
      <w:r w:rsidRPr="008D6D66">
        <w:rPr>
          <w:sz w:val="28"/>
          <w:szCs w:val="28"/>
        </w:rPr>
        <w:t>обучающимися</w:t>
      </w:r>
      <w:proofErr w:type="gramEnd"/>
      <w:r w:rsidRPr="008D6D66">
        <w:rPr>
          <w:sz w:val="28"/>
          <w:szCs w:val="28"/>
        </w:rPr>
        <w:t xml:space="preserve"> на: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 xml:space="preserve">подготовку к лекциям, </w:t>
      </w:r>
      <w:r>
        <w:rPr>
          <w:sz w:val="28"/>
          <w:szCs w:val="28"/>
        </w:rPr>
        <w:t xml:space="preserve">практическим </w:t>
      </w:r>
      <w:r w:rsidRPr="008D6D66">
        <w:rPr>
          <w:sz w:val="28"/>
          <w:szCs w:val="28"/>
        </w:rPr>
        <w:t>занятиям;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 xml:space="preserve">подготовку к зачетам и экзаменам по </w:t>
      </w:r>
      <w:r>
        <w:rPr>
          <w:sz w:val="28"/>
          <w:szCs w:val="28"/>
        </w:rPr>
        <w:t xml:space="preserve">учебной </w:t>
      </w:r>
      <w:r w:rsidRPr="008D6D66">
        <w:rPr>
          <w:sz w:val="28"/>
          <w:szCs w:val="28"/>
        </w:rPr>
        <w:t>дисциплине;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проработку тем (вопросов), вынесенных на самостоятельное изучение;</w:t>
      </w:r>
    </w:p>
    <w:p w:rsidR="00E5276F" w:rsidRPr="009565B8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9565B8">
        <w:rPr>
          <w:sz w:val="28"/>
          <w:szCs w:val="28"/>
        </w:rPr>
        <w:t xml:space="preserve">изучение тем и проблем, не выносимых на </w:t>
      </w:r>
      <w:proofErr w:type="spellStart"/>
      <w:r w:rsidRPr="009565B8">
        <w:rPr>
          <w:sz w:val="28"/>
          <w:szCs w:val="28"/>
        </w:rPr>
        <w:t>лекци</w:t>
      </w:r>
      <w:r>
        <w:rPr>
          <w:sz w:val="28"/>
          <w:szCs w:val="28"/>
        </w:rPr>
        <w:t>и</w:t>
      </w:r>
      <w:proofErr w:type="gramStart"/>
      <w:r>
        <w:rPr>
          <w:sz w:val="28"/>
          <w:szCs w:val="28"/>
        </w:rPr>
        <w:t>;</w:t>
      </w:r>
      <w:r w:rsidRPr="007B0B9E">
        <w:rPr>
          <w:color w:val="FFFFFF"/>
          <w:sz w:val="28"/>
          <w:szCs w:val="28"/>
        </w:rPr>
        <w:t>и</w:t>
      </w:r>
      <w:proofErr w:type="spellEnd"/>
      <w:proofErr w:type="gramEnd"/>
      <w:r w:rsidRPr="007B0B9E">
        <w:rPr>
          <w:color w:val="FFFFFF"/>
          <w:sz w:val="28"/>
          <w:szCs w:val="28"/>
        </w:rPr>
        <w:t>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решение задач;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выполнение исследовательских и творческих заданий;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подготовку тематических докладов, рефератов, презентаций;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выполнение практических заданий;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конспектирование учебной литературы;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подготовку отчетов;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составление обзора научной литературы по заданной теме;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оформление информационных и демонстрационных материалов (стенды, плакаты, графики, таблицы, газеты и пр.);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 xml:space="preserve">составление тематической подборки литературных </w:t>
      </w:r>
      <w:r>
        <w:rPr>
          <w:sz w:val="28"/>
          <w:szCs w:val="28"/>
        </w:rPr>
        <w:t xml:space="preserve">источников, </w:t>
      </w:r>
      <w:proofErr w:type="gramStart"/>
      <w:r>
        <w:rPr>
          <w:sz w:val="28"/>
          <w:szCs w:val="28"/>
        </w:rPr>
        <w:t>интернет-источников</w:t>
      </w:r>
      <w:proofErr w:type="gramEnd"/>
      <w:r>
        <w:rPr>
          <w:sz w:val="28"/>
          <w:szCs w:val="28"/>
        </w:rPr>
        <w:t>.</w:t>
      </w:r>
    </w:p>
    <w:p w:rsidR="00E5276F" w:rsidRPr="008D6D66" w:rsidRDefault="00E5276F" w:rsidP="00CB5EEF">
      <w:pPr>
        <w:tabs>
          <w:tab w:val="num" w:pos="1072"/>
        </w:tabs>
        <w:spacing w:before="120"/>
        <w:ind w:firstLine="709"/>
        <w:rPr>
          <w:sz w:val="28"/>
          <w:szCs w:val="28"/>
        </w:rPr>
      </w:pPr>
      <w:r w:rsidRPr="008D6D66">
        <w:rPr>
          <w:sz w:val="28"/>
          <w:szCs w:val="28"/>
        </w:rPr>
        <w:t>Основные методы организации самостоятельной работы: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написание и презентация реферата;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выступление с докладом;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 xml:space="preserve">изучение тем и проблем, не выносимых на лекции и </w:t>
      </w:r>
      <w:r>
        <w:rPr>
          <w:sz w:val="28"/>
          <w:szCs w:val="28"/>
        </w:rPr>
        <w:t>практические занятия</w:t>
      </w:r>
      <w:r w:rsidRPr="008D6D66">
        <w:rPr>
          <w:sz w:val="28"/>
          <w:szCs w:val="28"/>
        </w:rPr>
        <w:t>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конспектирование первоисточников (разделов хрестоматий, сборников документов, монографий, учебных пособий);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ко</w:t>
      </w:r>
      <w:r>
        <w:rPr>
          <w:sz w:val="28"/>
          <w:szCs w:val="28"/>
        </w:rPr>
        <w:t>мпьютеризированное тестирование.</w:t>
      </w:r>
    </w:p>
    <w:p w:rsidR="00E5276F" w:rsidRPr="008D6D66" w:rsidRDefault="00E5276F" w:rsidP="00CB5EEF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Контроль самостоятельной работы может осуществляться в виде: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контрольной работы;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итогового занятия </w:t>
      </w:r>
      <w:r w:rsidRPr="008D6D66">
        <w:rPr>
          <w:sz w:val="28"/>
          <w:szCs w:val="28"/>
        </w:rPr>
        <w:t>в форме устного собеседования, письменной работы, тестирования;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обсуждения рефератов;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защиты учебных заданий;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оценки устного ответа на вопрос, сообщени</w:t>
      </w:r>
      <w:r>
        <w:rPr>
          <w:sz w:val="28"/>
          <w:szCs w:val="28"/>
        </w:rPr>
        <w:t>я</w:t>
      </w:r>
      <w:r w:rsidRPr="008D6D66">
        <w:rPr>
          <w:sz w:val="28"/>
          <w:szCs w:val="28"/>
        </w:rPr>
        <w:t>, доклад</w:t>
      </w:r>
      <w:r>
        <w:rPr>
          <w:sz w:val="28"/>
          <w:szCs w:val="28"/>
        </w:rPr>
        <w:t>а</w:t>
      </w:r>
      <w:r w:rsidRPr="008D6D66">
        <w:rPr>
          <w:sz w:val="28"/>
          <w:szCs w:val="28"/>
        </w:rPr>
        <w:t xml:space="preserve"> или решени</w:t>
      </w:r>
      <w:r>
        <w:rPr>
          <w:sz w:val="28"/>
          <w:szCs w:val="28"/>
        </w:rPr>
        <w:t>я</w:t>
      </w:r>
      <w:r w:rsidRPr="008D6D66">
        <w:rPr>
          <w:sz w:val="28"/>
          <w:szCs w:val="28"/>
        </w:rPr>
        <w:t xml:space="preserve"> задачи на практических занятиях;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проверки рефератов, письменных докладов, отчетов, рецептов;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проверки уче</w:t>
      </w:r>
      <w:r>
        <w:rPr>
          <w:sz w:val="28"/>
          <w:szCs w:val="28"/>
        </w:rPr>
        <w:t>бных историй болезни</w:t>
      </w:r>
      <w:r w:rsidRPr="008D6D66">
        <w:rPr>
          <w:sz w:val="28"/>
          <w:szCs w:val="28"/>
        </w:rPr>
        <w:t>;</w:t>
      </w:r>
    </w:p>
    <w:p w:rsidR="00E5276F" w:rsidRPr="008D6D6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 w:rsidRPr="008D6D66">
        <w:rPr>
          <w:sz w:val="28"/>
          <w:szCs w:val="28"/>
        </w:rPr>
        <w:t>проверки конспектов первоисточников, монографий и статей;</w:t>
      </w:r>
    </w:p>
    <w:p w:rsidR="00E5276F" w:rsidRPr="000F6DF6" w:rsidRDefault="00E5276F" w:rsidP="00CB5EEF">
      <w:pPr>
        <w:numPr>
          <w:ilvl w:val="1"/>
          <w:numId w:val="2"/>
        </w:numPr>
        <w:tabs>
          <w:tab w:val="clear" w:pos="1211"/>
          <w:tab w:val="left" w:pos="900"/>
          <w:tab w:val="num" w:pos="214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индивидуальной беседы.</w:t>
      </w:r>
    </w:p>
    <w:p w:rsidR="00E5276F" w:rsidRPr="008F4721" w:rsidRDefault="00E5276F" w:rsidP="002F1ECA">
      <w:pPr>
        <w:tabs>
          <w:tab w:val="num" w:pos="0"/>
        </w:tabs>
        <w:spacing w:before="240" w:after="120"/>
        <w:jc w:val="center"/>
        <w:outlineLvl w:val="1"/>
        <w:rPr>
          <w:b/>
          <w:bCs/>
          <w:smallCap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mallCaps/>
          <w:sz w:val="28"/>
          <w:szCs w:val="28"/>
        </w:rPr>
        <w:lastRenderedPageBreak/>
        <w:t xml:space="preserve">Перечень рекомендуемых средств </w:t>
      </w:r>
      <w:r w:rsidRPr="008F4721">
        <w:rPr>
          <w:b/>
          <w:bCs/>
          <w:smallCaps/>
          <w:sz w:val="28"/>
          <w:szCs w:val="28"/>
        </w:rPr>
        <w:t>диагностики</w:t>
      </w:r>
    </w:p>
    <w:p w:rsidR="00E5276F" w:rsidRPr="00DA368B" w:rsidRDefault="00E5276F" w:rsidP="00CB5EEF">
      <w:pPr>
        <w:pStyle w:val="a5"/>
        <w:tabs>
          <w:tab w:val="num" w:pos="0"/>
          <w:tab w:val="left" w:pos="709"/>
        </w:tabs>
        <w:ind w:left="0" w:firstLine="425"/>
        <w:jc w:val="both"/>
        <w:rPr>
          <w:lang w:val="ru-RU"/>
        </w:rPr>
      </w:pPr>
      <w:r w:rsidRPr="00DA368B">
        <w:rPr>
          <w:lang w:val="ru-RU"/>
        </w:rPr>
        <w:t>Для диагностики компетенций</w:t>
      </w:r>
      <w:r w:rsidRPr="00DA368B" w:rsidDel="00934928">
        <w:rPr>
          <w:lang w:val="ru-RU"/>
        </w:rPr>
        <w:t xml:space="preserve"> </w:t>
      </w:r>
      <w:r w:rsidRPr="00DA368B">
        <w:rPr>
          <w:lang w:val="ru-RU"/>
        </w:rPr>
        <w:t>используются следующие формы:</w:t>
      </w:r>
    </w:p>
    <w:p w:rsidR="00E5276F" w:rsidRDefault="00E5276F" w:rsidP="00CB5EEF">
      <w:pPr>
        <w:pStyle w:val="a5"/>
        <w:numPr>
          <w:ilvl w:val="0"/>
          <w:numId w:val="4"/>
        </w:numPr>
        <w:tabs>
          <w:tab w:val="left" w:pos="709"/>
        </w:tabs>
      </w:pPr>
      <w:proofErr w:type="spellStart"/>
      <w:r>
        <w:t>Устная</w:t>
      </w:r>
      <w:proofErr w:type="spellEnd"/>
      <w:r>
        <w:t xml:space="preserve"> </w:t>
      </w:r>
      <w:proofErr w:type="spellStart"/>
      <w:r>
        <w:t>форма</w:t>
      </w:r>
      <w:proofErr w:type="spellEnd"/>
      <w:r>
        <w:t>:</w:t>
      </w:r>
    </w:p>
    <w:p w:rsidR="00E5276F" w:rsidRDefault="00E5276F" w:rsidP="00CB5EEF">
      <w:pPr>
        <w:pStyle w:val="a5"/>
        <w:numPr>
          <w:ilvl w:val="0"/>
          <w:numId w:val="5"/>
        </w:numPr>
        <w:tabs>
          <w:tab w:val="left" w:pos="709"/>
        </w:tabs>
      </w:pPr>
      <w:proofErr w:type="spellStart"/>
      <w:r>
        <w:t>собеседования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5"/>
        </w:numPr>
        <w:tabs>
          <w:tab w:val="left" w:pos="709"/>
        </w:tabs>
      </w:pPr>
      <w:proofErr w:type="spellStart"/>
      <w:r>
        <w:t>доклады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конференциях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5"/>
        </w:numPr>
        <w:tabs>
          <w:tab w:val="left" w:pos="709"/>
        </w:tabs>
      </w:pPr>
      <w:proofErr w:type="spellStart"/>
      <w:r>
        <w:t>устные</w:t>
      </w:r>
      <w:proofErr w:type="spellEnd"/>
      <w:r>
        <w:t xml:space="preserve"> </w:t>
      </w:r>
      <w:proofErr w:type="spellStart"/>
      <w:r>
        <w:t>зачеты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5"/>
        </w:numPr>
        <w:tabs>
          <w:tab w:val="left" w:pos="709"/>
        </w:tabs>
      </w:pPr>
      <w:proofErr w:type="spellStart"/>
      <w:r>
        <w:t>устные</w:t>
      </w:r>
      <w:proofErr w:type="spellEnd"/>
      <w:r>
        <w:t xml:space="preserve"> </w:t>
      </w:r>
      <w:proofErr w:type="spellStart"/>
      <w:r>
        <w:t>экзамены</w:t>
      </w:r>
      <w:proofErr w:type="spellEnd"/>
      <w:r>
        <w:t>;</w:t>
      </w:r>
    </w:p>
    <w:p w:rsidR="00E5276F" w:rsidRPr="00DA368B" w:rsidRDefault="00E5276F" w:rsidP="00CB5EEF">
      <w:pPr>
        <w:pStyle w:val="a5"/>
        <w:numPr>
          <w:ilvl w:val="0"/>
          <w:numId w:val="5"/>
        </w:numPr>
        <w:tabs>
          <w:tab w:val="left" w:pos="709"/>
        </w:tabs>
        <w:rPr>
          <w:lang w:val="ru-RU"/>
        </w:rPr>
      </w:pPr>
      <w:r w:rsidRPr="00DA368B">
        <w:rPr>
          <w:lang w:val="ru-RU"/>
        </w:rPr>
        <w:t>оценивание на основе деловой игры.</w:t>
      </w:r>
    </w:p>
    <w:p w:rsidR="00E5276F" w:rsidRPr="00DA368B" w:rsidRDefault="00E5276F" w:rsidP="00CB5EEF">
      <w:pPr>
        <w:pStyle w:val="a5"/>
        <w:tabs>
          <w:tab w:val="left" w:pos="709"/>
        </w:tabs>
        <w:ind w:left="785" w:firstLine="0"/>
        <w:rPr>
          <w:lang w:val="ru-RU"/>
        </w:rPr>
      </w:pPr>
    </w:p>
    <w:p w:rsidR="00E5276F" w:rsidRDefault="00E5276F" w:rsidP="00CB5EEF">
      <w:pPr>
        <w:pStyle w:val="a5"/>
        <w:numPr>
          <w:ilvl w:val="0"/>
          <w:numId w:val="4"/>
        </w:numPr>
        <w:tabs>
          <w:tab w:val="left" w:pos="709"/>
        </w:tabs>
      </w:pPr>
      <w:proofErr w:type="spellStart"/>
      <w:r>
        <w:t>Письменная</w:t>
      </w:r>
      <w:proofErr w:type="spellEnd"/>
      <w:r>
        <w:t xml:space="preserve"> </w:t>
      </w:r>
      <w:proofErr w:type="spellStart"/>
      <w:r>
        <w:t>форма</w:t>
      </w:r>
      <w:proofErr w:type="spellEnd"/>
      <w:r>
        <w:t>: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тесты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контрольные</w:t>
      </w:r>
      <w:proofErr w:type="spellEnd"/>
      <w:r>
        <w:t xml:space="preserve"> </w:t>
      </w:r>
      <w:proofErr w:type="spellStart"/>
      <w:r>
        <w:t>опросы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рефераты</w:t>
      </w:r>
      <w:proofErr w:type="spellEnd"/>
      <w:r>
        <w:t>;</w:t>
      </w:r>
    </w:p>
    <w:p w:rsidR="00E5276F" w:rsidRPr="00DA368B" w:rsidRDefault="00E5276F" w:rsidP="00CB5EEF">
      <w:pPr>
        <w:pStyle w:val="a5"/>
        <w:numPr>
          <w:ilvl w:val="0"/>
          <w:numId w:val="3"/>
        </w:numPr>
        <w:tabs>
          <w:tab w:val="left" w:pos="709"/>
        </w:tabs>
        <w:rPr>
          <w:lang w:val="ru-RU"/>
        </w:rPr>
      </w:pPr>
      <w:r w:rsidRPr="00DA368B">
        <w:rPr>
          <w:lang w:val="ru-RU"/>
        </w:rPr>
        <w:t>отчеты по научно-исследовательской работе;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публикации</w:t>
      </w:r>
      <w:proofErr w:type="spellEnd"/>
      <w:r>
        <w:t xml:space="preserve"> </w:t>
      </w:r>
      <w:proofErr w:type="spellStart"/>
      <w:r>
        <w:t>статей</w:t>
      </w:r>
      <w:proofErr w:type="spellEnd"/>
      <w:r>
        <w:t xml:space="preserve">, </w:t>
      </w:r>
      <w:proofErr w:type="spellStart"/>
      <w:r>
        <w:t>докладов</w:t>
      </w:r>
      <w:proofErr w:type="spellEnd"/>
      <w:r>
        <w:t>;</w:t>
      </w:r>
    </w:p>
    <w:p w:rsidR="00E5276F" w:rsidRPr="00DA368B" w:rsidRDefault="00E5276F" w:rsidP="00CB5EEF">
      <w:pPr>
        <w:pStyle w:val="a5"/>
        <w:numPr>
          <w:ilvl w:val="0"/>
          <w:numId w:val="3"/>
        </w:numPr>
        <w:tabs>
          <w:tab w:val="left" w:pos="709"/>
        </w:tabs>
        <w:rPr>
          <w:lang w:val="ru-RU"/>
        </w:rPr>
      </w:pPr>
      <w:r w:rsidRPr="00DA368B">
        <w:rPr>
          <w:lang w:val="ru-RU"/>
        </w:rPr>
        <w:t>заявки на изобретения и полезные модели;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письменные</w:t>
      </w:r>
      <w:proofErr w:type="spellEnd"/>
      <w:r>
        <w:t xml:space="preserve"> </w:t>
      </w:r>
      <w:proofErr w:type="spellStart"/>
      <w:r>
        <w:t>зачеты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письменные</w:t>
      </w:r>
      <w:proofErr w:type="spellEnd"/>
      <w:r>
        <w:t xml:space="preserve"> </w:t>
      </w:r>
      <w:proofErr w:type="spellStart"/>
      <w:r>
        <w:t>экзамены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3"/>
        </w:numPr>
        <w:tabs>
          <w:tab w:val="left" w:pos="709"/>
        </w:tabs>
      </w:pPr>
      <w:proofErr w:type="spellStart"/>
      <w:r>
        <w:t>стандартизированные</w:t>
      </w:r>
      <w:proofErr w:type="spellEnd"/>
      <w:r>
        <w:t xml:space="preserve"> </w:t>
      </w:r>
      <w:proofErr w:type="spellStart"/>
      <w:r>
        <w:t>тесты</w:t>
      </w:r>
      <w:proofErr w:type="spellEnd"/>
      <w:r>
        <w:t>;</w:t>
      </w:r>
    </w:p>
    <w:p w:rsidR="00E5276F" w:rsidRPr="00DA368B" w:rsidRDefault="00E5276F" w:rsidP="00CB5EEF">
      <w:pPr>
        <w:pStyle w:val="a5"/>
        <w:numPr>
          <w:ilvl w:val="0"/>
          <w:numId w:val="3"/>
        </w:numPr>
        <w:tabs>
          <w:tab w:val="left" w:pos="709"/>
        </w:tabs>
        <w:rPr>
          <w:lang w:val="ru-RU"/>
        </w:rPr>
      </w:pPr>
      <w:r w:rsidRPr="00DA368B">
        <w:rPr>
          <w:lang w:val="ru-RU"/>
        </w:rPr>
        <w:t>оценивание на основе модульно-рейтинговой системы;</w:t>
      </w:r>
    </w:p>
    <w:p w:rsidR="00E5276F" w:rsidRPr="00DA368B" w:rsidRDefault="00E5276F" w:rsidP="00CB5EEF">
      <w:pPr>
        <w:pStyle w:val="a5"/>
        <w:numPr>
          <w:ilvl w:val="0"/>
          <w:numId w:val="3"/>
        </w:numPr>
        <w:tabs>
          <w:tab w:val="left" w:pos="709"/>
        </w:tabs>
        <w:rPr>
          <w:lang w:val="ru-RU"/>
        </w:rPr>
      </w:pPr>
      <w:r w:rsidRPr="00DA368B">
        <w:rPr>
          <w:lang w:val="ru-RU"/>
        </w:rPr>
        <w:t>оценивание на основе деловой игры.</w:t>
      </w:r>
    </w:p>
    <w:p w:rsidR="00E5276F" w:rsidRPr="00DA368B" w:rsidRDefault="00E5276F" w:rsidP="00CB5EEF">
      <w:pPr>
        <w:pStyle w:val="a5"/>
        <w:tabs>
          <w:tab w:val="left" w:pos="709"/>
        </w:tabs>
        <w:ind w:left="1145" w:firstLine="0"/>
        <w:rPr>
          <w:lang w:val="ru-RU"/>
        </w:rPr>
      </w:pPr>
    </w:p>
    <w:p w:rsidR="00E5276F" w:rsidRDefault="00E5276F" w:rsidP="00CB5EEF">
      <w:pPr>
        <w:pStyle w:val="a5"/>
        <w:numPr>
          <w:ilvl w:val="0"/>
          <w:numId w:val="4"/>
        </w:numPr>
        <w:tabs>
          <w:tab w:val="left" w:pos="709"/>
        </w:tabs>
      </w:pPr>
      <w:proofErr w:type="spellStart"/>
      <w:r>
        <w:t>Устно-письменная</w:t>
      </w:r>
      <w:proofErr w:type="spellEnd"/>
      <w:r>
        <w:t xml:space="preserve"> </w:t>
      </w:r>
      <w:proofErr w:type="spellStart"/>
      <w:r>
        <w:t>форма</w:t>
      </w:r>
      <w:proofErr w:type="spellEnd"/>
      <w:r>
        <w:t>:</w:t>
      </w:r>
    </w:p>
    <w:p w:rsidR="00E5276F" w:rsidRDefault="00E5276F" w:rsidP="00CB5EEF">
      <w:pPr>
        <w:pStyle w:val="a5"/>
        <w:numPr>
          <w:ilvl w:val="0"/>
          <w:numId w:val="6"/>
        </w:numPr>
        <w:tabs>
          <w:tab w:val="left" w:pos="709"/>
        </w:tabs>
      </w:pPr>
      <w:proofErr w:type="spellStart"/>
      <w:r>
        <w:t>зачеты</w:t>
      </w:r>
      <w:proofErr w:type="spellEnd"/>
      <w:r>
        <w:t>;</w:t>
      </w:r>
    </w:p>
    <w:p w:rsidR="00E5276F" w:rsidRDefault="00E5276F" w:rsidP="00CB5EEF">
      <w:pPr>
        <w:pStyle w:val="a5"/>
        <w:numPr>
          <w:ilvl w:val="0"/>
          <w:numId w:val="6"/>
        </w:numPr>
        <w:tabs>
          <w:tab w:val="left" w:pos="709"/>
        </w:tabs>
      </w:pPr>
      <w:proofErr w:type="spellStart"/>
      <w:r>
        <w:t>экзамены</w:t>
      </w:r>
      <w:proofErr w:type="spellEnd"/>
      <w:r>
        <w:t>;</w:t>
      </w:r>
    </w:p>
    <w:p w:rsidR="00E5276F" w:rsidRPr="00DA368B" w:rsidRDefault="00E5276F" w:rsidP="00CB5EEF">
      <w:pPr>
        <w:pStyle w:val="a5"/>
        <w:numPr>
          <w:ilvl w:val="0"/>
          <w:numId w:val="6"/>
        </w:numPr>
        <w:tabs>
          <w:tab w:val="left" w:pos="709"/>
        </w:tabs>
        <w:rPr>
          <w:lang w:val="ru-RU"/>
        </w:rPr>
      </w:pPr>
      <w:r w:rsidRPr="00DA368B">
        <w:rPr>
          <w:lang w:val="ru-RU"/>
        </w:rPr>
        <w:t>оценивание на основе модульно-рейтинговой системы.</w:t>
      </w:r>
    </w:p>
    <w:p w:rsidR="00E5276F" w:rsidRPr="00DA368B" w:rsidRDefault="00E5276F" w:rsidP="00CB5EEF">
      <w:pPr>
        <w:pStyle w:val="a5"/>
        <w:tabs>
          <w:tab w:val="left" w:pos="709"/>
        </w:tabs>
        <w:ind w:left="1145" w:firstLine="0"/>
        <w:rPr>
          <w:lang w:val="ru-RU"/>
        </w:rPr>
      </w:pPr>
    </w:p>
    <w:p w:rsidR="00E5276F" w:rsidRDefault="00E5276F" w:rsidP="00CB5EEF">
      <w:pPr>
        <w:pStyle w:val="a5"/>
        <w:numPr>
          <w:ilvl w:val="0"/>
          <w:numId w:val="4"/>
        </w:numPr>
        <w:tabs>
          <w:tab w:val="left" w:pos="709"/>
        </w:tabs>
      </w:pPr>
      <w:proofErr w:type="spellStart"/>
      <w:r>
        <w:t>Техническая</w:t>
      </w:r>
      <w:proofErr w:type="spellEnd"/>
      <w:r>
        <w:t xml:space="preserve"> </w:t>
      </w:r>
      <w:proofErr w:type="spellStart"/>
      <w:r>
        <w:t>форма</w:t>
      </w:r>
      <w:proofErr w:type="spellEnd"/>
      <w:r>
        <w:t>:</w:t>
      </w:r>
    </w:p>
    <w:p w:rsidR="00E5276F" w:rsidRPr="00D264ED" w:rsidRDefault="00E5276F" w:rsidP="00CB5EEF">
      <w:pPr>
        <w:pStyle w:val="a5"/>
        <w:numPr>
          <w:ilvl w:val="0"/>
          <w:numId w:val="6"/>
        </w:numPr>
        <w:tabs>
          <w:tab w:val="left" w:pos="709"/>
        </w:tabs>
      </w:pPr>
      <w:proofErr w:type="spellStart"/>
      <w:r>
        <w:t>электронные</w:t>
      </w:r>
      <w:proofErr w:type="spellEnd"/>
      <w:r>
        <w:t xml:space="preserve"> </w:t>
      </w:r>
      <w:proofErr w:type="spellStart"/>
      <w:r>
        <w:t>тесты</w:t>
      </w:r>
      <w:proofErr w:type="spellEnd"/>
      <w:r>
        <w:t>;</w:t>
      </w:r>
    </w:p>
    <w:p w:rsidR="00E5276F" w:rsidRPr="001A77F1" w:rsidRDefault="00E5276F" w:rsidP="00CB5EEF">
      <w:pPr>
        <w:pStyle w:val="a5"/>
        <w:numPr>
          <w:ilvl w:val="0"/>
          <w:numId w:val="6"/>
        </w:numPr>
        <w:tabs>
          <w:tab w:val="left" w:pos="709"/>
        </w:tabs>
      </w:pPr>
      <w:proofErr w:type="spellStart"/>
      <w:proofErr w:type="gramStart"/>
      <w:r>
        <w:t>электронные</w:t>
      </w:r>
      <w:proofErr w:type="spellEnd"/>
      <w:proofErr w:type="gramEnd"/>
      <w:r>
        <w:t xml:space="preserve"> </w:t>
      </w:r>
      <w:proofErr w:type="spellStart"/>
      <w:r>
        <w:t>практикумы</w:t>
      </w:r>
      <w:proofErr w:type="spellEnd"/>
      <w:r>
        <w:t>.</w:t>
      </w:r>
    </w:p>
    <w:p w:rsidR="00E5276F" w:rsidRDefault="00E5276F" w:rsidP="001A77F1">
      <w:pPr>
        <w:pStyle w:val="a5"/>
        <w:tabs>
          <w:tab w:val="left" w:pos="709"/>
        </w:tabs>
        <w:ind w:left="785" w:firstLine="0"/>
      </w:pPr>
      <w:r>
        <w:br w:type="page"/>
      </w:r>
    </w:p>
    <w:p w:rsidR="00E5276F" w:rsidRDefault="007B1EDD" w:rsidP="00CB5EEF">
      <w:pPr>
        <w:rPr>
          <w:sz w:val="28"/>
          <w:szCs w:val="28"/>
        </w:rPr>
      </w:pPr>
      <w:bookmarkStart w:id="6" w:name="_GoBack"/>
      <w:r>
        <w:rPr>
          <w:b/>
          <w:bCs/>
          <w:sz w:val="28"/>
          <w:szCs w:val="28"/>
        </w:rPr>
        <w:pict>
          <v:shape id="_x0000_i1026" type="#_x0000_t75" style="width:471.6pt;height:692pt">
            <v:imagedata r:id="rId11" o:title="подписи" croptop="3483f" cropbottom="2689f" cropleft="6260f" cropright="3538f"/>
          </v:shape>
        </w:pict>
      </w:r>
      <w:bookmarkEnd w:id="6"/>
      <w:r w:rsidR="00E5276F">
        <w:rPr>
          <w:sz w:val="28"/>
          <w:szCs w:val="28"/>
        </w:rPr>
        <w:br w:type="page"/>
      </w:r>
      <w:r w:rsidR="00E5276F">
        <w:rPr>
          <w:sz w:val="28"/>
          <w:szCs w:val="28"/>
        </w:rPr>
        <w:lastRenderedPageBreak/>
        <w:t xml:space="preserve">Сведения об авторах </w:t>
      </w:r>
      <w:r w:rsidR="00E5276F">
        <w:rPr>
          <w:color w:val="000000"/>
          <w:sz w:val="28"/>
          <w:szCs w:val="28"/>
        </w:rPr>
        <w:t>(составителях)</w:t>
      </w:r>
      <w:r w:rsidR="00E5276F">
        <w:rPr>
          <w:color w:val="0000FF"/>
          <w:sz w:val="28"/>
          <w:szCs w:val="28"/>
        </w:rPr>
        <w:t xml:space="preserve"> </w:t>
      </w:r>
      <w:r w:rsidR="00E5276F">
        <w:rPr>
          <w:sz w:val="28"/>
          <w:szCs w:val="28"/>
        </w:rPr>
        <w:t>типовой учебной программы</w:t>
      </w:r>
    </w:p>
    <w:p w:rsidR="00E5276F" w:rsidRDefault="00E5276F" w:rsidP="00CB5EEF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E5276F">
        <w:tc>
          <w:tcPr>
            <w:tcW w:w="3228" w:type="dxa"/>
            <w:tcBorders>
              <w:top w:val="nil"/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Фамилия, имя, отчество</w:t>
            </w:r>
          </w:p>
        </w:tc>
        <w:tc>
          <w:tcPr>
            <w:tcW w:w="6626" w:type="dxa"/>
            <w:tcBorders>
              <w:top w:val="nil"/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4154A">
              <w:rPr>
                <w:sz w:val="28"/>
                <w:szCs w:val="28"/>
                <w:lang w:val="ru-RU"/>
              </w:rPr>
              <w:t>Ластовка</w:t>
            </w:r>
            <w:proofErr w:type="spellEnd"/>
            <w:r w:rsidRPr="0034154A">
              <w:rPr>
                <w:sz w:val="28"/>
                <w:szCs w:val="28"/>
                <w:lang w:val="ru-RU"/>
              </w:rPr>
              <w:t xml:space="preserve"> Александр Сергеевич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Должность, ученая степень, ученое звание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Заведующий кафедрой</w:t>
            </w:r>
            <w:r w:rsidRPr="0034154A">
              <w:rPr>
                <w:sz w:val="27"/>
                <w:szCs w:val="27"/>
                <w:lang w:val="ru-RU"/>
              </w:rPr>
              <w:t xml:space="preserve"> челюстно-лицевой хирургии учреждения образования «Белорусский государственный медицинский университет», доктор медицинских наук, доцент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sym w:font="Wingdings" w:char="F028"/>
            </w:r>
            <w:r w:rsidRPr="0034154A">
              <w:rPr>
                <w:sz w:val="28"/>
                <w:szCs w:val="28"/>
                <w:lang w:val="ru-RU"/>
              </w:rPr>
              <w:t xml:space="preserve"> служебный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212 51 54</w:t>
            </w:r>
          </w:p>
        </w:tc>
      </w:tr>
    </w:tbl>
    <w:p w:rsidR="00E5276F" w:rsidRDefault="00E5276F" w:rsidP="00CB5EEF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E5276F">
        <w:tc>
          <w:tcPr>
            <w:tcW w:w="3228" w:type="dxa"/>
            <w:tcBorders>
              <w:top w:val="nil"/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Фамилия, имя, отчество</w:t>
            </w:r>
          </w:p>
        </w:tc>
        <w:tc>
          <w:tcPr>
            <w:tcW w:w="6626" w:type="dxa"/>
            <w:tcBorders>
              <w:top w:val="nil"/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4154A">
              <w:rPr>
                <w:sz w:val="28"/>
                <w:szCs w:val="28"/>
                <w:lang w:val="ru-RU"/>
              </w:rPr>
              <w:t>Походенько-Чудакова</w:t>
            </w:r>
            <w:proofErr w:type="spellEnd"/>
            <w:r w:rsidRPr="0034154A">
              <w:rPr>
                <w:sz w:val="28"/>
                <w:szCs w:val="28"/>
                <w:lang w:val="ru-RU"/>
              </w:rPr>
              <w:t xml:space="preserve"> Ирина Олеговна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Должность, ученая степень, ученое звание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 xml:space="preserve">Заведующий </w:t>
            </w:r>
            <w:r w:rsidRPr="0034154A">
              <w:rPr>
                <w:sz w:val="27"/>
                <w:szCs w:val="27"/>
                <w:lang w:val="ru-RU"/>
              </w:rPr>
              <w:t>кафедрой хирургической стоматологии учреждения образования «Белорусский государственный медицинский университет», доктор медицинских наук, профессор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sym w:font="Wingdings" w:char="F028"/>
            </w:r>
            <w:r w:rsidRPr="0034154A">
              <w:rPr>
                <w:sz w:val="28"/>
                <w:szCs w:val="28"/>
                <w:lang w:val="ru-RU"/>
              </w:rPr>
              <w:t xml:space="preserve"> служебный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254 32 44</w:t>
            </w:r>
          </w:p>
        </w:tc>
      </w:tr>
    </w:tbl>
    <w:p w:rsidR="00E5276F" w:rsidRDefault="00E5276F" w:rsidP="00CB5EEF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E5276F">
        <w:tc>
          <w:tcPr>
            <w:tcW w:w="3228" w:type="dxa"/>
            <w:tcBorders>
              <w:top w:val="nil"/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Фамилия, имя, отчество</w:t>
            </w:r>
          </w:p>
        </w:tc>
        <w:tc>
          <w:tcPr>
            <w:tcW w:w="6626" w:type="dxa"/>
            <w:tcBorders>
              <w:top w:val="nil"/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4154A">
              <w:rPr>
                <w:sz w:val="28"/>
                <w:szCs w:val="28"/>
                <w:lang w:val="ru-RU"/>
              </w:rPr>
              <w:t>Полойко</w:t>
            </w:r>
            <w:proofErr w:type="spellEnd"/>
            <w:r w:rsidRPr="0034154A">
              <w:rPr>
                <w:sz w:val="28"/>
                <w:szCs w:val="28"/>
                <w:lang w:val="ru-RU"/>
              </w:rPr>
              <w:t xml:space="preserve"> Наталья Александровна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Должность, ученая степень, ученое звание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7"/>
                <w:szCs w:val="27"/>
                <w:lang w:val="ru-RU"/>
              </w:rPr>
              <w:t>Доцент кафедры челюстно-лицевой хирургии учреждения образования «Белорусский государственный медицинский университет», кандидат медицинских наук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sym w:font="Wingdings" w:char="F028"/>
            </w:r>
            <w:r w:rsidRPr="0034154A">
              <w:rPr>
                <w:sz w:val="28"/>
                <w:szCs w:val="28"/>
                <w:lang w:val="ru-RU"/>
              </w:rPr>
              <w:t xml:space="preserve"> служебный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225 88 24</w:t>
            </w:r>
          </w:p>
        </w:tc>
      </w:tr>
    </w:tbl>
    <w:p w:rsidR="00E5276F" w:rsidRDefault="00E5276F" w:rsidP="00CB5EEF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E5276F">
        <w:tc>
          <w:tcPr>
            <w:tcW w:w="3228" w:type="dxa"/>
            <w:tcBorders>
              <w:top w:val="nil"/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Фамилия, имя, отчество</w:t>
            </w:r>
          </w:p>
        </w:tc>
        <w:tc>
          <w:tcPr>
            <w:tcW w:w="6626" w:type="dxa"/>
            <w:tcBorders>
              <w:top w:val="nil"/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34154A">
              <w:rPr>
                <w:sz w:val="28"/>
                <w:szCs w:val="28"/>
                <w:lang w:val="ru-RU"/>
              </w:rPr>
              <w:t>Бармуцкая</w:t>
            </w:r>
            <w:proofErr w:type="spellEnd"/>
            <w:r w:rsidRPr="003415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154A">
              <w:rPr>
                <w:sz w:val="28"/>
                <w:szCs w:val="28"/>
                <w:lang w:val="ru-RU"/>
              </w:rPr>
              <w:t>Алиция</w:t>
            </w:r>
            <w:proofErr w:type="spellEnd"/>
            <w:r w:rsidRPr="0034154A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154A">
              <w:rPr>
                <w:sz w:val="28"/>
                <w:szCs w:val="28"/>
                <w:lang w:val="ru-RU"/>
              </w:rPr>
              <w:t>Збигневна</w:t>
            </w:r>
            <w:proofErr w:type="spellEnd"/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Должность, ученая степень, ученое звание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7"/>
                <w:szCs w:val="27"/>
                <w:lang w:val="ru-RU"/>
              </w:rPr>
              <w:t>Доцент кафедры хирургической стоматологии учреждения образования «Белорусский государственный медицинский университет», кандидат медицинских наук, доцент</w:t>
            </w:r>
          </w:p>
        </w:tc>
      </w:tr>
      <w:tr w:rsidR="00E5276F">
        <w:tc>
          <w:tcPr>
            <w:tcW w:w="3228" w:type="dxa"/>
            <w:tcBorders>
              <w:lef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sym w:font="Wingdings" w:char="F028"/>
            </w:r>
            <w:r w:rsidRPr="0034154A">
              <w:rPr>
                <w:sz w:val="28"/>
                <w:szCs w:val="28"/>
                <w:lang w:val="ru-RU"/>
              </w:rPr>
              <w:t xml:space="preserve"> служебный</w:t>
            </w:r>
          </w:p>
        </w:tc>
        <w:tc>
          <w:tcPr>
            <w:tcW w:w="6626" w:type="dxa"/>
            <w:tcBorders>
              <w:right w:val="nil"/>
            </w:tcBorders>
          </w:tcPr>
          <w:p w:rsidR="00E5276F" w:rsidRPr="0034154A" w:rsidRDefault="00E5276F" w:rsidP="00C936C2">
            <w:pPr>
              <w:pStyle w:val="a3"/>
              <w:jc w:val="both"/>
              <w:rPr>
                <w:sz w:val="28"/>
                <w:szCs w:val="28"/>
                <w:lang w:val="ru-RU"/>
              </w:rPr>
            </w:pPr>
            <w:r w:rsidRPr="0034154A">
              <w:rPr>
                <w:sz w:val="28"/>
                <w:szCs w:val="28"/>
                <w:lang w:val="ru-RU"/>
              </w:rPr>
              <w:t>254 32 44</w:t>
            </w:r>
          </w:p>
        </w:tc>
      </w:tr>
      <w:bookmarkEnd w:id="0"/>
    </w:tbl>
    <w:p w:rsidR="00E5276F" w:rsidRDefault="00E5276F" w:rsidP="00CB5EEF">
      <w:pPr>
        <w:jc w:val="center"/>
        <w:rPr>
          <w:b/>
          <w:bCs/>
          <w:i/>
          <w:iCs/>
          <w:color w:val="FF0000"/>
          <w:spacing w:val="40"/>
          <w:sz w:val="28"/>
          <w:szCs w:val="28"/>
        </w:rPr>
      </w:pPr>
    </w:p>
    <w:p w:rsidR="00E5276F" w:rsidRDefault="00E5276F"/>
    <w:sectPr w:rsidR="00E5276F" w:rsidSect="00CC54E2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DFC" w:rsidRDefault="00672DFC">
      <w:r>
        <w:separator/>
      </w:r>
    </w:p>
  </w:endnote>
  <w:endnote w:type="continuationSeparator" w:id="0">
    <w:p w:rsidR="00672DFC" w:rsidRDefault="0067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DFC" w:rsidRDefault="00672DFC">
      <w:r>
        <w:separator/>
      </w:r>
    </w:p>
  </w:footnote>
  <w:footnote w:type="continuationSeparator" w:id="0">
    <w:p w:rsidR="00672DFC" w:rsidRDefault="00672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3F" w:rsidRDefault="00F41F3F" w:rsidP="00C936C2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1F3F" w:rsidRDefault="00F41F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3F" w:rsidRPr="002778D3" w:rsidRDefault="00F41F3F" w:rsidP="00C936C2">
    <w:pPr>
      <w:pStyle w:val="a3"/>
      <w:framePr w:wrap="around" w:vAnchor="text" w:hAnchor="margin" w:xAlign="center" w:y="1"/>
      <w:rPr>
        <w:rStyle w:val="a9"/>
        <w:sz w:val="28"/>
        <w:szCs w:val="28"/>
      </w:rPr>
    </w:pPr>
    <w:r w:rsidRPr="002778D3">
      <w:rPr>
        <w:rStyle w:val="a9"/>
        <w:sz w:val="28"/>
        <w:szCs w:val="28"/>
      </w:rPr>
      <w:fldChar w:fldCharType="begin"/>
    </w:r>
    <w:r w:rsidRPr="002778D3">
      <w:rPr>
        <w:rStyle w:val="a9"/>
        <w:sz w:val="28"/>
        <w:szCs w:val="28"/>
      </w:rPr>
      <w:instrText xml:space="preserve">PAGE  </w:instrText>
    </w:r>
    <w:r w:rsidRPr="002778D3">
      <w:rPr>
        <w:rStyle w:val="a9"/>
        <w:sz w:val="28"/>
        <w:szCs w:val="28"/>
      </w:rPr>
      <w:fldChar w:fldCharType="separate"/>
    </w:r>
    <w:r>
      <w:rPr>
        <w:rStyle w:val="a9"/>
        <w:noProof/>
        <w:sz w:val="28"/>
        <w:szCs w:val="28"/>
      </w:rPr>
      <w:t>9</w:t>
    </w:r>
    <w:r w:rsidRPr="002778D3">
      <w:rPr>
        <w:rStyle w:val="a9"/>
        <w:sz w:val="28"/>
        <w:szCs w:val="28"/>
      </w:rPr>
      <w:fldChar w:fldCharType="end"/>
    </w:r>
  </w:p>
  <w:p w:rsidR="00F41F3F" w:rsidRDefault="00F41F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3F" w:rsidRDefault="00F41F3F" w:rsidP="00C936C2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41F3F" w:rsidRDefault="00F41F3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F3F" w:rsidRPr="002778D3" w:rsidRDefault="00F41F3F" w:rsidP="00C936C2">
    <w:pPr>
      <w:pStyle w:val="a3"/>
      <w:framePr w:wrap="around" w:vAnchor="text" w:hAnchor="margin" w:xAlign="center" w:y="1"/>
      <w:rPr>
        <w:rStyle w:val="a9"/>
        <w:sz w:val="28"/>
        <w:szCs w:val="28"/>
      </w:rPr>
    </w:pPr>
    <w:r w:rsidRPr="002778D3">
      <w:rPr>
        <w:rStyle w:val="a9"/>
        <w:sz w:val="28"/>
        <w:szCs w:val="28"/>
      </w:rPr>
      <w:fldChar w:fldCharType="begin"/>
    </w:r>
    <w:r w:rsidRPr="002778D3">
      <w:rPr>
        <w:rStyle w:val="a9"/>
        <w:sz w:val="28"/>
        <w:szCs w:val="28"/>
      </w:rPr>
      <w:instrText xml:space="preserve">PAGE  </w:instrText>
    </w:r>
    <w:r w:rsidRPr="002778D3">
      <w:rPr>
        <w:rStyle w:val="a9"/>
        <w:sz w:val="28"/>
        <w:szCs w:val="28"/>
      </w:rPr>
      <w:fldChar w:fldCharType="separate"/>
    </w:r>
    <w:r w:rsidR="007B1EDD">
      <w:rPr>
        <w:rStyle w:val="a9"/>
        <w:noProof/>
        <w:sz w:val="28"/>
        <w:szCs w:val="28"/>
      </w:rPr>
      <w:t>44</w:t>
    </w:r>
    <w:r w:rsidRPr="002778D3">
      <w:rPr>
        <w:rStyle w:val="a9"/>
        <w:sz w:val="28"/>
        <w:szCs w:val="28"/>
      </w:rPr>
      <w:fldChar w:fldCharType="end"/>
    </w:r>
  </w:p>
  <w:p w:rsidR="00F41F3F" w:rsidRDefault="00F41F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5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4AA2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2E97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7E48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44A2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AD812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0636A2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CB8ED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7E563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83E1C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3"/>
    <w:multiLevelType w:val="multilevel"/>
    <w:tmpl w:val="7DD8694A"/>
    <w:lvl w:ilvl="0">
      <w:start w:val="1"/>
      <w:numFmt w:val="decimal"/>
      <w:isLgl/>
      <w:lvlText w:val="%1."/>
      <w:lvlJc w:val="left"/>
      <w:pPr>
        <w:tabs>
          <w:tab w:val="num" w:pos="0"/>
        </w:tabs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348" w:firstLine="1440"/>
      </w:pPr>
      <w:rPr>
        <w:rFonts w:hint="default"/>
        <w:color w:val="000000"/>
        <w:position w:val="0"/>
        <w:sz w:val="20"/>
        <w:szCs w:val="20"/>
      </w:rPr>
    </w:lvl>
    <w:lvl w:ilvl="2">
      <w:start w:val="1"/>
      <w:numFmt w:val="lowerRoman"/>
      <w:suff w:val="nothing"/>
      <w:lvlText w:val="%3."/>
      <w:lvlJc w:val="left"/>
      <w:pPr>
        <w:ind w:firstLine="2160"/>
      </w:pPr>
      <w:rPr>
        <w:rFonts w:hint="default"/>
        <w:color w:val="000000"/>
        <w:position w:val="0"/>
        <w:sz w:val="20"/>
        <w:szCs w:val="20"/>
      </w:rPr>
    </w:lvl>
    <w:lvl w:ilvl="3">
      <w:start w:val="1"/>
      <w:numFmt w:val="decimal"/>
      <w:isLgl/>
      <w:suff w:val="nothing"/>
      <w:lvlText w:val="%4."/>
      <w:lvlJc w:val="left"/>
      <w:pPr>
        <w:ind w:firstLine="2880"/>
      </w:pPr>
      <w:rPr>
        <w:rFonts w:hint="default"/>
        <w:color w:val="000000"/>
        <w:position w:val="0"/>
        <w:sz w:val="20"/>
        <w:szCs w:val="20"/>
      </w:rPr>
    </w:lvl>
    <w:lvl w:ilvl="4">
      <w:start w:val="1"/>
      <w:numFmt w:val="lowerLetter"/>
      <w:suff w:val="nothing"/>
      <w:lvlText w:val="%5."/>
      <w:lvlJc w:val="left"/>
      <w:pPr>
        <w:ind w:firstLine="3600"/>
      </w:pPr>
      <w:rPr>
        <w:rFonts w:hint="default"/>
        <w:color w:val="000000"/>
        <w:position w:val="0"/>
        <w:sz w:val="20"/>
        <w:szCs w:val="20"/>
      </w:rPr>
    </w:lvl>
    <w:lvl w:ilvl="5">
      <w:start w:val="1"/>
      <w:numFmt w:val="lowerRoman"/>
      <w:suff w:val="nothing"/>
      <w:lvlText w:val="%6."/>
      <w:lvlJc w:val="left"/>
      <w:pPr>
        <w:ind w:firstLine="4320"/>
      </w:pPr>
      <w:rPr>
        <w:rFonts w:hint="default"/>
        <w:color w:val="000000"/>
        <w:position w:val="0"/>
        <w:sz w:val="20"/>
        <w:szCs w:val="20"/>
      </w:rPr>
    </w:lvl>
    <w:lvl w:ilvl="6">
      <w:start w:val="1"/>
      <w:numFmt w:val="decimal"/>
      <w:isLgl/>
      <w:suff w:val="nothing"/>
      <w:lvlText w:val="%7."/>
      <w:lvlJc w:val="left"/>
      <w:pPr>
        <w:ind w:firstLine="5040"/>
      </w:pPr>
      <w:rPr>
        <w:rFonts w:hint="default"/>
        <w:color w:val="000000"/>
        <w:position w:val="0"/>
        <w:sz w:val="20"/>
        <w:szCs w:val="20"/>
      </w:rPr>
    </w:lvl>
    <w:lvl w:ilvl="7">
      <w:start w:val="1"/>
      <w:numFmt w:val="lowerLetter"/>
      <w:suff w:val="nothing"/>
      <w:lvlText w:val="%8."/>
      <w:lvlJc w:val="left"/>
      <w:pPr>
        <w:ind w:firstLine="5760"/>
      </w:pPr>
      <w:rPr>
        <w:rFonts w:hint="default"/>
        <w:color w:val="000000"/>
        <w:position w:val="0"/>
        <w:sz w:val="20"/>
        <w:szCs w:val="20"/>
      </w:rPr>
    </w:lvl>
    <w:lvl w:ilvl="8">
      <w:start w:val="1"/>
      <w:numFmt w:val="lowerRoman"/>
      <w:suff w:val="nothing"/>
      <w:lvlText w:val="%9."/>
      <w:lvlJc w:val="left"/>
      <w:pPr>
        <w:ind w:firstLine="6480"/>
      </w:pPr>
      <w:rPr>
        <w:rFonts w:hint="default"/>
        <w:color w:val="000000"/>
        <w:position w:val="0"/>
        <w:sz w:val="20"/>
        <w:szCs w:val="20"/>
      </w:rPr>
    </w:lvl>
  </w:abstractNum>
  <w:abstractNum w:abstractNumId="11">
    <w:nsid w:val="0714433D"/>
    <w:multiLevelType w:val="hybridMultilevel"/>
    <w:tmpl w:val="23B2A54C"/>
    <w:lvl w:ilvl="0" w:tplc="F1AE2AE2">
      <w:start w:val="4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abstractNum w:abstractNumId="12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0F236A5E"/>
    <w:multiLevelType w:val="hybridMultilevel"/>
    <w:tmpl w:val="DC901552"/>
    <w:lvl w:ilvl="0" w:tplc="EA44E426">
      <w:start w:val="1"/>
      <w:numFmt w:val="bullet"/>
      <w:lvlText w:val="–"/>
      <w:lvlJc w:val="left"/>
      <w:pPr>
        <w:ind w:left="100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14">
    <w:nsid w:val="10B5175C"/>
    <w:multiLevelType w:val="hybridMultilevel"/>
    <w:tmpl w:val="D9E00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D402D5"/>
    <w:multiLevelType w:val="hybridMultilevel"/>
    <w:tmpl w:val="90162EEA"/>
    <w:lvl w:ilvl="0" w:tplc="8D64C37C">
      <w:start w:val="1"/>
      <w:numFmt w:val="bullet"/>
      <w:lvlText w:val="−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16171975"/>
    <w:multiLevelType w:val="hybridMultilevel"/>
    <w:tmpl w:val="725A3FA2"/>
    <w:lvl w:ilvl="0" w:tplc="6D049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175F5F51"/>
    <w:multiLevelType w:val="hybridMultilevel"/>
    <w:tmpl w:val="FD26642A"/>
    <w:lvl w:ilvl="0" w:tplc="EFA4ED7C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>
    <w:nsid w:val="1DD06C0B"/>
    <w:multiLevelType w:val="multilevel"/>
    <w:tmpl w:val="DC901552"/>
    <w:lvl w:ilvl="0">
      <w:start w:val="1"/>
      <w:numFmt w:val="bullet"/>
      <w:lvlText w:val="–"/>
      <w:lvlJc w:val="left"/>
      <w:pPr>
        <w:ind w:left="1003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abstractNum w:abstractNumId="19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1F5B2AC1"/>
    <w:multiLevelType w:val="hybridMultilevel"/>
    <w:tmpl w:val="93BE8B36"/>
    <w:lvl w:ilvl="0" w:tplc="CE229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93D37B1"/>
    <w:multiLevelType w:val="hybridMultilevel"/>
    <w:tmpl w:val="9E3E19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B6E5597"/>
    <w:multiLevelType w:val="hybridMultilevel"/>
    <w:tmpl w:val="DD06EAEC"/>
    <w:lvl w:ilvl="0" w:tplc="18BC573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D37F2D"/>
    <w:multiLevelType w:val="multilevel"/>
    <w:tmpl w:val="7DCC8AD0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34"/>
        </w:tabs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51"/>
        </w:tabs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08"/>
        </w:tabs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25"/>
        </w:tabs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82"/>
        </w:tabs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99"/>
        </w:tabs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56"/>
        </w:tabs>
        <w:ind w:left="2256" w:hanging="1800"/>
      </w:pPr>
      <w:rPr>
        <w:rFonts w:hint="default"/>
      </w:rPr>
    </w:lvl>
  </w:abstractNum>
  <w:abstractNum w:abstractNumId="24">
    <w:nsid w:val="2E57051B"/>
    <w:multiLevelType w:val="hybridMultilevel"/>
    <w:tmpl w:val="12F00280"/>
    <w:lvl w:ilvl="0" w:tplc="3B30089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>
    <w:nsid w:val="3D9E11F9"/>
    <w:multiLevelType w:val="hybridMultilevel"/>
    <w:tmpl w:val="7E2CF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45464D3D"/>
    <w:multiLevelType w:val="hybridMultilevel"/>
    <w:tmpl w:val="32A8BEA2"/>
    <w:lvl w:ilvl="0" w:tplc="A8AA2642">
      <w:start w:val="40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75E184D"/>
    <w:multiLevelType w:val="multilevel"/>
    <w:tmpl w:val="AC80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>
    <w:nsid w:val="4EB1217D"/>
    <w:multiLevelType w:val="hybridMultilevel"/>
    <w:tmpl w:val="E6C0F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F222FC"/>
    <w:multiLevelType w:val="hybridMultilevel"/>
    <w:tmpl w:val="EF8C7118"/>
    <w:lvl w:ilvl="0" w:tplc="0D1EA3C4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2E05C1"/>
    <w:multiLevelType w:val="multilevel"/>
    <w:tmpl w:val="E258CED2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AC041AB"/>
    <w:multiLevelType w:val="hybridMultilevel"/>
    <w:tmpl w:val="BE4A9DE6"/>
    <w:lvl w:ilvl="0" w:tplc="0419000F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5D5419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3A429A2"/>
    <w:multiLevelType w:val="hybridMultilevel"/>
    <w:tmpl w:val="69069128"/>
    <w:lvl w:ilvl="0" w:tplc="8D64C37C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cs="Wingdings" w:hint="default"/>
      </w:rPr>
    </w:lvl>
  </w:abstractNum>
  <w:abstractNum w:abstractNumId="39">
    <w:nsid w:val="73E279A0"/>
    <w:multiLevelType w:val="hybridMultilevel"/>
    <w:tmpl w:val="6C264F8E"/>
    <w:lvl w:ilvl="0" w:tplc="4810F2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E94D4D"/>
    <w:multiLevelType w:val="hybridMultilevel"/>
    <w:tmpl w:val="1EFACD2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4C248D2E">
      <w:start w:val="1"/>
      <w:numFmt w:val="bullet"/>
      <w:lvlText w:val=""/>
      <w:lvlJc w:val="left"/>
      <w:pPr>
        <w:tabs>
          <w:tab w:val="num" w:pos="1865"/>
        </w:tabs>
        <w:ind w:left="1865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1">
    <w:nsid w:val="7B640436"/>
    <w:multiLevelType w:val="hybridMultilevel"/>
    <w:tmpl w:val="07045EF2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784C37"/>
    <w:multiLevelType w:val="multilevel"/>
    <w:tmpl w:val="5132647C"/>
    <w:lvl w:ilvl="0">
      <w:start w:val="1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3"/>
        </w:tabs>
        <w:ind w:left="66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6"/>
        </w:tabs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9"/>
        </w:tabs>
        <w:ind w:left="9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2"/>
        </w:tabs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5"/>
        </w:tabs>
        <w:ind w:left="11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98"/>
        </w:tabs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01"/>
        </w:tabs>
        <w:ind w:left="14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"/>
        </w:tabs>
        <w:ind w:left="1344" w:hanging="1800"/>
      </w:pPr>
      <w:rPr>
        <w:rFonts w:hint="default"/>
      </w:rPr>
    </w:lvl>
  </w:abstractNum>
  <w:num w:numId="1">
    <w:abstractNumId w:val="28"/>
  </w:num>
  <w:num w:numId="2">
    <w:abstractNumId w:val="36"/>
  </w:num>
  <w:num w:numId="3">
    <w:abstractNumId w:val="12"/>
  </w:num>
  <w:num w:numId="4">
    <w:abstractNumId w:val="40"/>
  </w:num>
  <w:num w:numId="5">
    <w:abstractNumId w:val="26"/>
  </w:num>
  <w:num w:numId="6">
    <w:abstractNumId w:val="27"/>
  </w:num>
  <w:num w:numId="7">
    <w:abstractNumId w:val="19"/>
  </w:num>
  <w:num w:numId="8">
    <w:abstractNumId w:val="38"/>
  </w:num>
  <w:num w:numId="9">
    <w:abstractNumId w:val="15"/>
  </w:num>
  <w:num w:numId="10">
    <w:abstractNumId w:val="33"/>
  </w:num>
  <w:num w:numId="11">
    <w:abstractNumId w:val="42"/>
  </w:num>
  <w:num w:numId="12">
    <w:abstractNumId w:val="23"/>
  </w:num>
  <w:num w:numId="13">
    <w:abstractNumId w:val="41"/>
  </w:num>
  <w:num w:numId="14">
    <w:abstractNumId w:val="16"/>
  </w:num>
  <w:num w:numId="15">
    <w:abstractNumId w:val="13"/>
  </w:num>
  <w:num w:numId="16">
    <w:abstractNumId w:val="21"/>
  </w:num>
  <w:num w:numId="17">
    <w:abstractNumId w:val="35"/>
  </w:num>
  <w:num w:numId="18">
    <w:abstractNumId w:val="39"/>
  </w:num>
  <w:num w:numId="19">
    <w:abstractNumId w:val="29"/>
  </w:num>
  <w:num w:numId="20">
    <w:abstractNumId w:val="14"/>
  </w:num>
  <w:num w:numId="21">
    <w:abstractNumId w:val="30"/>
  </w:num>
  <w:num w:numId="22">
    <w:abstractNumId w:val="37"/>
  </w:num>
  <w:num w:numId="23">
    <w:abstractNumId w:val="1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4"/>
  </w:num>
  <w:num w:numId="35">
    <w:abstractNumId w:val="10"/>
  </w:num>
  <w:num w:numId="36">
    <w:abstractNumId w:val="34"/>
  </w:num>
  <w:num w:numId="37">
    <w:abstractNumId w:val="22"/>
  </w:num>
  <w:num w:numId="38">
    <w:abstractNumId w:val="11"/>
  </w:num>
  <w:num w:numId="39">
    <w:abstractNumId w:val="17"/>
  </w:num>
  <w:num w:numId="40">
    <w:abstractNumId w:val="31"/>
  </w:num>
  <w:num w:numId="41">
    <w:abstractNumId w:val="20"/>
  </w:num>
  <w:num w:numId="42">
    <w:abstractNumId w:val="32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C87"/>
    <w:rsid w:val="00000857"/>
    <w:rsid w:val="00001207"/>
    <w:rsid w:val="000126A1"/>
    <w:rsid w:val="00027218"/>
    <w:rsid w:val="0005074D"/>
    <w:rsid w:val="00054304"/>
    <w:rsid w:val="000778DC"/>
    <w:rsid w:val="000821CA"/>
    <w:rsid w:val="000910F0"/>
    <w:rsid w:val="00091BA3"/>
    <w:rsid w:val="000A0D39"/>
    <w:rsid w:val="000A3557"/>
    <w:rsid w:val="000A46EF"/>
    <w:rsid w:val="000A5CF9"/>
    <w:rsid w:val="000B3CFF"/>
    <w:rsid w:val="000C3913"/>
    <w:rsid w:val="000C430A"/>
    <w:rsid w:val="000C5C89"/>
    <w:rsid w:val="000D1172"/>
    <w:rsid w:val="000F6DF6"/>
    <w:rsid w:val="001122F9"/>
    <w:rsid w:val="00152554"/>
    <w:rsid w:val="00175C78"/>
    <w:rsid w:val="001823E9"/>
    <w:rsid w:val="00196D49"/>
    <w:rsid w:val="001A7726"/>
    <w:rsid w:val="001A77F1"/>
    <w:rsid w:val="001B5050"/>
    <w:rsid w:val="001C1281"/>
    <w:rsid w:val="001D2821"/>
    <w:rsid w:val="001E5431"/>
    <w:rsid w:val="001F29D7"/>
    <w:rsid w:val="001F586B"/>
    <w:rsid w:val="00205C0B"/>
    <w:rsid w:val="00220A2E"/>
    <w:rsid w:val="00237A90"/>
    <w:rsid w:val="00244CA8"/>
    <w:rsid w:val="00264EFA"/>
    <w:rsid w:val="002751BC"/>
    <w:rsid w:val="002778D3"/>
    <w:rsid w:val="00277BBA"/>
    <w:rsid w:val="002806F7"/>
    <w:rsid w:val="002A32B9"/>
    <w:rsid w:val="002B33E1"/>
    <w:rsid w:val="002C4E24"/>
    <w:rsid w:val="002E7C0F"/>
    <w:rsid w:val="002F1ECA"/>
    <w:rsid w:val="002F425F"/>
    <w:rsid w:val="002F770B"/>
    <w:rsid w:val="003065F0"/>
    <w:rsid w:val="0033010C"/>
    <w:rsid w:val="00330B91"/>
    <w:rsid w:val="00337B5A"/>
    <w:rsid w:val="0034154A"/>
    <w:rsid w:val="003620D0"/>
    <w:rsid w:val="0036210A"/>
    <w:rsid w:val="003731F4"/>
    <w:rsid w:val="00391DBC"/>
    <w:rsid w:val="003B3A73"/>
    <w:rsid w:val="003B4226"/>
    <w:rsid w:val="003C7AC6"/>
    <w:rsid w:val="003E5E65"/>
    <w:rsid w:val="003F1E08"/>
    <w:rsid w:val="003F4024"/>
    <w:rsid w:val="003F60D6"/>
    <w:rsid w:val="004021E8"/>
    <w:rsid w:val="004128FE"/>
    <w:rsid w:val="00441706"/>
    <w:rsid w:val="00445AC6"/>
    <w:rsid w:val="00461C87"/>
    <w:rsid w:val="00476045"/>
    <w:rsid w:val="004A06F7"/>
    <w:rsid w:val="004D5445"/>
    <w:rsid w:val="004E53BA"/>
    <w:rsid w:val="00506018"/>
    <w:rsid w:val="005345D4"/>
    <w:rsid w:val="005347D3"/>
    <w:rsid w:val="00534C88"/>
    <w:rsid w:val="00536430"/>
    <w:rsid w:val="0054775F"/>
    <w:rsid w:val="00555501"/>
    <w:rsid w:val="005603C5"/>
    <w:rsid w:val="005668D6"/>
    <w:rsid w:val="0056791B"/>
    <w:rsid w:val="00572524"/>
    <w:rsid w:val="00583A84"/>
    <w:rsid w:val="00590210"/>
    <w:rsid w:val="005913B0"/>
    <w:rsid w:val="005B1A76"/>
    <w:rsid w:val="005C5C49"/>
    <w:rsid w:val="005D0FD3"/>
    <w:rsid w:val="005E17BD"/>
    <w:rsid w:val="005E4D9E"/>
    <w:rsid w:val="005E69F9"/>
    <w:rsid w:val="005F6116"/>
    <w:rsid w:val="00624C80"/>
    <w:rsid w:val="00641FF1"/>
    <w:rsid w:val="00652C20"/>
    <w:rsid w:val="00662763"/>
    <w:rsid w:val="00672DFC"/>
    <w:rsid w:val="006858A8"/>
    <w:rsid w:val="00690619"/>
    <w:rsid w:val="00690EF6"/>
    <w:rsid w:val="00691A3E"/>
    <w:rsid w:val="006A5B9E"/>
    <w:rsid w:val="006B6A86"/>
    <w:rsid w:val="006D72C4"/>
    <w:rsid w:val="006E1737"/>
    <w:rsid w:val="006F1B65"/>
    <w:rsid w:val="006F2E30"/>
    <w:rsid w:val="0070394B"/>
    <w:rsid w:val="00713BD4"/>
    <w:rsid w:val="0072447A"/>
    <w:rsid w:val="00732522"/>
    <w:rsid w:val="00750B1D"/>
    <w:rsid w:val="00763367"/>
    <w:rsid w:val="00773495"/>
    <w:rsid w:val="00790342"/>
    <w:rsid w:val="007912A7"/>
    <w:rsid w:val="0079385F"/>
    <w:rsid w:val="00795074"/>
    <w:rsid w:val="00795834"/>
    <w:rsid w:val="00797DBF"/>
    <w:rsid w:val="007A20E5"/>
    <w:rsid w:val="007A4D35"/>
    <w:rsid w:val="007B0B9E"/>
    <w:rsid w:val="007B1EDD"/>
    <w:rsid w:val="007B2756"/>
    <w:rsid w:val="007E5218"/>
    <w:rsid w:val="007E7C2E"/>
    <w:rsid w:val="007F6FBB"/>
    <w:rsid w:val="008179BC"/>
    <w:rsid w:val="00825DD7"/>
    <w:rsid w:val="008267A8"/>
    <w:rsid w:val="0083179F"/>
    <w:rsid w:val="00844856"/>
    <w:rsid w:val="00853A50"/>
    <w:rsid w:val="00865069"/>
    <w:rsid w:val="0086540D"/>
    <w:rsid w:val="008A02A7"/>
    <w:rsid w:val="008A1D26"/>
    <w:rsid w:val="008B5C5F"/>
    <w:rsid w:val="008D1BB8"/>
    <w:rsid w:val="008D6D66"/>
    <w:rsid w:val="008F4721"/>
    <w:rsid w:val="00915D5D"/>
    <w:rsid w:val="00917282"/>
    <w:rsid w:val="00924FA3"/>
    <w:rsid w:val="00934928"/>
    <w:rsid w:val="00955083"/>
    <w:rsid w:val="009565B8"/>
    <w:rsid w:val="009567C3"/>
    <w:rsid w:val="009749B5"/>
    <w:rsid w:val="00981AD7"/>
    <w:rsid w:val="00991A75"/>
    <w:rsid w:val="0099472F"/>
    <w:rsid w:val="00994C64"/>
    <w:rsid w:val="009A6E77"/>
    <w:rsid w:val="009B39CA"/>
    <w:rsid w:val="009B68DF"/>
    <w:rsid w:val="009D2A4B"/>
    <w:rsid w:val="009F3980"/>
    <w:rsid w:val="009F445A"/>
    <w:rsid w:val="00A80AC6"/>
    <w:rsid w:val="00A82D82"/>
    <w:rsid w:val="00A9426A"/>
    <w:rsid w:val="00A97BDD"/>
    <w:rsid w:val="00AA3A4C"/>
    <w:rsid w:val="00AB3CF4"/>
    <w:rsid w:val="00AD35B4"/>
    <w:rsid w:val="00AE0496"/>
    <w:rsid w:val="00AF4ECA"/>
    <w:rsid w:val="00AF61E2"/>
    <w:rsid w:val="00B167C9"/>
    <w:rsid w:val="00B3154F"/>
    <w:rsid w:val="00B537A3"/>
    <w:rsid w:val="00B61521"/>
    <w:rsid w:val="00BA7B92"/>
    <w:rsid w:val="00BB41ED"/>
    <w:rsid w:val="00BB58D8"/>
    <w:rsid w:val="00BC1156"/>
    <w:rsid w:val="00BD591A"/>
    <w:rsid w:val="00BF46EC"/>
    <w:rsid w:val="00C10CCD"/>
    <w:rsid w:val="00C1499A"/>
    <w:rsid w:val="00C60167"/>
    <w:rsid w:val="00C749A1"/>
    <w:rsid w:val="00C8527B"/>
    <w:rsid w:val="00C8627C"/>
    <w:rsid w:val="00C936C2"/>
    <w:rsid w:val="00C951BE"/>
    <w:rsid w:val="00C95C50"/>
    <w:rsid w:val="00C9744A"/>
    <w:rsid w:val="00CB4D7A"/>
    <w:rsid w:val="00CB5EEF"/>
    <w:rsid w:val="00CC097E"/>
    <w:rsid w:val="00CC54E2"/>
    <w:rsid w:val="00CC5952"/>
    <w:rsid w:val="00CC7792"/>
    <w:rsid w:val="00CE22A9"/>
    <w:rsid w:val="00CE7499"/>
    <w:rsid w:val="00D264ED"/>
    <w:rsid w:val="00D3771E"/>
    <w:rsid w:val="00D47EFC"/>
    <w:rsid w:val="00D5105F"/>
    <w:rsid w:val="00DA368B"/>
    <w:rsid w:val="00DC529A"/>
    <w:rsid w:val="00DE70D3"/>
    <w:rsid w:val="00DF4366"/>
    <w:rsid w:val="00DF515B"/>
    <w:rsid w:val="00E3039F"/>
    <w:rsid w:val="00E37434"/>
    <w:rsid w:val="00E37C0F"/>
    <w:rsid w:val="00E42542"/>
    <w:rsid w:val="00E50204"/>
    <w:rsid w:val="00E5276F"/>
    <w:rsid w:val="00E563FA"/>
    <w:rsid w:val="00E66E20"/>
    <w:rsid w:val="00E86FB8"/>
    <w:rsid w:val="00E8701F"/>
    <w:rsid w:val="00E97A58"/>
    <w:rsid w:val="00EA0423"/>
    <w:rsid w:val="00EE5B2A"/>
    <w:rsid w:val="00EE600D"/>
    <w:rsid w:val="00F05950"/>
    <w:rsid w:val="00F20F7E"/>
    <w:rsid w:val="00F30F04"/>
    <w:rsid w:val="00F32598"/>
    <w:rsid w:val="00F37939"/>
    <w:rsid w:val="00F40D03"/>
    <w:rsid w:val="00F41F3F"/>
    <w:rsid w:val="00F54CD8"/>
    <w:rsid w:val="00F7375E"/>
    <w:rsid w:val="00F73F5D"/>
    <w:rsid w:val="00F758B1"/>
    <w:rsid w:val="00F76CDD"/>
    <w:rsid w:val="00F7797A"/>
    <w:rsid w:val="00F818AF"/>
    <w:rsid w:val="00FA6027"/>
    <w:rsid w:val="00FE5DA7"/>
    <w:rsid w:val="00F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4" w:uiPriority="39" w:unhideWhenUsed="1"/>
    <w:lsdException w:name="toc 5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lock Text" w:unhideWhenUsed="1"/>
    <w:lsdException w:name="FollowedHyperlink" w:unhideWhenUsed="1"/>
    <w:lsdException w:name="Strong" w:semiHidden="0" w:qFormat="1"/>
    <w:lsdException w:name="Emphasis" w:semiHidden="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CB5EE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B5E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CB5EEF"/>
    <w:pPr>
      <w:keepNext/>
      <w:jc w:val="center"/>
      <w:outlineLvl w:val="1"/>
    </w:pPr>
    <w:rPr>
      <w:b/>
      <w:b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CB5E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B5EEF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rsid w:val="00CB5E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CB5EEF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aliases w:val="Знак5"/>
    <w:basedOn w:val="a"/>
    <w:link w:val="a4"/>
    <w:uiPriority w:val="99"/>
    <w:rsid w:val="00CB5EEF"/>
    <w:pPr>
      <w:tabs>
        <w:tab w:val="center" w:pos="4153"/>
        <w:tab w:val="right" w:pos="8306"/>
      </w:tabs>
    </w:pPr>
    <w:rPr>
      <w:lang w:val="en-US"/>
    </w:rPr>
  </w:style>
  <w:style w:type="character" w:customStyle="1" w:styleId="a4">
    <w:name w:val="Верхний колонтитул Знак"/>
    <w:aliases w:val="Знак5 Знак"/>
    <w:link w:val="a3"/>
    <w:uiPriority w:val="99"/>
    <w:rsid w:val="00CB5EE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CB5EEF"/>
    <w:pPr>
      <w:ind w:left="7513" w:hanging="6804"/>
    </w:pPr>
    <w:rPr>
      <w:sz w:val="28"/>
      <w:szCs w:val="28"/>
      <w:lang w:val="en-US"/>
    </w:rPr>
  </w:style>
  <w:style w:type="character" w:customStyle="1" w:styleId="a6">
    <w:name w:val="Основной текст с отступом Знак"/>
    <w:link w:val="a5"/>
    <w:uiPriority w:val="99"/>
    <w:rsid w:val="00CB5EE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Текст1"/>
    <w:basedOn w:val="a"/>
    <w:uiPriority w:val="99"/>
    <w:rsid w:val="00CB5EEF"/>
    <w:pPr>
      <w:overflowPunct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Стиль"/>
    <w:uiPriority w:val="99"/>
    <w:rsid w:val="00CB5E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CB5EEF"/>
    <w:pPr>
      <w:ind w:left="708"/>
    </w:pPr>
  </w:style>
  <w:style w:type="character" w:styleId="a9">
    <w:name w:val="page number"/>
    <w:basedOn w:val="a0"/>
    <w:uiPriority w:val="99"/>
    <w:rsid w:val="00CB5EEF"/>
  </w:style>
  <w:style w:type="character" w:customStyle="1" w:styleId="FontStyle16">
    <w:name w:val="Font Style16"/>
    <w:uiPriority w:val="99"/>
    <w:rsid w:val="00CB5EEF"/>
    <w:rPr>
      <w:rFonts w:ascii="Times New Roman" w:hAnsi="Times New Roman" w:cs="Times New Roman"/>
      <w:sz w:val="18"/>
      <w:szCs w:val="18"/>
    </w:rPr>
  </w:style>
  <w:style w:type="paragraph" w:styleId="21">
    <w:name w:val="Body Text 2"/>
    <w:basedOn w:val="a"/>
    <w:link w:val="22"/>
    <w:uiPriority w:val="99"/>
    <w:rsid w:val="00CB5EEF"/>
    <w:pPr>
      <w:ind w:left="7513" w:hanging="6804"/>
    </w:pPr>
    <w:rPr>
      <w:rFonts w:eastAsia="Calibri"/>
      <w:sz w:val="28"/>
      <w:szCs w:val="28"/>
      <w:lang w:val="en-US"/>
    </w:rPr>
  </w:style>
  <w:style w:type="character" w:customStyle="1" w:styleId="22">
    <w:name w:val="Основной текст 2 Знак"/>
    <w:link w:val="21"/>
    <w:uiPriority w:val="99"/>
    <w:rsid w:val="00CB5EEF"/>
    <w:rPr>
      <w:rFonts w:ascii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CB5EEF"/>
    <w:pPr>
      <w:spacing w:after="120"/>
    </w:pPr>
    <w:rPr>
      <w:sz w:val="16"/>
      <w:szCs w:val="16"/>
      <w:lang w:val="en-US"/>
    </w:rPr>
  </w:style>
  <w:style w:type="character" w:customStyle="1" w:styleId="32">
    <w:name w:val="Основной текст 3 Знак"/>
    <w:link w:val="31"/>
    <w:uiPriority w:val="99"/>
    <w:rsid w:val="00CB5EE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3">
    <w:name w:val="Текст2"/>
    <w:basedOn w:val="a"/>
    <w:uiPriority w:val="99"/>
    <w:rsid w:val="00CB5EE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12">
    <w:name w:val="toc 1"/>
    <w:basedOn w:val="a"/>
    <w:next w:val="a"/>
    <w:autoRedefine/>
    <w:uiPriority w:val="99"/>
    <w:semiHidden/>
    <w:rsid w:val="00CB5EEF"/>
    <w:pPr>
      <w:spacing w:before="360"/>
    </w:pPr>
    <w:rPr>
      <w:rFonts w:ascii="Arial" w:hAnsi="Arial" w:cs="Arial"/>
      <w:b/>
      <w:bCs/>
      <w:caps/>
      <w:sz w:val="24"/>
      <w:szCs w:val="24"/>
    </w:rPr>
  </w:style>
  <w:style w:type="character" w:styleId="aa">
    <w:name w:val="Hyperlink"/>
    <w:uiPriority w:val="99"/>
    <w:rsid w:val="00CB5EEF"/>
    <w:rPr>
      <w:color w:val="0000FF"/>
      <w:u w:val="single"/>
    </w:rPr>
  </w:style>
  <w:style w:type="paragraph" w:styleId="24">
    <w:name w:val="toc 2"/>
    <w:basedOn w:val="a"/>
    <w:next w:val="a"/>
    <w:autoRedefine/>
    <w:uiPriority w:val="99"/>
    <w:semiHidden/>
    <w:rsid w:val="00CB5EEF"/>
    <w:pPr>
      <w:tabs>
        <w:tab w:val="right" w:leader="dot" w:pos="9576"/>
      </w:tabs>
      <w:spacing w:before="240"/>
      <w:ind w:left="-57"/>
    </w:pPr>
    <w:rPr>
      <w:b/>
      <w:bCs/>
    </w:rPr>
  </w:style>
  <w:style w:type="paragraph" w:styleId="33">
    <w:name w:val="toc 3"/>
    <w:basedOn w:val="a"/>
    <w:next w:val="a"/>
    <w:autoRedefine/>
    <w:uiPriority w:val="99"/>
    <w:semiHidden/>
    <w:rsid w:val="00CB5EEF"/>
    <w:pPr>
      <w:tabs>
        <w:tab w:val="right" w:leader="dot" w:pos="9628"/>
      </w:tabs>
      <w:spacing w:before="120"/>
      <w:ind w:left="198"/>
    </w:pPr>
    <w:rPr>
      <w:i/>
      <w:iCs/>
      <w:noProof/>
      <w:sz w:val="24"/>
      <w:szCs w:val="24"/>
    </w:rPr>
  </w:style>
  <w:style w:type="paragraph" w:styleId="ab">
    <w:name w:val="footer"/>
    <w:basedOn w:val="a"/>
    <w:link w:val="ac"/>
    <w:uiPriority w:val="99"/>
    <w:rsid w:val="00CB5EEF"/>
    <w:pPr>
      <w:tabs>
        <w:tab w:val="center" w:pos="4677"/>
        <w:tab w:val="right" w:pos="9355"/>
      </w:tabs>
    </w:pPr>
    <w:rPr>
      <w:lang w:val="en-US"/>
    </w:rPr>
  </w:style>
  <w:style w:type="character" w:customStyle="1" w:styleId="ac">
    <w:name w:val="Нижний колонтитул Знак"/>
    <w:link w:val="ab"/>
    <w:uiPriority w:val="99"/>
    <w:rsid w:val="00CB5EEF"/>
    <w:rPr>
      <w:rFonts w:ascii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99"/>
    <w:semiHidden/>
    <w:rsid w:val="00CB5EEF"/>
    <w:pPr>
      <w:ind w:left="800"/>
    </w:pPr>
  </w:style>
  <w:style w:type="paragraph" w:styleId="ad">
    <w:name w:val="footnote text"/>
    <w:basedOn w:val="a"/>
    <w:link w:val="ae"/>
    <w:uiPriority w:val="99"/>
    <w:semiHidden/>
    <w:rsid w:val="00CB5EEF"/>
    <w:rPr>
      <w:lang w:val="en-US"/>
    </w:rPr>
  </w:style>
  <w:style w:type="character" w:customStyle="1" w:styleId="FootnoteTextChar">
    <w:name w:val="Footnote Text Char"/>
    <w:uiPriority w:val="99"/>
    <w:semiHidden/>
    <w:rsid w:val="00CB5EEF"/>
    <w:rPr>
      <w:lang w:val="ru-RU" w:eastAsia="ru-RU"/>
    </w:rPr>
  </w:style>
  <w:style w:type="character" w:customStyle="1" w:styleId="ae">
    <w:name w:val="Текст сноски Знак"/>
    <w:link w:val="ad"/>
    <w:uiPriority w:val="99"/>
    <w:semiHidden/>
    <w:rsid w:val="00CB5E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60">
    <w:name w:val="Знак Знак6 Знак Знак Знак Знак"/>
    <w:basedOn w:val="a"/>
    <w:autoRedefine/>
    <w:uiPriority w:val="99"/>
    <w:rsid w:val="00CB5EEF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styleId="af">
    <w:name w:val="Plain Text"/>
    <w:basedOn w:val="a"/>
    <w:link w:val="af0"/>
    <w:uiPriority w:val="99"/>
    <w:rsid w:val="00CB5EEF"/>
    <w:rPr>
      <w:rFonts w:ascii="Courier New" w:hAnsi="Courier New" w:cs="Courier New"/>
      <w:lang w:val="en-US"/>
    </w:rPr>
  </w:style>
  <w:style w:type="character" w:customStyle="1" w:styleId="af0">
    <w:name w:val="Текст Знак"/>
    <w:link w:val="af"/>
    <w:uiPriority w:val="99"/>
    <w:rsid w:val="00CB5EEF"/>
    <w:rPr>
      <w:rFonts w:ascii="Courier New" w:hAnsi="Courier New" w:cs="Courier New"/>
      <w:sz w:val="20"/>
      <w:szCs w:val="20"/>
      <w:lang w:eastAsia="ru-RU"/>
    </w:rPr>
  </w:style>
  <w:style w:type="paragraph" w:customStyle="1" w:styleId="af1">
    <w:name w:val="Нор"/>
    <w:basedOn w:val="a"/>
    <w:uiPriority w:val="99"/>
    <w:rsid w:val="00CB5EEF"/>
    <w:pPr>
      <w:ind w:firstLine="680"/>
      <w:jc w:val="both"/>
    </w:pPr>
    <w:rPr>
      <w:rFonts w:ascii="Arial" w:hAnsi="Arial" w:cs="Arial"/>
    </w:rPr>
  </w:style>
  <w:style w:type="paragraph" w:customStyle="1" w:styleId="xl29">
    <w:name w:val="xl29"/>
    <w:basedOn w:val="a"/>
    <w:uiPriority w:val="99"/>
    <w:rsid w:val="00CB5EEF"/>
    <w:pPr>
      <w:spacing w:before="100" w:beforeAutospacing="1" w:after="100" w:afterAutospacing="1"/>
      <w:jc w:val="both"/>
    </w:pPr>
    <w:rPr>
      <w:rFonts w:eastAsia="Calibri"/>
      <w:sz w:val="28"/>
      <w:szCs w:val="28"/>
    </w:rPr>
  </w:style>
  <w:style w:type="paragraph" w:customStyle="1" w:styleId="13">
    <w:name w:val="Стиль Заголовок 1 + По центру"/>
    <w:basedOn w:val="1"/>
    <w:next w:val="a5"/>
    <w:autoRedefine/>
    <w:uiPriority w:val="99"/>
    <w:rsid w:val="00CB5EEF"/>
    <w:pPr>
      <w:spacing w:before="0" w:after="0"/>
      <w:jc w:val="center"/>
    </w:pPr>
    <w:rPr>
      <w:rFonts w:ascii="Times New Roman" w:hAnsi="Times New Roman" w:cs="Times New Roman"/>
      <w:b w:val="0"/>
      <w:bCs w:val="0"/>
      <w:kern w:val="0"/>
      <w:sz w:val="28"/>
      <w:szCs w:val="28"/>
    </w:rPr>
  </w:style>
  <w:style w:type="paragraph" w:styleId="af2">
    <w:name w:val="Body Text"/>
    <w:basedOn w:val="a"/>
    <w:link w:val="af3"/>
    <w:uiPriority w:val="99"/>
    <w:rsid w:val="00CB5EEF"/>
    <w:pPr>
      <w:spacing w:after="120"/>
    </w:pPr>
    <w:rPr>
      <w:lang w:val="en-US"/>
    </w:rPr>
  </w:style>
  <w:style w:type="character" w:customStyle="1" w:styleId="af3">
    <w:name w:val="Основной текст Знак"/>
    <w:link w:val="af2"/>
    <w:uiPriority w:val="99"/>
    <w:rsid w:val="00CB5E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61">
    <w:name w:val="Знак Знак6 Знак Знак Знак Знак Знак Знак Знак Знак Знак Знак"/>
    <w:basedOn w:val="a"/>
    <w:autoRedefine/>
    <w:uiPriority w:val="99"/>
    <w:rsid w:val="00CB5EEF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14">
    <w:name w:val="Знак1"/>
    <w:basedOn w:val="a"/>
    <w:autoRedefine/>
    <w:uiPriority w:val="99"/>
    <w:rsid w:val="00CB5EEF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styleId="34">
    <w:name w:val="Body Text Indent 3"/>
    <w:basedOn w:val="a"/>
    <w:link w:val="35"/>
    <w:uiPriority w:val="99"/>
    <w:rsid w:val="00CB5EEF"/>
    <w:pPr>
      <w:spacing w:after="120"/>
      <w:ind w:left="283"/>
    </w:pPr>
    <w:rPr>
      <w:sz w:val="16"/>
      <w:szCs w:val="16"/>
      <w:lang w:val="en-US"/>
    </w:rPr>
  </w:style>
  <w:style w:type="character" w:customStyle="1" w:styleId="35">
    <w:name w:val="Основной текст с отступом 3 Знак"/>
    <w:link w:val="34"/>
    <w:uiPriority w:val="99"/>
    <w:rsid w:val="00CB5EEF"/>
    <w:rPr>
      <w:rFonts w:ascii="Times New Roman" w:hAnsi="Times New Roman" w:cs="Times New Roman"/>
      <w:sz w:val="16"/>
      <w:szCs w:val="16"/>
      <w:lang w:eastAsia="ru-RU"/>
    </w:rPr>
  </w:style>
  <w:style w:type="paragraph" w:styleId="af4">
    <w:name w:val="No Spacing"/>
    <w:uiPriority w:val="99"/>
    <w:qFormat/>
    <w:rsid w:val="00CB5EEF"/>
    <w:rPr>
      <w:rFonts w:ascii="Times New Roman" w:eastAsia="Times New Roman" w:hAnsi="Times New Roman"/>
      <w:sz w:val="24"/>
      <w:szCs w:val="24"/>
    </w:rPr>
  </w:style>
  <w:style w:type="character" w:customStyle="1" w:styleId="FontStyle99">
    <w:name w:val="Font Style99"/>
    <w:uiPriority w:val="99"/>
    <w:rsid w:val="00CB5EEF"/>
    <w:rPr>
      <w:rFonts w:ascii="Times New Roman" w:hAnsi="Times New Roman" w:cs="Times New Roman"/>
      <w:sz w:val="16"/>
      <w:szCs w:val="16"/>
    </w:rPr>
  </w:style>
  <w:style w:type="character" w:customStyle="1" w:styleId="FontStyle100">
    <w:name w:val="Font Style100"/>
    <w:uiPriority w:val="99"/>
    <w:rsid w:val="00CB5E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0">
    <w:name w:val="Font Style170"/>
    <w:uiPriority w:val="99"/>
    <w:rsid w:val="00CB5EEF"/>
    <w:rPr>
      <w:rFonts w:ascii="Times New Roman" w:hAnsi="Times New Roman" w:cs="Times New Roman"/>
      <w:sz w:val="18"/>
      <w:szCs w:val="18"/>
    </w:rPr>
  </w:style>
  <w:style w:type="character" w:customStyle="1" w:styleId="FontStyle173">
    <w:name w:val="Font Style173"/>
    <w:uiPriority w:val="99"/>
    <w:rsid w:val="00CB5EEF"/>
    <w:rPr>
      <w:rFonts w:ascii="Times New Roman" w:hAnsi="Times New Roman" w:cs="Times New Roman"/>
      <w:sz w:val="18"/>
      <w:szCs w:val="18"/>
    </w:rPr>
  </w:style>
  <w:style w:type="character" w:styleId="af5">
    <w:name w:val="Strong"/>
    <w:uiPriority w:val="99"/>
    <w:qFormat/>
    <w:rsid w:val="00CB5EEF"/>
    <w:rPr>
      <w:b/>
      <w:bCs/>
    </w:rPr>
  </w:style>
  <w:style w:type="paragraph" w:customStyle="1" w:styleId="15">
    <w:name w:val="Основной текст с отступом1"/>
    <w:uiPriority w:val="99"/>
    <w:rsid w:val="00CB5EEF"/>
    <w:pPr>
      <w:spacing w:after="120"/>
      <w:ind w:left="283"/>
    </w:pPr>
    <w:rPr>
      <w:rFonts w:ascii="Times New Roman" w:hAnsi="Times New Roman"/>
      <w:color w:val="000000"/>
    </w:rPr>
  </w:style>
  <w:style w:type="paragraph" w:customStyle="1" w:styleId="af6">
    <w:name w:val="Знак"/>
    <w:basedOn w:val="a"/>
    <w:uiPriority w:val="99"/>
    <w:rsid w:val="00CB5EEF"/>
    <w:rPr>
      <w:rFonts w:ascii="Verdana" w:hAnsi="Verdana" w:cs="Verdana"/>
      <w:lang w:val="en-US" w:eastAsia="en-US"/>
    </w:rPr>
  </w:style>
  <w:style w:type="character" w:customStyle="1" w:styleId="FontStyle163">
    <w:name w:val="Font Style163"/>
    <w:uiPriority w:val="99"/>
    <w:rsid w:val="00CB5EEF"/>
    <w:rPr>
      <w:rFonts w:ascii="Times New Roman" w:hAnsi="Times New Roman" w:cs="Times New Roman"/>
      <w:spacing w:val="10"/>
      <w:sz w:val="12"/>
      <w:szCs w:val="12"/>
    </w:rPr>
  </w:style>
  <w:style w:type="character" w:customStyle="1" w:styleId="FontStyle96">
    <w:name w:val="Font Style96"/>
    <w:uiPriority w:val="99"/>
    <w:rsid w:val="00CB5EEF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01">
    <w:name w:val="Font Style101"/>
    <w:uiPriority w:val="99"/>
    <w:rsid w:val="00CB5EEF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02">
    <w:name w:val="Font Style102"/>
    <w:uiPriority w:val="99"/>
    <w:rsid w:val="00CB5EE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03">
    <w:name w:val="Font Style103"/>
    <w:uiPriority w:val="99"/>
    <w:rsid w:val="00CB5EEF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60">
    <w:name w:val="Font Style160"/>
    <w:uiPriority w:val="99"/>
    <w:rsid w:val="00CB5EEF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104">
    <w:name w:val="Font Style104"/>
    <w:uiPriority w:val="99"/>
    <w:rsid w:val="00CB5EEF"/>
    <w:rPr>
      <w:rFonts w:ascii="Book Antiqua" w:hAnsi="Book Antiqua" w:cs="Book Antiqua"/>
      <w:b/>
      <w:bCs/>
      <w:sz w:val="14"/>
      <w:szCs w:val="14"/>
    </w:rPr>
  </w:style>
  <w:style w:type="character" w:customStyle="1" w:styleId="FontStyle105">
    <w:name w:val="Font Style105"/>
    <w:uiPriority w:val="99"/>
    <w:rsid w:val="00CB5EEF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06">
    <w:name w:val="Font Style106"/>
    <w:uiPriority w:val="99"/>
    <w:rsid w:val="00CB5EEF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07">
    <w:name w:val="Font Style107"/>
    <w:uiPriority w:val="99"/>
    <w:rsid w:val="00CB5EE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47">
    <w:name w:val="Font Style147"/>
    <w:uiPriority w:val="99"/>
    <w:rsid w:val="00CB5EEF"/>
    <w:rPr>
      <w:rFonts w:ascii="Times New Roman" w:hAnsi="Times New Roman" w:cs="Times New Roman"/>
      <w:sz w:val="14"/>
      <w:szCs w:val="14"/>
    </w:rPr>
  </w:style>
  <w:style w:type="character" w:customStyle="1" w:styleId="FontStyle161">
    <w:name w:val="Font Style161"/>
    <w:uiPriority w:val="99"/>
    <w:rsid w:val="00CB5EE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4">
    <w:name w:val="Font Style114"/>
    <w:uiPriority w:val="99"/>
    <w:rsid w:val="00CB5EEF"/>
    <w:rPr>
      <w:rFonts w:ascii="Times New Roman" w:hAnsi="Times New Roman" w:cs="Times New Roman"/>
      <w:sz w:val="14"/>
      <w:szCs w:val="14"/>
    </w:rPr>
  </w:style>
  <w:style w:type="character" w:customStyle="1" w:styleId="FontStyle109">
    <w:name w:val="Font Style109"/>
    <w:uiPriority w:val="99"/>
    <w:rsid w:val="00CB5E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0">
    <w:name w:val="Font Style110"/>
    <w:uiPriority w:val="99"/>
    <w:rsid w:val="00CB5EEF"/>
    <w:rPr>
      <w:rFonts w:ascii="Times New Roman" w:hAnsi="Times New Roman" w:cs="Times New Roman"/>
      <w:b/>
      <w:bCs/>
      <w:spacing w:val="10"/>
      <w:sz w:val="10"/>
      <w:szCs w:val="10"/>
    </w:rPr>
  </w:style>
  <w:style w:type="character" w:customStyle="1" w:styleId="FontStyle112">
    <w:name w:val="Font Style112"/>
    <w:uiPriority w:val="99"/>
    <w:rsid w:val="00CB5EEF"/>
    <w:rPr>
      <w:rFonts w:ascii="Times New Roman" w:hAnsi="Times New Roman" w:cs="Times New Roman"/>
      <w:sz w:val="16"/>
      <w:szCs w:val="16"/>
    </w:rPr>
  </w:style>
  <w:style w:type="character" w:customStyle="1" w:styleId="FontStyle113">
    <w:name w:val="Font Style113"/>
    <w:uiPriority w:val="99"/>
    <w:rsid w:val="00CB5EEF"/>
    <w:rPr>
      <w:rFonts w:ascii="Book Antiqua" w:hAnsi="Book Antiqua" w:cs="Book Antiqua"/>
      <w:b/>
      <w:bCs/>
      <w:sz w:val="8"/>
      <w:szCs w:val="8"/>
    </w:rPr>
  </w:style>
  <w:style w:type="character" w:customStyle="1" w:styleId="FontStyle115">
    <w:name w:val="Font Style115"/>
    <w:uiPriority w:val="99"/>
    <w:rsid w:val="00CB5EEF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16">
    <w:name w:val="Font Style116"/>
    <w:uiPriority w:val="99"/>
    <w:rsid w:val="00CB5EEF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7">
    <w:name w:val="Font Style117"/>
    <w:uiPriority w:val="99"/>
    <w:rsid w:val="00CB5EEF"/>
    <w:rPr>
      <w:rFonts w:ascii="Times New Roman" w:hAnsi="Times New Roman" w:cs="Times New Roman"/>
      <w:sz w:val="22"/>
      <w:szCs w:val="22"/>
    </w:rPr>
  </w:style>
  <w:style w:type="character" w:customStyle="1" w:styleId="FontStyle118">
    <w:name w:val="Font Style118"/>
    <w:uiPriority w:val="99"/>
    <w:rsid w:val="00CB5EEF"/>
    <w:rPr>
      <w:rFonts w:ascii="Times New Roman" w:hAnsi="Times New Roman" w:cs="Times New Roman"/>
      <w:w w:val="20"/>
      <w:sz w:val="36"/>
      <w:szCs w:val="36"/>
    </w:rPr>
  </w:style>
  <w:style w:type="character" w:customStyle="1" w:styleId="FontStyle119">
    <w:name w:val="Font Style119"/>
    <w:uiPriority w:val="99"/>
    <w:rsid w:val="00CB5EEF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120">
    <w:name w:val="Font Style120"/>
    <w:uiPriority w:val="99"/>
    <w:rsid w:val="00CB5EEF"/>
    <w:rPr>
      <w:rFonts w:ascii="Impact" w:hAnsi="Impact" w:cs="Impact"/>
      <w:sz w:val="16"/>
      <w:szCs w:val="16"/>
    </w:rPr>
  </w:style>
  <w:style w:type="character" w:customStyle="1" w:styleId="FontStyle121">
    <w:name w:val="Font Style121"/>
    <w:uiPriority w:val="99"/>
    <w:rsid w:val="00CB5EEF"/>
    <w:rPr>
      <w:rFonts w:ascii="Times New Roman" w:hAnsi="Times New Roman" w:cs="Times New Roman"/>
      <w:b/>
      <w:bCs/>
      <w:i/>
      <w:iCs/>
      <w:spacing w:val="20"/>
      <w:sz w:val="10"/>
      <w:szCs w:val="10"/>
    </w:rPr>
  </w:style>
  <w:style w:type="character" w:customStyle="1" w:styleId="FontStyle149">
    <w:name w:val="Font Style149"/>
    <w:uiPriority w:val="99"/>
    <w:rsid w:val="00CB5EEF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148">
    <w:name w:val="Font Style148"/>
    <w:uiPriority w:val="99"/>
    <w:rsid w:val="00CB5EEF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23">
    <w:name w:val="Font Style123"/>
    <w:uiPriority w:val="99"/>
    <w:rsid w:val="00CB5E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2">
    <w:name w:val="Font Style122"/>
    <w:uiPriority w:val="99"/>
    <w:rsid w:val="00CB5EEF"/>
    <w:rPr>
      <w:rFonts w:ascii="Arial Narrow" w:hAnsi="Arial Narrow" w:cs="Arial Narrow"/>
      <w:sz w:val="10"/>
      <w:szCs w:val="10"/>
    </w:rPr>
  </w:style>
  <w:style w:type="character" w:customStyle="1" w:styleId="FontStyle124">
    <w:name w:val="Font Style124"/>
    <w:uiPriority w:val="99"/>
    <w:rsid w:val="00CB5EEF"/>
    <w:rPr>
      <w:rFonts w:ascii="Garamond" w:hAnsi="Garamond" w:cs="Garamond"/>
      <w:b/>
      <w:bCs/>
      <w:sz w:val="16"/>
      <w:szCs w:val="16"/>
    </w:rPr>
  </w:style>
  <w:style w:type="character" w:customStyle="1" w:styleId="FontStyle125">
    <w:name w:val="Font Style125"/>
    <w:uiPriority w:val="99"/>
    <w:rsid w:val="00CB5EEF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28">
    <w:name w:val="Font Style128"/>
    <w:uiPriority w:val="99"/>
    <w:rsid w:val="00CB5EEF"/>
    <w:rPr>
      <w:rFonts w:ascii="Garamond" w:hAnsi="Garamond" w:cs="Garamond"/>
      <w:b/>
      <w:bCs/>
      <w:sz w:val="18"/>
      <w:szCs w:val="18"/>
    </w:rPr>
  </w:style>
  <w:style w:type="character" w:customStyle="1" w:styleId="FontStyle129">
    <w:name w:val="Font Style129"/>
    <w:uiPriority w:val="99"/>
    <w:rsid w:val="00CB5EEF"/>
    <w:rPr>
      <w:rFonts w:ascii="Garamond" w:hAnsi="Garamond" w:cs="Garamond"/>
      <w:b/>
      <w:bCs/>
      <w:sz w:val="18"/>
      <w:szCs w:val="18"/>
    </w:rPr>
  </w:style>
  <w:style w:type="character" w:customStyle="1" w:styleId="FontStyle130">
    <w:name w:val="Font Style130"/>
    <w:uiPriority w:val="99"/>
    <w:rsid w:val="00CB5EEF"/>
    <w:rPr>
      <w:rFonts w:ascii="Bookman Old Style" w:hAnsi="Bookman Old Style" w:cs="Bookman Old Style"/>
      <w:sz w:val="14"/>
      <w:szCs w:val="14"/>
    </w:rPr>
  </w:style>
  <w:style w:type="character" w:customStyle="1" w:styleId="FontStyle131">
    <w:name w:val="Font Style131"/>
    <w:uiPriority w:val="99"/>
    <w:rsid w:val="00CB5EEF"/>
    <w:rPr>
      <w:rFonts w:ascii="Palatino Linotype" w:hAnsi="Palatino Linotype" w:cs="Palatino Linotype"/>
      <w:b/>
      <w:bCs/>
      <w:sz w:val="16"/>
      <w:szCs w:val="16"/>
    </w:rPr>
  </w:style>
  <w:style w:type="character" w:customStyle="1" w:styleId="FontStyle133">
    <w:name w:val="Font Style133"/>
    <w:uiPriority w:val="99"/>
    <w:rsid w:val="00CB5EEF"/>
    <w:rPr>
      <w:rFonts w:ascii="Book Antiqua" w:hAnsi="Book Antiqua" w:cs="Book Antiqua"/>
      <w:b/>
      <w:bCs/>
      <w:sz w:val="14"/>
      <w:szCs w:val="14"/>
    </w:rPr>
  </w:style>
  <w:style w:type="character" w:customStyle="1" w:styleId="FontStyle134">
    <w:name w:val="Font Style134"/>
    <w:uiPriority w:val="99"/>
    <w:rsid w:val="00CB5EEF"/>
    <w:rPr>
      <w:rFonts w:ascii="Arial Unicode MS" w:eastAsia="Times New Roman" w:cs="Arial Unicode MS"/>
      <w:i/>
      <w:iCs/>
      <w:sz w:val="16"/>
      <w:szCs w:val="16"/>
    </w:rPr>
  </w:style>
  <w:style w:type="character" w:customStyle="1" w:styleId="FontStyle135">
    <w:name w:val="Font Style135"/>
    <w:uiPriority w:val="99"/>
    <w:rsid w:val="00CB5EEF"/>
    <w:rPr>
      <w:rFonts w:ascii="Cambria" w:hAnsi="Cambria" w:cs="Cambria"/>
      <w:sz w:val="20"/>
      <w:szCs w:val="20"/>
    </w:rPr>
  </w:style>
  <w:style w:type="character" w:customStyle="1" w:styleId="FontStyle136">
    <w:name w:val="Font Style136"/>
    <w:uiPriority w:val="99"/>
    <w:rsid w:val="00CB5EEF"/>
    <w:rPr>
      <w:rFonts w:ascii="Cambria" w:hAnsi="Cambria" w:cs="Cambria"/>
      <w:i/>
      <w:iCs/>
      <w:sz w:val="22"/>
      <w:szCs w:val="22"/>
    </w:rPr>
  </w:style>
  <w:style w:type="character" w:customStyle="1" w:styleId="FontStyle141">
    <w:name w:val="Font Style141"/>
    <w:uiPriority w:val="99"/>
    <w:rsid w:val="00CB5EEF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2">
    <w:name w:val="Font Style142"/>
    <w:uiPriority w:val="99"/>
    <w:rsid w:val="00CB5EEF"/>
    <w:rPr>
      <w:rFonts w:ascii="Impact" w:hAnsi="Impact" w:cs="Impact"/>
      <w:sz w:val="16"/>
      <w:szCs w:val="16"/>
    </w:rPr>
  </w:style>
  <w:style w:type="character" w:customStyle="1" w:styleId="FontStyle143">
    <w:name w:val="Font Style143"/>
    <w:uiPriority w:val="99"/>
    <w:rsid w:val="00CB5EEF"/>
    <w:rPr>
      <w:rFonts w:ascii="Book Antiqua" w:hAnsi="Book Antiqua" w:cs="Book Antiqua"/>
      <w:sz w:val="14"/>
      <w:szCs w:val="14"/>
    </w:rPr>
  </w:style>
  <w:style w:type="character" w:customStyle="1" w:styleId="FontStyle144">
    <w:name w:val="Font Style144"/>
    <w:uiPriority w:val="99"/>
    <w:rsid w:val="00CB5EEF"/>
    <w:rPr>
      <w:rFonts w:ascii="Garamond" w:hAnsi="Garamond" w:cs="Garamond"/>
      <w:b/>
      <w:bCs/>
      <w:sz w:val="16"/>
      <w:szCs w:val="16"/>
    </w:rPr>
  </w:style>
  <w:style w:type="character" w:customStyle="1" w:styleId="FontStyle145">
    <w:name w:val="Font Style145"/>
    <w:uiPriority w:val="99"/>
    <w:rsid w:val="00CB5E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6">
    <w:name w:val="Font Style146"/>
    <w:uiPriority w:val="99"/>
    <w:rsid w:val="00CB5EEF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51">
    <w:name w:val="Font Style151"/>
    <w:uiPriority w:val="99"/>
    <w:rsid w:val="00CB5EEF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52">
    <w:name w:val="Font Style152"/>
    <w:uiPriority w:val="99"/>
    <w:rsid w:val="00CB5EEF"/>
    <w:rPr>
      <w:rFonts w:ascii="Bookman Old Style" w:hAnsi="Bookman Old Style" w:cs="Bookman Old Style"/>
      <w:sz w:val="14"/>
      <w:szCs w:val="14"/>
    </w:rPr>
  </w:style>
  <w:style w:type="character" w:customStyle="1" w:styleId="FontStyle153">
    <w:name w:val="Font Style153"/>
    <w:uiPriority w:val="99"/>
    <w:rsid w:val="00CB5EEF"/>
    <w:rPr>
      <w:rFonts w:ascii="Book Antiqua" w:hAnsi="Book Antiqua" w:cs="Book Antiqua"/>
      <w:b/>
      <w:bCs/>
      <w:sz w:val="14"/>
      <w:szCs w:val="14"/>
    </w:rPr>
  </w:style>
  <w:style w:type="character" w:customStyle="1" w:styleId="FontStyle154">
    <w:name w:val="Font Style154"/>
    <w:uiPriority w:val="99"/>
    <w:rsid w:val="00CB5EEF"/>
    <w:rPr>
      <w:rFonts w:ascii="Garamond" w:hAnsi="Garamond" w:cs="Garamond"/>
      <w:b/>
      <w:bCs/>
      <w:sz w:val="18"/>
      <w:szCs w:val="18"/>
    </w:rPr>
  </w:style>
  <w:style w:type="character" w:customStyle="1" w:styleId="FontStyle156">
    <w:name w:val="Font Style156"/>
    <w:uiPriority w:val="99"/>
    <w:rsid w:val="00CB5EEF"/>
    <w:rPr>
      <w:rFonts w:ascii="Garamond" w:hAnsi="Garamond" w:cs="Garamond"/>
      <w:b/>
      <w:bCs/>
      <w:sz w:val="18"/>
      <w:szCs w:val="18"/>
    </w:rPr>
  </w:style>
  <w:style w:type="character" w:customStyle="1" w:styleId="FontStyle158">
    <w:name w:val="Font Style158"/>
    <w:uiPriority w:val="99"/>
    <w:rsid w:val="00CB5EEF"/>
    <w:rPr>
      <w:rFonts w:ascii="Book Antiqua" w:hAnsi="Book Antiqua" w:cs="Book Antiqua"/>
      <w:sz w:val="18"/>
      <w:szCs w:val="18"/>
    </w:rPr>
  </w:style>
  <w:style w:type="character" w:styleId="af7">
    <w:name w:val="footnote reference"/>
    <w:uiPriority w:val="99"/>
    <w:semiHidden/>
    <w:rsid w:val="00CB5EEF"/>
    <w:rPr>
      <w:vertAlign w:val="superscript"/>
    </w:rPr>
  </w:style>
  <w:style w:type="paragraph" w:styleId="af8">
    <w:name w:val="Balloon Text"/>
    <w:basedOn w:val="a"/>
    <w:link w:val="af9"/>
    <w:uiPriority w:val="99"/>
    <w:semiHidden/>
    <w:rsid w:val="00CB5EEF"/>
    <w:rPr>
      <w:rFonts w:ascii="Tahoma" w:hAnsi="Tahoma" w:cs="Tahoma"/>
      <w:sz w:val="16"/>
      <w:szCs w:val="16"/>
      <w:lang w:val="en-US"/>
    </w:rPr>
  </w:style>
  <w:style w:type="character" w:customStyle="1" w:styleId="af9">
    <w:name w:val="Текст выноски Знак"/>
    <w:link w:val="af8"/>
    <w:uiPriority w:val="99"/>
    <w:semiHidden/>
    <w:rsid w:val="00CB5EEF"/>
    <w:rPr>
      <w:rFonts w:ascii="Tahoma" w:hAnsi="Tahoma" w:cs="Tahoma"/>
      <w:sz w:val="16"/>
      <w:szCs w:val="16"/>
    </w:rPr>
  </w:style>
  <w:style w:type="character" w:customStyle="1" w:styleId="FontStyle164">
    <w:name w:val="Font Style164"/>
    <w:uiPriority w:val="99"/>
    <w:rsid w:val="00CB5E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71">
    <w:name w:val="Font Style171"/>
    <w:uiPriority w:val="99"/>
    <w:rsid w:val="00CB5EEF"/>
    <w:rPr>
      <w:rFonts w:ascii="Times New Roman" w:hAnsi="Times New Roman" w:cs="Times New Roman"/>
      <w:spacing w:val="10"/>
      <w:sz w:val="16"/>
      <w:szCs w:val="16"/>
    </w:rPr>
  </w:style>
  <w:style w:type="character" w:customStyle="1" w:styleId="FontStyle167">
    <w:name w:val="Font Style167"/>
    <w:uiPriority w:val="99"/>
    <w:rsid w:val="00CB5EEF"/>
    <w:rPr>
      <w:rFonts w:ascii="Times New Roman" w:hAnsi="Times New Roman" w:cs="Times New Roman"/>
      <w:b/>
      <w:bCs/>
      <w:smallCaps/>
      <w:sz w:val="16"/>
      <w:szCs w:val="16"/>
    </w:rPr>
  </w:style>
  <w:style w:type="paragraph" w:styleId="afa">
    <w:name w:val="List"/>
    <w:basedOn w:val="a"/>
    <w:uiPriority w:val="99"/>
    <w:rsid w:val="00CB5EEF"/>
    <w:pPr>
      <w:ind w:left="283" w:hanging="283"/>
    </w:pPr>
  </w:style>
  <w:style w:type="character" w:customStyle="1" w:styleId="apple-converted-space">
    <w:name w:val="apple-converted-space"/>
    <w:uiPriority w:val="99"/>
    <w:rsid w:val="00CB5EEF"/>
  </w:style>
  <w:style w:type="character" w:customStyle="1" w:styleId="ft">
    <w:name w:val="ft"/>
    <w:uiPriority w:val="99"/>
    <w:rsid w:val="00CB5EEF"/>
  </w:style>
  <w:style w:type="character" w:styleId="afb">
    <w:name w:val="Emphasis"/>
    <w:uiPriority w:val="99"/>
    <w:qFormat/>
    <w:rsid w:val="00CB5E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13390</Words>
  <Characters>76328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2015-04-08T06:52:00Z</cp:lastPrinted>
  <dcterms:created xsi:type="dcterms:W3CDTF">2015-08-26T11:03:00Z</dcterms:created>
  <dcterms:modified xsi:type="dcterms:W3CDTF">2015-08-26T11:07:00Z</dcterms:modified>
</cp:coreProperties>
</file>