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530" w:rsidRPr="00780518" w:rsidRDefault="00611530" w:rsidP="00611530">
      <w:pPr>
        <w:pStyle w:val="Default"/>
        <w:rPr>
          <w:b/>
          <w:color w:val="auto"/>
          <w:sz w:val="30"/>
          <w:szCs w:val="30"/>
          <w:lang w:eastAsia="en-US"/>
        </w:rPr>
      </w:pPr>
      <w:bookmarkStart w:id="0" w:name="_GoBack"/>
      <w:bookmarkEnd w:id="0"/>
      <w:r w:rsidRPr="00780518">
        <w:rPr>
          <w:b/>
          <w:color w:val="auto"/>
          <w:sz w:val="30"/>
          <w:szCs w:val="30"/>
          <w:lang w:eastAsia="en-US"/>
        </w:rPr>
        <w:t>Совершенствование нормативной</w:t>
      </w:r>
      <w:r w:rsidR="00780518" w:rsidRPr="00780518">
        <w:rPr>
          <w:b/>
          <w:color w:val="auto"/>
          <w:sz w:val="30"/>
          <w:szCs w:val="30"/>
          <w:lang w:eastAsia="en-US"/>
        </w:rPr>
        <w:t xml:space="preserve"> базы в области санитарных мер</w:t>
      </w:r>
    </w:p>
    <w:p w:rsidR="00611530" w:rsidRDefault="00611530" w:rsidP="00780518">
      <w:pPr>
        <w:pStyle w:val="Default"/>
        <w:jc w:val="both"/>
        <w:rPr>
          <w:color w:val="auto"/>
          <w:sz w:val="30"/>
          <w:szCs w:val="30"/>
          <w:lang w:eastAsia="en-US"/>
        </w:rPr>
      </w:pPr>
    </w:p>
    <w:p w:rsidR="00281E2C" w:rsidRPr="00281E2C" w:rsidRDefault="00281E2C" w:rsidP="00281E2C">
      <w:pPr>
        <w:ind w:left="2832" w:firstLine="709"/>
        <w:jc w:val="both"/>
      </w:pPr>
      <w:r w:rsidRPr="00281E2C">
        <w:t xml:space="preserve">Врач-гигиенист </w:t>
      </w:r>
      <w:r w:rsidRPr="00281E2C">
        <w:rPr>
          <w:lang w:eastAsia="en-US"/>
        </w:rPr>
        <w:t xml:space="preserve">(заведующий) </w:t>
      </w:r>
      <w:r w:rsidRPr="00281E2C">
        <w:t>отдела организации деятельности по вопросам Таможенного союза государственного учреждения «Республиканский центр гигиены, эпидемиологии и общественного здоровья» Мойсак И.В.</w:t>
      </w:r>
    </w:p>
    <w:p w:rsidR="00281E2C" w:rsidRPr="00780518" w:rsidRDefault="00281E2C" w:rsidP="00780518">
      <w:pPr>
        <w:pStyle w:val="Default"/>
        <w:jc w:val="both"/>
        <w:rPr>
          <w:color w:val="auto"/>
          <w:sz w:val="30"/>
          <w:szCs w:val="30"/>
          <w:lang w:eastAsia="en-US"/>
        </w:rPr>
      </w:pPr>
    </w:p>
    <w:p w:rsidR="00ED1EC4" w:rsidRPr="00ED1EC4" w:rsidRDefault="00ED1EC4" w:rsidP="00281E2C">
      <w:pPr>
        <w:autoSpaceDE w:val="0"/>
        <w:autoSpaceDN w:val="0"/>
        <w:adjustRightInd w:val="0"/>
        <w:ind w:firstLine="540"/>
        <w:jc w:val="both"/>
        <w:rPr>
          <w:color w:val="000000"/>
          <w:sz w:val="30"/>
          <w:szCs w:val="30"/>
          <w:shd w:val="clear" w:color="auto" w:fill="FFFFFF"/>
        </w:rPr>
      </w:pPr>
      <w:r w:rsidRPr="00ED1EC4">
        <w:rPr>
          <w:color w:val="000000"/>
          <w:sz w:val="30"/>
          <w:szCs w:val="30"/>
          <w:shd w:val="clear" w:color="auto" w:fill="FFFFFF"/>
        </w:rPr>
        <w:t xml:space="preserve">29 мая 2014 года в г. Астане (Республика Казахстан) в ходе заседания Высшего Евразийского экономического совета главами Беларуси, Казахстана и России был подписан Договор о Евразийском экономическом союзе (далее – Договор). Данный Договор основывается на результатах кодификации договорно-правовой базы Таможенного союза и Единого экономического пространства Республики Беларусь, Республики Казахстан и Российской Федерации, нормативно-правовой базы </w:t>
      </w:r>
      <w:proofErr w:type="spellStart"/>
      <w:r w:rsidRPr="00ED1EC4">
        <w:rPr>
          <w:color w:val="000000"/>
          <w:sz w:val="30"/>
          <w:szCs w:val="30"/>
          <w:shd w:val="clear" w:color="auto" w:fill="FFFFFF"/>
        </w:rPr>
        <w:t>ЕврАзЭС</w:t>
      </w:r>
      <w:proofErr w:type="spellEnd"/>
      <w:r w:rsidRPr="00ED1EC4">
        <w:rPr>
          <w:color w:val="000000"/>
          <w:sz w:val="30"/>
          <w:szCs w:val="30"/>
          <w:shd w:val="clear" w:color="auto" w:fill="FFFFFF"/>
        </w:rPr>
        <w:t xml:space="preserve">, кроме того, в </w:t>
      </w:r>
      <w:r>
        <w:rPr>
          <w:color w:val="000000"/>
          <w:sz w:val="30"/>
          <w:szCs w:val="30"/>
          <w:shd w:val="clear" w:color="auto" w:fill="FFFFFF"/>
        </w:rPr>
        <w:t>него</w:t>
      </w:r>
      <w:r w:rsidRPr="00ED1EC4">
        <w:rPr>
          <w:color w:val="000000"/>
          <w:sz w:val="30"/>
          <w:szCs w:val="30"/>
          <w:shd w:val="clear" w:color="auto" w:fill="FFFFFF"/>
        </w:rPr>
        <w:t xml:space="preserve"> были включены положения, направленные на углубление интеграции в рамках Таможенного союза и Единого экономического пространства.</w:t>
      </w:r>
    </w:p>
    <w:p w:rsidR="00ED1EC4" w:rsidRPr="00ED1EC4" w:rsidRDefault="00ED1EC4" w:rsidP="00ED1EC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30"/>
          <w:szCs w:val="30"/>
          <w:lang w:eastAsia="en-US"/>
        </w:rPr>
      </w:pPr>
      <w:r w:rsidRPr="00ED1EC4">
        <w:rPr>
          <w:color w:val="000000"/>
          <w:sz w:val="30"/>
          <w:szCs w:val="30"/>
          <w:shd w:val="clear" w:color="auto" w:fill="FFFFFF"/>
        </w:rPr>
        <w:t xml:space="preserve">Необходимо отметить, что 10 октября 2014 г Республика Армения и 23 декабря 2014 г Кыргызская Республика присоединились к Договору, который вступил в силу с 1 января 2015 года и, соответственно, с этой же даты начал функционировать Евразийский экономический союз – международная организация региональной экономической интеграции, обладающая международной </w:t>
      </w:r>
      <w:proofErr w:type="spellStart"/>
      <w:r w:rsidRPr="00ED1EC4">
        <w:rPr>
          <w:color w:val="000000"/>
          <w:sz w:val="30"/>
          <w:szCs w:val="30"/>
          <w:shd w:val="clear" w:color="auto" w:fill="FFFFFF"/>
        </w:rPr>
        <w:t>правосубъектностью</w:t>
      </w:r>
      <w:proofErr w:type="spellEnd"/>
      <w:r w:rsidRPr="00ED1EC4">
        <w:rPr>
          <w:color w:val="000000"/>
          <w:sz w:val="30"/>
          <w:szCs w:val="30"/>
          <w:shd w:val="clear" w:color="auto" w:fill="FFFFFF"/>
        </w:rPr>
        <w:t>. Членами Союза в настоящее время являются Республика Армения, Республика Беларусь, Республика Казахстан, Кыргызская Республика и Российская Федерация</w:t>
      </w:r>
      <w:r w:rsidRPr="00ED1EC4">
        <w:rPr>
          <w:b/>
          <w:sz w:val="30"/>
          <w:szCs w:val="30"/>
          <w:shd w:val="clear" w:color="auto" w:fill="FFFFFF"/>
        </w:rPr>
        <w:t>.</w:t>
      </w:r>
      <w:r>
        <w:rPr>
          <w:rStyle w:val="ms-rtefontsize-3"/>
          <w:b/>
          <w:sz w:val="30"/>
          <w:szCs w:val="30"/>
          <w:shd w:val="clear" w:color="auto" w:fill="FFFFFF"/>
        </w:rPr>
        <w:t xml:space="preserve"> </w:t>
      </w:r>
      <w:hyperlink r:id="rId8" w:history="1">
        <w:r w:rsidRPr="00ED1EC4">
          <w:rPr>
            <w:rStyle w:val="ab"/>
            <w:b w:val="0"/>
            <w:sz w:val="30"/>
            <w:szCs w:val="30"/>
            <w:shd w:val="clear" w:color="auto" w:fill="FFFFFF"/>
          </w:rPr>
          <w:t>Договор зарегистрирован</w:t>
        </w:r>
        <w:r>
          <w:rPr>
            <w:rStyle w:val="ab"/>
            <w:b w:val="0"/>
            <w:sz w:val="30"/>
            <w:szCs w:val="30"/>
            <w:shd w:val="clear" w:color="auto" w:fill="FFFFFF"/>
          </w:rPr>
          <w:t xml:space="preserve"> </w:t>
        </w:r>
        <w:r w:rsidRPr="00ED1EC4">
          <w:rPr>
            <w:rStyle w:val="ab"/>
            <w:b w:val="0"/>
            <w:sz w:val="30"/>
            <w:szCs w:val="30"/>
            <w:shd w:val="clear" w:color="auto" w:fill="FFFFFF"/>
          </w:rPr>
          <w:t>в Секретариате Организации Объединенных Наций 24 июля 2015 года.</w:t>
        </w:r>
      </w:hyperlink>
      <w:r w:rsidR="00A27978" w:rsidRPr="00ED1EC4">
        <w:rPr>
          <w:rFonts w:eastAsiaTheme="minorHAnsi"/>
          <w:sz w:val="30"/>
          <w:szCs w:val="30"/>
          <w:lang w:eastAsia="en-US"/>
        </w:rPr>
        <w:t xml:space="preserve"> </w:t>
      </w:r>
    </w:p>
    <w:p w:rsidR="00A27978" w:rsidRPr="0054785A" w:rsidRDefault="00A27978" w:rsidP="00A27978">
      <w:pPr>
        <w:pStyle w:val="ConsPlusNormal"/>
        <w:ind w:firstLine="709"/>
        <w:jc w:val="both"/>
        <w:rPr>
          <w:rFonts w:eastAsia="Calibri"/>
        </w:rPr>
      </w:pPr>
      <w:r w:rsidRPr="00A27978">
        <w:rPr>
          <w:color w:val="000000"/>
          <w:shd w:val="clear" w:color="auto" w:fill="FFFFFF"/>
        </w:rPr>
        <w:t>В современных быстроменяющихся условиях требуется постоянная работа по развитию интеграционных процессов. Кроме того, правоприменительная практика с начала функционирования Договора показала, что ряд его положений нуждается в корректировке.</w:t>
      </w:r>
      <w:r w:rsidRPr="00A27978">
        <w:t xml:space="preserve"> </w:t>
      </w:r>
      <w:r>
        <w:t xml:space="preserve">Вместе с тем, </w:t>
      </w:r>
      <w:r>
        <w:rPr>
          <w:rFonts w:eastAsia="Calibri"/>
        </w:rPr>
        <w:t>необходим</w:t>
      </w:r>
      <w:r>
        <w:t>о</w:t>
      </w:r>
      <w:r>
        <w:rPr>
          <w:rFonts w:eastAsia="Calibri"/>
        </w:rPr>
        <w:t xml:space="preserve"> четко определить цели внесения </w:t>
      </w:r>
      <w:r>
        <w:t>таких</w:t>
      </w:r>
      <w:r>
        <w:rPr>
          <w:rFonts w:eastAsia="Calibri"/>
        </w:rPr>
        <w:t xml:space="preserve"> изменений: исправление ошибок, восполнение пробелов или расширение имеющихся положений и </w:t>
      </w:r>
      <w:r w:rsidRPr="0054785A">
        <w:rPr>
          <w:rFonts w:eastAsia="Calibri"/>
        </w:rPr>
        <w:t xml:space="preserve">полномочий, что позволит в первую очередь </w:t>
      </w:r>
      <w:r>
        <w:rPr>
          <w:rFonts w:eastAsia="Calibri"/>
        </w:rPr>
        <w:t xml:space="preserve">рассмотреть </w:t>
      </w:r>
      <w:r w:rsidRPr="0054785A">
        <w:rPr>
          <w:rFonts w:eastAsia="Calibri"/>
        </w:rPr>
        <w:t>наиболее актуальные изменения, целью которых является восполнение пробелов, исходя из практики применения положений Договора.</w:t>
      </w:r>
    </w:p>
    <w:p w:rsidR="00A27978" w:rsidRPr="00EF5A9F" w:rsidRDefault="00A27978" w:rsidP="00ED1EC4">
      <w:pPr>
        <w:autoSpaceDE w:val="0"/>
        <w:autoSpaceDN w:val="0"/>
        <w:adjustRightInd w:val="0"/>
        <w:ind w:firstLine="539"/>
        <w:jc w:val="both"/>
        <w:rPr>
          <w:color w:val="000000"/>
          <w:sz w:val="30"/>
          <w:szCs w:val="30"/>
          <w:shd w:val="clear" w:color="auto" w:fill="FFFFFF"/>
        </w:rPr>
      </w:pPr>
      <w:r w:rsidRPr="00A27978">
        <w:rPr>
          <w:color w:val="000000"/>
          <w:sz w:val="30"/>
          <w:szCs w:val="30"/>
          <w:shd w:val="clear" w:color="auto" w:fill="FFFFFF"/>
        </w:rPr>
        <w:t xml:space="preserve">В связи с этим Распоряжением Коллегии Комиссии от 2 августа </w:t>
      </w:r>
      <w:r w:rsidR="00EF5A9F">
        <w:rPr>
          <w:color w:val="000000"/>
          <w:sz w:val="30"/>
          <w:szCs w:val="30"/>
          <w:shd w:val="clear" w:color="auto" w:fill="FFFFFF"/>
        </w:rPr>
        <w:br/>
      </w:r>
      <w:r w:rsidRPr="00A27978">
        <w:rPr>
          <w:color w:val="000000"/>
          <w:sz w:val="30"/>
          <w:szCs w:val="30"/>
          <w:shd w:val="clear" w:color="auto" w:fill="FFFFFF"/>
        </w:rPr>
        <w:t xml:space="preserve">2016 г. № 112 была создана сводная рабочая группа по совершенствованию положений Договора </w:t>
      </w:r>
      <w:r>
        <w:rPr>
          <w:color w:val="000000"/>
          <w:sz w:val="30"/>
          <w:szCs w:val="30"/>
          <w:shd w:val="clear" w:color="auto" w:fill="FFFFFF"/>
        </w:rPr>
        <w:t>(далее – Сводная рабочая группа</w:t>
      </w:r>
      <w:r w:rsidRPr="00A27978">
        <w:rPr>
          <w:color w:val="000000"/>
          <w:sz w:val="30"/>
          <w:szCs w:val="30"/>
          <w:shd w:val="clear" w:color="auto" w:fill="FFFFFF"/>
        </w:rPr>
        <w:t xml:space="preserve">), руководителем которой назначена член Коллегии (Министр) по интеграции и макроэкономике Т.Д. Валовая. В состав сводной рабочей группы включены представители государств-членов Союза и ЕЭК. </w:t>
      </w:r>
      <w:r w:rsidRPr="00A27978">
        <w:rPr>
          <w:color w:val="000000"/>
          <w:sz w:val="30"/>
          <w:szCs w:val="30"/>
          <w:shd w:val="clear" w:color="auto" w:fill="FFFFFF"/>
        </w:rPr>
        <w:lastRenderedPageBreak/>
        <w:t xml:space="preserve">Основной </w:t>
      </w:r>
      <w:r w:rsidRPr="00EF5A9F">
        <w:rPr>
          <w:color w:val="000000"/>
          <w:sz w:val="30"/>
          <w:szCs w:val="30"/>
          <w:shd w:val="clear" w:color="auto" w:fill="FFFFFF"/>
        </w:rPr>
        <w:t>задачей группы является выработка предложений по совершенствованию Договора (необходимо отметить, что в рамках группы рассматриваются предложения по совершенствованию Договора, разработанные государствами-членами Союза и ЕЭК) и подготовка проектов международных договоров о внесении в него изменений, предусматривающих оптимизацию процесса функционирования Союза, а также углубление интеграции.</w:t>
      </w:r>
    </w:p>
    <w:p w:rsidR="00A27978" w:rsidRPr="00EF5A9F" w:rsidRDefault="00A27978" w:rsidP="00ED1EC4">
      <w:pPr>
        <w:autoSpaceDE w:val="0"/>
        <w:autoSpaceDN w:val="0"/>
        <w:adjustRightInd w:val="0"/>
        <w:ind w:firstLine="539"/>
        <w:jc w:val="both"/>
        <w:rPr>
          <w:color w:val="000000"/>
          <w:sz w:val="30"/>
          <w:szCs w:val="30"/>
          <w:shd w:val="clear" w:color="auto" w:fill="FFFFFF"/>
        </w:rPr>
      </w:pPr>
      <w:r w:rsidRPr="00EF5A9F">
        <w:rPr>
          <w:color w:val="000000"/>
          <w:sz w:val="30"/>
          <w:szCs w:val="30"/>
          <w:shd w:val="clear" w:color="auto" w:fill="FFFFFF"/>
        </w:rPr>
        <w:t>Сводной рабочей группой был подготовлен перечень первостепенных изменений, а также принято решение о формировании трех блоков поправок в Договор:</w:t>
      </w:r>
    </w:p>
    <w:p w:rsidR="0056001E" w:rsidRPr="00EF5A9F" w:rsidRDefault="00A27978" w:rsidP="00ED1EC4">
      <w:pPr>
        <w:autoSpaceDE w:val="0"/>
        <w:autoSpaceDN w:val="0"/>
        <w:adjustRightInd w:val="0"/>
        <w:ind w:firstLine="539"/>
        <w:jc w:val="both"/>
        <w:rPr>
          <w:color w:val="000000"/>
          <w:sz w:val="30"/>
          <w:szCs w:val="30"/>
          <w:shd w:val="clear" w:color="auto" w:fill="FFFFFF"/>
        </w:rPr>
      </w:pPr>
      <w:r w:rsidRPr="00EF5A9F">
        <w:rPr>
          <w:color w:val="000000"/>
          <w:sz w:val="30"/>
          <w:szCs w:val="30"/>
          <w:shd w:val="clear" w:color="auto" w:fill="FFFFFF"/>
        </w:rPr>
        <w:t>Блок № 1 – поправки, находящиеся в высокой степени готовности</w:t>
      </w:r>
      <w:r w:rsidR="0056001E" w:rsidRPr="00EF5A9F">
        <w:rPr>
          <w:color w:val="000000"/>
          <w:sz w:val="30"/>
          <w:szCs w:val="30"/>
          <w:shd w:val="clear" w:color="auto" w:fill="FFFFFF"/>
        </w:rPr>
        <w:t>;</w:t>
      </w:r>
    </w:p>
    <w:p w:rsidR="0056001E" w:rsidRPr="00EF5A9F" w:rsidRDefault="00A27978" w:rsidP="00ED1EC4">
      <w:pPr>
        <w:autoSpaceDE w:val="0"/>
        <w:autoSpaceDN w:val="0"/>
        <w:adjustRightInd w:val="0"/>
        <w:ind w:firstLine="539"/>
        <w:jc w:val="both"/>
        <w:rPr>
          <w:color w:val="000000"/>
          <w:sz w:val="30"/>
          <w:szCs w:val="30"/>
          <w:shd w:val="clear" w:color="auto" w:fill="FFFFFF"/>
        </w:rPr>
      </w:pPr>
      <w:r w:rsidRPr="00EF5A9F">
        <w:rPr>
          <w:color w:val="000000"/>
          <w:sz w:val="30"/>
          <w:szCs w:val="30"/>
          <w:shd w:val="clear" w:color="auto" w:fill="FFFFFF"/>
        </w:rPr>
        <w:t>Блок № 2 – технические поправки;</w:t>
      </w:r>
    </w:p>
    <w:p w:rsidR="0056001E" w:rsidRPr="00EF5A9F" w:rsidRDefault="00A27978" w:rsidP="00ED1EC4">
      <w:pPr>
        <w:autoSpaceDE w:val="0"/>
        <w:autoSpaceDN w:val="0"/>
        <w:adjustRightInd w:val="0"/>
        <w:ind w:firstLine="539"/>
        <w:jc w:val="both"/>
        <w:rPr>
          <w:color w:val="000000"/>
          <w:sz w:val="30"/>
          <w:szCs w:val="30"/>
          <w:shd w:val="clear" w:color="auto" w:fill="FFFFFF"/>
        </w:rPr>
      </w:pPr>
      <w:r w:rsidRPr="00EF5A9F">
        <w:rPr>
          <w:color w:val="000000"/>
          <w:sz w:val="30"/>
          <w:szCs w:val="30"/>
          <w:shd w:val="clear" w:color="auto" w:fill="FFFFFF"/>
        </w:rPr>
        <w:t>Блок № 3 – поправки, требующие дополнительного обсуждения (сущностные, в том числе направленные на развитие интеграции.</w:t>
      </w:r>
    </w:p>
    <w:p w:rsidR="00A27978" w:rsidRPr="00EF5A9F" w:rsidRDefault="00A27978" w:rsidP="00ED1EC4">
      <w:pPr>
        <w:autoSpaceDE w:val="0"/>
        <w:autoSpaceDN w:val="0"/>
        <w:adjustRightInd w:val="0"/>
        <w:ind w:firstLine="539"/>
        <w:jc w:val="both"/>
        <w:rPr>
          <w:color w:val="000000"/>
          <w:sz w:val="30"/>
          <w:szCs w:val="30"/>
          <w:shd w:val="clear" w:color="auto" w:fill="FFFFFF"/>
        </w:rPr>
      </w:pPr>
      <w:r w:rsidRPr="00EF5A9F">
        <w:rPr>
          <w:color w:val="000000"/>
          <w:sz w:val="30"/>
          <w:szCs w:val="30"/>
          <w:shd w:val="clear" w:color="auto" w:fill="FFFFFF"/>
        </w:rPr>
        <w:t xml:space="preserve">Кроме того, было принято решение, что до вынесения поправок на рассмотрение Сводной рабочей группы, они должны быть предварительно обсуждены в рамках отраслевых совещаний (либо консультативных комитетов при Коллегии Комиссии) и на Экспертной подгруппе </w:t>
      </w:r>
      <w:r w:rsidR="0056001E" w:rsidRPr="00EF5A9F">
        <w:rPr>
          <w:color w:val="000000"/>
          <w:sz w:val="30"/>
          <w:szCs w:val="30"/>
          <w:shd w:val="clear" w:color="auto" w:fill="FFFFFF"/>
        </w:rPr>
        <w:t>Сводной рабочей группы</w:t>
      </w:r>
      <w:r w:rsidRPr="00EF5A9F">
        <w:rPr>
          <w:color w:val="000000"/>
          <w:sz w:val="30"/>
          <w:szCs w:val="30"/>
          <w:shd w:val="clear" w:color="auto" w:fill="FFFFFF"/>
        </w:rPr>
        <w:t>.</w:t>
      </w:r>
    </w:p>
    <w:p w:rsidR="00281E2C" w:rsidRDefault="008B056F" w:rsidP="00956613">
      <w:pPr>
        <w:ind w:firstLine="709"/>
        <w:jc w:val="both"/>
        <w:rPr>
          <w:sz w:val="30"/>
          <w:szCs w:val="30"/>
          <w:lang w:val="kk-KZ"/>
        </w:rPr>
      </w:pPr>
      <w:r w:rsidRPr="00EF5A9F">
        <w:rPr>
          <w:sz w:val="30"/>
          <w:szCs w:val="30"/>
          <w:lang w:val="kk-KZ"/>
        </w:rPr>
        <w:t>В настоящее время на площадке Евразийской эекономической комиисии осуществляется работа по рассмотрению</w:t>
      </w:r>
      <w:r>
        <w:rPr>
          <w:sz w:val="30"/>
          <w:szCs w:val="30"/>
          <w:lang w:val="kk-KZ"/>
        </w:rPr>
        <w:t xml:space="preserve"> предложений заинтересованных органов государственного управления государств-членов Евразийского экономического союза в раздел «Санитарные меры» Договора.</w:t>
      </w:r>
    </w:p>
    <w:p w:rsidR="008B056F" w:rsidRDefault="008B056F" w:rsidP="00956613">
      <w:pPr>
        <w:ind w:firstLine="709"/>
        <w:jc w:val="both"/>
        <w:rPr>
          <w:sz w:val="30"/>
          <w:szCs w:val="30"/>
          <w:lang w:val="kk-KZ"/>
        </w:rPr>
      </w:pPr>
      <w:r>
        <w:rPr>
          <w:sz w:val="30"/>
          <w:szCs w:val="30"/>
          <w:lang w:val="kk-KZ"/>
        </w:rPr>
        <w:t xml:space="preserve">Одновременно с названной работой, осуществляется разработка актов Евразийской экономической комиссии в развитие положений Договора. </w:t>
      </w:r>
    </w:p>
    <w:p w:rsidR="00D74006" w:rsidRPr="008B056F" w:rsidRDefault="008B056F" w:rsidP="008B056F">
      <w:pPr>
        <w:ind w:firstLine="709"/>
        <w:jc w:val="both"/>
        <w:rPr>
          <w:sz w:val="30"/>
          <w:szCs w:val="30"/>
          <w:lang w:val="kk-KZ"/>
        </w:rPr>
      </w:pPr>
      <w:r>
        <w:rPr>
          <w:sz w:val="30"/>
          <w:szCs w:val="30"/>
          <w:lang w:val="kk-KZ"/>
        </w:rPr>
        <w:t xml:space="preserve">Так, при активном участии специалистов государственного учреждения «Республиканский центр гигиены, эпидеимологии и общественного здоровья» </w:t>
      </w:r>
      <w:r w:rsidR="0056001E">
        <w:rPr>
          <w:sz w:val="30"/>
          <w:szCs w:val="30"/>
          <w:lang w:val="kk-KZ"/>
        </w:rPr>
        <w:t xml:space="preserve">в 2016 году </w:t>
      </w:r>
      <w:r>
        <w:rPr>
          <w:sz w:val="30"/>
          <w:szCs w:val="30"/>
          <w:lang w:val="kk-KZ"/>
        </w:rPr>
        <w:t>разработаны и утверждены</w:t>
      </w:r>
      <w:r w:rsidR="00D74006">
        <w:rPr>
          <w:sz w:val="30"/>
          <w:szCs w:val="30"/>
        </w:rPr>
        <w:t xml:space="preserve"> следующие документы:</w:t>
      </w:r>
    </w:p>
    <w:p w:rsidR="00F27B31" w:rsidRDefault="00D74006" w:rsidP="00D7400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Поряд</w:t>
      </w:r>
      <w:r w:rsidR="008B056F">
        <w:rPr>
          <w:sz w:val="30"/>
          <w:szCs w:val="30"/>
        </w:rPr>
        <w:t>ок</w:t>
      </w:r>
      <w:r>
        <w:rPr>
          <w:sz w:val="30"/>
          <w:szCs w:val="30"/>
        </w:rPr>
        <w:t xml:space="preserve"> взаимодействия уполномоченных органов государств-членов Евразийского экономического союза при введении временных санитарных, ветеринарно-санитарных и к</w:t>
      </w:r>
      <w:r w:rsidR="00F27B31">
        <w:rPr>
          <w:sz w:val="30"/>
          <w:szCs w:val="30"/>
        </w:rPr>
        <w:t xml:space="preserve">арантинных фитосанитарных мер» </w:t>
      </w:r>
      <w:r w:rsidR="008B056F">
        <w:rPr>
          <w:sz w:val="30"/>
          <w:szCs w:val="30"/>
        </w:rPr>
        <w:t xml:space="preserve">(решение Совета ЕЭК </w:t>
      </w:r>
      <w:r w:rsidR="00F27B31">
        <w:rPr>
          <w:sz w:val="30"/>
          <w:szCs w:val="30"/>
        </w:rPr>
        <w:t>от 16 мая 2016 г. № 149</w:t>
      </w:r>
      <w:r w:rsidR="008B056F">
        <w:rPr>
          <w:sz w:val="30"/>
          <w:szCs w:val="30"/>
        </w:rPr>
        <w:t>)</w:t>
      </w:r>
      <w:r w:rsidR="00F27B31">
        <w:rPr>
          <w:sz w:val="30"/>
          <w:szCs w:val="30"/>
        </w:rPr>
        <w:t>;</w:t>
      </w:r>
      <w:r>
        <w:rPr>
          <w:sz w:val="30"/>
          <w:szCs w:val="30"/>
        </w:rPr>
        <w:t xml:space="preserve"> </w:t>
      </w:r>
    </w:p>
    <w:p w:rsidR="00B9514E" w:rsidRDefault="008B056F" w:rsidP="00B9514E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</w:rPr>
      </w:pPr>
      <w:r>
        <w:rPr>
          <w:sz w:val="30"/>
          <w:szCs w:val="30"/>
        </w:rPr>
        <w:t>Порядок разработки, утверждения, изменения и применения единых санитарно-эпидемиологических и гигиенических требований и процедур» (</w:t>
      </w:r>
      <w:r w:rsidR="00B9514E">
        <w:rPr>
          <w:sz w:val="30"/>
          <w:szCs w:val="30"/>
        </w:rPr>
        <w:t>решени</w:t>
      </w:r>
      <w:r>
        <w:rPr>
          <w:sz w:val="30"/>
          <w:szCs w:val="30"/>
        </w:rPr>
        <w:t xml:space="preserve">е Совета ЕЭК </w:t>
      </w:r>
      <w:r w:rsidR="00B9514E">
        <w:rPr>
          <w:sz w:val="30"/>
          <w:szCs w:val="30"/>
        </w:rPr>
        <w:t>от 18 ноября 2016 № 109</w:t>
      </w:r>
      <w:r>
        <w:rPr>
          <w:sz w:val="30"/>
          <w:szCs w:val="30"/>
        </w:rPr>
        <w:t>)</w:t>
      </w:r>
      <w:r w:rsidR="00B9514E">
        <w:rPr>
          <w:sz w:val="30"/>
          <w:szCs w:val="30"/>
        </w:rPr>
        <w:t>;</w:t>
      </w:r>
    </w:p>
    <w:p w:rsidR="00D74006" w:rsidRDefault="00D74006" w:rsidP="00D7400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</w:t>
      </w:r>
      <w:r w:rsidR="00F27B31">
        <w:rPr>
          <w:sz w:val="30"/>
          <w:szCs w:val="30"/>
        </w:rPr>
        <w:t xml:space="preserve">ешения Коллегии ЕЭК </w:t>
      </w:r>
      <w:r>
        <w:rPr>
          <w:sz w:val="30"/>
          <w:szCs w:val="30"/>
        </w:rPr>
        <w:t>«О свидетельствах о государственной регистрации продукци</w:t>
      </w:r>
      <w:r w:rsidR="00B9514E">
        <w:rPr>
          <w:sz w:val="30"/>
          <w:szCs w:val="30"/>
        </w:rPr>
        <w:t>и (товаров)» от 30 июня 2017 № 80.</w:t>
      </w:r>
    </w:p>
    <w:p w:rsidR="0056001E" w:rsidRDefault="0056001E" w:rsidP="0056001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высокой степени готовности находятся проекты Соглашений:</w:t>
      </w:r>
    </w:p>
    <w:p w:rsidR="0056001E" w:rsidRDefault="0056001E" w:rsidP="0056001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О порядке обращения в рамках Евразийского экономического союза продукции, требования к которой не установлены техническими регламентами Евразийского экономического союза, и правилах обеспечения безопасности такой продукции;</w:t>
      </w:r>
    </w:p>
    <w:p w:rsidR="0056001E" w:rsidRDefault="0056001E" w:rsidP="0056001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 принципах и подходах осуществления государственного контроля (надзора) за соблюдением требований технических регламентов Евразийского экономического союза в целях гармонизации законодательства государств-членов Евразийского экономического союза в указанной сфере;</w:t>
      </w:r>
    </w:p>
    <w:p w:rsidR="0056001E" w:rsidRPr="00AC2F60" w:rsidRDefault="0056001E" w:rsidP="0056001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 порядке и условиях устранения технических барьеров во взаимной </w:t>
      </w:r>
      <w:r w:rsidRPr="00AC2F60">
        <w:rPr>
          <w:sz w:val="30"/>
          <w:szCs w:val="30"/>
        </w:rPr>
        <w:t>торговле с третьими странами.</w:t>
      </w:r>
    </w:p>
    <w:p w:rsidR="0056001E" w:rsidRPr="00AC2F60" w:rsidRDefault="00AC2F60" w:rsidP="0056001E">
      <w:pPr>
        <w:ind w:firstLine="709"/>
        <w:jc w:val="both"/>
        <w:rPr>
          <w:sz w:val="30"/>
          <w:szCs w:val="30"/>
        </w:rPr>
      </w:pPr>
      <w:r w:rsidRPr="00AC2F60">
        <w:rPr>
          <w:color w:val="000000"/>
          <w:sz w:val="30"/>
          <w:szCs w:val="30"/>
          <w:shd w:val="clear" w:color="auto" w:fill="FFFFFF"/>
        </w:rPr>
        <w:t xml:space="preserve">Важно отметить, что работа по совершенствованию </w:t>
      </w:r>
      <w:r>
        <w:rPr>
          <w:color w:val="000000"/>
          <w:sz w:val="30"/>
          <w:szCs w:val="30"/>
          <w:shd w:val="clear" w:color="auto" w:fill="FFFFFF"/>
        </w:rPr>
        <w:t>положений Договора</w:t>
      </w:r>
      <w:r w:rsidRPr="00AC2F60">
        <w:rPr>
          <w:color w:val="000000"/>
          <w:sz w:val="30"/>
          <w:szCs w:val="30"/>
          <w:shd w:val="clear" w:color="auto" w:fill="FFFFFF"/>
        </w:rPr>
        <w:t xml:space="preserve"> активно поддержана государствами-членами ЕАЭС и выведена на постоянную основу для всестороннего развития и укрепления Союза как полноформатного интеграционного объединения, целью </w:t>
      </w:r>
      <w:r>
        <w:rPr>
          <w:color w:val="000000"/>
          <w:sz w:val="30"/>
          <w:szCs w:val="30"/>
          <w:shd w:val="clear" w:color="auto" w:fill="FFFFFF"/>
        </w:rPr>
        <w:t xml:space="preserve">которого является </w:t>
      </w:r>
      <w:r w:rsidRPr="00AC2F60">
        <w:rPr>
          <w:color w:val="000000"/>
          <w:sz w:val="30"/>
          <w:szCs w:val="30"/>
          <w:shd w:val="clear" w:color="auto" w:fill="FFFFFF"/>
        </w:rPr>
        <w:t>создание условий для стабильного развития экономик государств-членов</w:t>
      </w:r>
      <w:r>
        <w:rPr>
          <w:color w:val="000000"/>
          <w:sz w:val="30"/>
          <w:szCs w:val="30"/>
          <w:shd w:val="clear" w:color="auto" w:fill="FFFFFF"/>
        </w:rPr>
        <w:t>,</w:t>
      </w:r>
      <w:r w:rsidRPr="00AC2F60">
        <w:rPr>
          <w:color w:val="000000"/>
          <w:sz w:val="30"/>
          <w:szCs w:val="30"/>
          <w:shd w:val="clear" w:color="auto" w:fill="FFFFFF"/>
        </w:rPr>
        <w:t xml:space="preserve"> повышения жизненного уровня </w:t>
      </w:r>
      <w:proofErr w:type="gramStart"/>
      <w:r w:rsidRPr="00AC2F60">
        <w:rPr>
          <w:color w:val="000000"/>
          <w:sz w:val="30"/>
          <w:szCs w:val="30"/>
          <w:shd w:val="clear" w:color="auto" w:fill="FFFFFF"/>
        </w:rPr>
        <w:t>населения,  формировани</w:t>
      </w:r>
      <w:r>
        <w:rPr>
          <w:color w:val="000000"/>
          <w:sz w:val="30"/>
          <w:szCs w:val="30"/>
          <w:shd w:val="clear" w:color="auto" w:fill="FFFFFF"/>
        </w:rPr>
        <w:t>е</w:t>
      </w:r>
      <w:proofErr w:type="gramEnd"/>
      <w:r w:rsidRPr="00AC2F60">
        <w:rPr>
          <w:color w:val="000000"/>
          <w:sz w:val="30"/>
          <w:szCs w:val="30"/>
          <w:shd w:val="clear" w:color="auto" w:fill="FFFFFF"/>
        </w:rPr>
        <w:t xml:space="preserve"> пространства «четырех свобод» (единого рынка товаров, услуг, капитала и трудовых ресурсов)</w:t>
      </w:r>
      <w:r>
        <w:rPr>
          <w:color w:val="000000"/>
          <w:sz w:val="30"/>
          <w:szCs w:val="30"/>
          <w:shd w:val="clear" w:color="auto" w:fill="FFFFFF"/>
        </w:rPr>
        <w:t>.</w:t>
      </w:r>
    </w:p>
    <w:sectPr w:rsidR="0056001E" w:rsidRPr="00AC2F60" w:rsidSect="00845A0A">
      <w:headerReference w:type="default" r:id="rId9"/>
      <w:pgSz w:w="11906" w:h="16838"/>
      <w:pgMar w:top="1134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A86" w:rsidRDefault="00FC3A86" w:rsidP="00611530">
      <w:r>
        <w:separator/>
      </w:r>
    </w:p>
  </w:endnote>
  <w:endnote w:type="continuationSeparator" w:id="0">
    <w:p w:rsidR="00FC3A86" w:rsidRDefault="00FC3A86" w:rsidP="00611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A86" w:rsidRDefault="00FC3A86" w:rsidP="00611530">
      <w:r>
        <w:separator/>
      </w:r>
    </w:p>
  </w:footnote>
  <w:footnote w:type="continuationSeparator" w:id="0">
    <w:p w:rsidR="00FC3A86" w:rsidRDefault="00FC3A86" w:rsidP="00611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93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6001E" w:rsidRPr="00845A0A" w:rsidRDefault="0056001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45A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45A0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45A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0E4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45A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6001E" w:rsidRDefault="005600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1389B"/>
    <w:multiLevelType w:val="hybridMultilevel"/>
    <w:tmpl w:val="26587D1E"/>
    <w:lvl w:ilvl="0" w:tplc="B710663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0F"/>
    <w:rsid w:val="00004CD9"/>
    <w:rsid w:val="000151AA"/>
    <w:rsid w:val="0008201F"/>
    <w:rsid w:val="000A7BDE"/>
    <w:rsid w:val="000B2384"/>
    <w:rsid w:val="00116761"/>
    <w:rsid w:val="001529F0"/>
    <w:rsid w:val="00213586"/>
    <w:rsid w:val="00261F96"/>
    <w:rsid w:val="00280887"/>
    <w:rsid w:val="00281E2C"/>
    <w:rsid w:val="00360E02"/>
    <w:rsid w:val="00373A00"/>
    <w:rsid w:val="0040219C"/>
    <w:rsid w:val="00423BB5"/>
    <w:rsid w:val="00461CB1"/>
    <w:rsid w:val="004B594C"/>
    <w:rsid w:val="004D78DC"/>
    <w:rsid w:val="005045F1"/>
    <w:rsid w:val="005332DD"/>
    <w:rsid w:val="00547ED9"/>
    <w:rsid w:val="0056001E"/>
    <w:rsid w:val="0057711E"/>
    <w:rsid w:val="00581D8F"/>
    <w:rsid w:val="00611530"/>
    <w:rsid w:val="00644C6C"/>
    <w:rsid w:val="00654B0F"/>
    <w:rsid w:val="00662DC3"/>
    <w:rsid w:val="006676C9"/>
    <w:rsid w:val="00726C5C"/>
    <w:rsid w:val="00730E4D"/>
    <w:rsid w:val="00780518"/>
    <w:rsid w:val="007A02A8"/>
    <w:rsid w:val="007C7C10"/>
    <w:rsid w:val="007C7E3C"/>
    <w:rsid w:val="007F4C3B"/>
    <w:rsid w:val="00845A0A"/>
    <w:rsid w:val="008B056F"/>
    <w:rsid w:val="00956613"/>
    <w:rsid w:val="00983F62"/>
    <w:rsid w:val="00A27978"/>
    <w:rsid w:val="00A457CA"/>
    <w:rsid w:val="00A560D3"/>
    <w:rsid w:val="00A7770F"/>
    <w:rsid w:val="00AC2F60"/>
    <w:rsid w:val="00AD471F"/>
    <w:rsid w:val="00B368B9"/>
    <w:rsid w:val="00B36D60"/>
    <w:rsid w:val="00B9514E"/>
    <w:rsid w:val="00BC3EB7"/>
    <w:rsid w:val="00D04743"/>
    <w:rsid w:val="00D74006"/>
    <w:rsid w:val="00DA7BCD"/>
    <w:rsid w:val="00DD63EA"/>
    <w:rsid w:val="00DE205B"/>
    <w:rsid w:val="00E5677A"/>
    <w:rsid w:val="00ED1EC4"/>
    <w:rsid w:val="00ED6664"/>
    <w:rsid w:val="00EF5A9F"/>
    <w:rsid w:val="00F27B31"/>
    <w:rsid w:val="00F3204F"/>
    <w:rsid w:val="00FA088D"/>
    <w:rsid w:val="00FC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A4672-F922-4F2D-9C2C-82D2BBEB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51AA"/>
    <w:rPr>
      <w:color w:val="0000FF"/>
      <w:u w:val="single"/>
    </w:rPr>
  </w:style>
  <w:style w:type="character" w:customStyle="1" w:styleId="js-phone-number">
    <w:name w:val="js-phone-number"/>
    <w:basedOn w:val="a0"/>
    <w:rsid w:val="000151AA"/>
  </w:style>
  <w:style w:type="paragraph" w:styleId="a4">
    <w:name w:val="Balloon Text"/>
    <w:basedOn w:val="a"/>
    <w:link w:val="a5"/>
    <w:uiPriority w:val="99"/>
    <w:semiHidden/>
    <w:unhideWhenUsed/>
    <w:rsid w:val="007C7C1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7C1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115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11530"/>
  </w:style>
  <w:style w:type="paragraph" w:styleId="a8">
    <w:name w:val="footer"/>
    <w:basedOn w:val="a"/>
    <w:link w:val="a9"/>
    <w:uiPriority w:val="99"/>
    <w:unhideWhenUsed/>
    <w:rsid w:val="006115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11530"/>
  </w:style>
  <w:style w:type="paragraph" w:customStyle="1" w:styleId="Default">
    <w:name w:val="Default"/>
    <w:rsid w:val="006115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533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a">
    <w:name w:val="List Paragraph"/>
    <w:basedOn w:val="a"/>
    <w:uiPriority w:val="34"/>
    <w:qFormat/>
    <w:rsid w:val="00A7770F"/>
    <w:pPr>
      <w:ind w:left="720"/>
      <w:contextualSpacing/>
    </w:pPr>
  </w:style>
  <w:style w:type="character" w:customStyle="1" w:styleId="ms-rtefontface-3">
    <w:name w:val="ms-rtefontface-3"/>
    <w:basedOn w:val="a0"/>
    <w:rsid w:val="00116761"/>
  </w:style>
  <w:style w:type="character" w:customStyle="1" w:styleId="ms-rtefontsize-3">
    <w:name w:val="ms-rtefontsize-3"/>
    <w:basedOn w:val="a0"/>
    <w:rsid w:val="00116761"/>
  </w:style>
  <w:style w:type="character" w:styleId="ab">
    <w:name w:val="Strong"/>
    <w:basedOn w:val="a0"/>
    <w:uiPriority w:val="22"/>
    <w:qFormat/>
    <w:rsid w:val="00116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asiancommission.org/ru/act/integr_i_makroec/dep_razv_integr/Documents/%D0%A0%D0%B5%D0%B3%D0%B8%D1%81%D1%82%D1%80%D0%B0%D1%86%D0%B8%D1%8F%20%D0%94%D0%95%D0%90%D0%AD%D0%A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BABF9-45DC-411A-BE14-6E6F23FC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2017-11-09T12:24:00Z</cp:lastPrinted>
  <dcterms:created xsi:type="dcterms:W3CDTF">2018-01-23T12:42:00Z</dcterms:created>
  <dcterms:modified xsi:type="dcterms:W3CDTF">2018-01-23T12:42:00Z</dcterms:modified>
</cp:coreProperties>
</file>