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36" w:rsidRPr="00031704" w:rsidRDefault="00AE2FDF" w:rsidP="00031704">
      <w:pPr>
        <w:jc w:val="center"/>
        <w:rPr>
          <w:szCs w:val="28"/>
          <w:lang w:val="be-BY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9500" y="717550"/>
            <wp:positionH relativeFrom="margin">
              <wp:align>left</wp:align>
            </wp:positionH>
            <wp:positionV relativeFrom="margin">
              <wp:align>top</wp:align>
            </wp:positionV>
            <wp:extent cx="6083300" cy="9201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3" r="4564" b="4180"/>
                    <a:stretch/>
                  </pic:blipFill>
                  <pic:spPr bwMode="auto">
                    <a:xfrm>
                      <a:off x="0" y="0"/>
                      <a:ext cx="6082558" cy="9199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893" w:rsidRDefault="00B56893" w:rsidP="00D22036">
      <w:pPr>
        <w:rPr>
          <w:b/>
          <w:caps/>
          <w:szCs w:val="28"/>
          <w:lang w:val="be-BY"/>
        </w:rPr>
        <w:sectPr w:rsidR="00B56893" w:rsidSect="00892D3A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036" w:rsidRPr="00C13785" w:rsidRDefault="00D22036" w:rsidP="00D22036">
      <w:pPr>
        <w:rPr>
          <w:b/>
          <w:caps/>
          <w:szCs w:val="28"/>
          <w:lang w:val="be-BY"/>
        </w:rPr>
      </w:pPr>
      <w:r>
        <w:rPr>
          <w:b/>
          <w:caps/>
          <w:szCs w:val="28"/>
          <w:lang w:val="be-BY"/>
        </w:rPr>
        <w:lastRenderedPageBreak/>
        <w:t>СКЛАДАЛЬНІК</w:t>
      </w:r>
      <w:r w:rsidRPr="00C13785">
        <w:rPr>
          <w:b/>
          <w:caps/>
          <w:szCs w:val="28"/>
          <w:lang w:val="be-BY"/>
        </w:rPr>
        <w:t>:</w:t>
      </w:r>
    </w:p>
    <w:p w:rsidR="00D22036" w:rsidRPr="00F00BC5" w:rsidRDefault="00F00BC5" w:rsidP="00F00BC5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В.І. Варанец, </w:t>
      </w:r>
      <w:r w:rsidRPr="00031704">
        <w:rPr>
          <w:szCs w:val="28"/>
          <w:lang w:val="be-BY"/>
        </w:rPr>
        <w:t>стар</w:t>
      </w:r>
      <w:r w:rsidRPr="009335AC">
        <w:rPr>
          <w:szCs w:val="28"/>
          <w:lang w:val="be-BY"/>
        </w:rPr>
        <w:t>шы</w:t>
      </w:r>
      <w:r w:rsidRPr="00031704">
        <w:rPr>
          <w:szCs w:val="28"/>
          <w:lang w:val="be-BY"/>
        </w:rPr>
        <w:t xml:space="preserve"> </w:t>
      </w:r>
      <w:r w:rsidRPr="009335AC">
        <w:rPr>
          <w:szCs w:val="28"/>
          <w:lang w:val="be-BY"/>
        </w:rPr>
        <w:t>выкладчык</w:t>
      </w:r>
      <w:r>
        <w:rPr>
          <w:szCs w:val="28"/>
          <w:lang w:val="be-BY"/>
        </w:rPr>
        <w:t xml:space="preserve"> кафедры рускай і беларускай моў установы адукацыі </w:t>
      </w:r>
      <w:r w:rsidRPr="00031704">
        <w:rPr>
          <w:szCs w:val="28"/>
          <w:lang w:val="be-BY"/>
        </w:rPr>
        <w:t>«</w:t>
      </w:r>
      <w:r>
        <w:rPr>
          <w:szCs w:val="28"/>
          <w:lang w:val="be-BY"/>
        </w:rPr>
        <w:t>Гродзенскі дзяржаўны медыцынскі ўніверсітэт</w:t>
      </w:r>
      <w:r w:rsidRPr="00031704">
        <w:rPr>
          <w:szCs w:val="28"/>
          <w:lang w:val="be-BY"/>
        </w:rPr>
        <w:t>»</w:t>
      </w:r>
    </w:p>
    <w:p w:rsidR="009335AC" w:rsidRDefault="009335AC" w:rsidP="00D22036">
      <w:pPr>
        <w:rPr>
          <w:sz w:val="18"/>
          <w:szCs w:val="18"/>
          <w:lang w:val="be-BY"/>
        </w:rPr>
      </w:pPr>
    </w:p>
    <w:p w:rsidR="009335AC" w:rsidRPr="009335AC" w:rsidRDefault="009335AC" w:rsidP="00D22036">
      <w:pPr>
        <w:rPr>
          <w:caps/>
          <w:szCs w:val="28"/>
          <w:lang w:val="be-BY"/>
        </w:rPr>
      </w:pPr>
    </w:p>
    <w:p w:rsidR="00D22036" w:rsidRPr="00031704" w:rsidRDefault="00D22036" w:rsidP="00D22036">
      <w:pPr>
        <w:pStyle w:val="8"/>
        <w:spacing w:before="0"/>
        <w:rPr>
          <w:sz w:val="28"/>
          <w:szCs w:val="28"/>
          <w:lang w:val="be-BY"/>
        </w:rPr>
      </w:pPr>
      <w:r w:rsidRPr="00031704">
        <w:rPr>
          <w:rFonts w:ascii="Times New Roman" w:eastAsia="Calibri" w:hAnsi="Times New Roman"/>
          <w:b/>
          <w:caps/>
          <w:color w:val="auto"/>
          <w:sz w:val="28"/>
          <w:szCs w:val="28"/>
          <w:lang w:val="be-BY"/>
        </w:rPr>
        <w:t>Р</w:t>
      </w:r>
      <w:r>
        <w:rPr>
          <w:rFonts w:ascii="Times New Roman" w:eastAsia="Calibri" w:hAnsi="Times New Roman"/>
          <w:b/>
          <w:caps/>
          <w:color w:val="auto"/>
          <w:sz w:val="28"/>
          <w:szCs w:val="28"/>
          <w:lang w:val="be-BY"/>
        </w:rPr>
        <w:t>Э</w:t>
      </w:r>
      <w:r w:rsidRPr="00031704">
        <w:rPr>
          <w:rFonts w:ascii="Times New Roman" w:eastAsia="Calibri" w:hAnsi="Times New Roman"/>
          <w:b/>
          <w:caps/>
          <w:color w:val="auto"/>
          <w:sz w:val="28"/>
          <w:szCs w:val="28"/>
          <w:lang w:val="be-BY"/>
        </w:rPr>
        <w:t>ц</w:t>
      </w:r>
      <w:r>
        <w:rPr>
          <w:rFonts w:ascii="Times New Roman" w:eastAsia="Calibri" w:hAnsi="Times New Roman"/>
          <w:b/>
          <w:caps/>
          <w:color w:val="auto"/>
          <w:sz w:val="28"/>
          <w:szCs w:val="28"/>
          <w:lang w:val="be-BY"/>
        </w:rPr>
        <w:t>э</w:t>
      </w:r>
      <w:r w:rsidRPr="00031704">
        <w:rPr>
          <w:rFonts w:ascii="Times New Roman" w:eastAsia="Calibri" w:hAnsi="Times New Roman"/>
          <w:b/>
          <w:caps/>
          <w:color w:val="auto"/>
          <w:sz w:val="28"/>
          <w:szCs w:val="28"/>
          <w:lang w:val="be-BY"/>
        </w:rPr>
        <w:t>нзенты</w:t>
      </w:r>
      <w:r w:rsidR="00031704" w:rsidRPr="00031704">
        <w:rPr>
          <w:rFonts w:ascii="Times New Roman" w:eastAsia="Calibri" w:hAnsi="Times New Roman"/>
          <w:b/>
          <w:caps/>
          <w:color w:val="auto"/>
          <w:sz w:val="28"/>
          <w:szCs w:val="28"/>
          <w:lang w:val="be-BY"/>
        </w:rPr>
        <w:t>:</w:t>
      </w:r>
    </w:p>
    <w:p w:rsidR="00D22036" w:rsidRDefault="00D22036" w:rsidP="003C3FFC">
      <w:pPr>
        <w:jc w:val="both"/>
        <w:rPr>
          <w:szCs w:val="28"/>
          <w:lang w:val="be-BY"/>
        </w:rPr>
      </w:pPr>
      <w:r w:rsidRPr="00031704">
        <w:rPr>
          <w:szCs w:val="28"/>
          <w:lang w:val="be-BY"/>
        </w:rPr>
        <w:t xml:space="preserve">Кафедра </w:t>
      </w:r>
      <w:r w:rsidR="00B84BD8">
        <w:rPr>
          <w:szCs w:val="28"/>
          <w:lang w:val="be-BY"/>
        </w:rPr>
        <w:t xml:space="preserve">беларускай </w:t>
      </w:r>
      <w:r w:rsidR="00C223B7">
        <w:rPr>
          <w:szCs w:val="28"/>
          <w:lang w:val="be-BY"/>
        </w:rPr>
        <w:t xml:space="preserve">і замежных </w:t>
      </w:r>
      <w:r w:rsidR="00B84BD8">
        <w:rPr>
          <w:szCs w:val="28"/>
          <w:lang w:val="be-BY"/>
        </w:rPr>
        <w:t>мо</w:t>
      </w:r>
      <w:r w:rsidR="00C223B7">
        <w:rPr>
          <w:szCs w:val="28"/>
          <w:lang w:val="be-BY"/>
        </w:rPr>
        <w:t>ў</w:t>
      </w:r>
      <w:r w:rsidR="00892D3A">
        <w:rPr>
          <w:szCs w:val="28"/>
          <w:lang w:val="be-BY"/>
        </w:rPr>
        <w:t xml:space="preserve"> у</w:t>
      </w:r>
      <w:r w:rsidR="00B84BD8">
        <w:rPr>
          <w:szCs w:val="28"/>
          <w:lang w:val="be-BY"/>
        </w:rPr>
        <w:t xml:space="preserve">становы адукацыі </w:t>
      </w:r>
      <w:r w:rsidR="003C3FFC" w:rsidRPr="00031704">
        <w:rPr>
          <w:szCs w:val="28"/>
          <w:lang w:val="be-BY"/>
        </w:rPr>
        <w:t>«</w:t>
      </w:r>
      <w:r w:rsidR="003C3FFC">
        <w:rPr>
          <w:szCs w:val="28"/>
          <w:lang w:val="be-BY"/>
        </w:rPr>
        <w:t>Г</w:t>
      </w:r>
      <w:r w:rsidR="00C223B7">
        <w:rPr>
          <w:szCs w:val="28"/>
          <w:lang w:val="be-BY"/>
        </w:rPr>
        <w:t xml:space="preserve">родзенскі </w:t>
      </w:r>
      <w:r w:rsidR="003C3FFC">
        <w:rPr>
          <w:szCs w:val="28"/>
          <w:lang w:val="be-BY"/>
        </w:rPr>
        <w:t xml:space="preserve"> дзяржаўны </w:t>
      </w:r>
      <w:r w:rsidR="00C223B7">
        <w:rPr>
          <w:szCs w:val="28"/>
          <w:lang w:val="be-BY"/>
        </w:rPr>
        <w:t xml:space="preserve">аграрны </w:t>
      </w:r>
      <w:r w:rsidR="003C3FFC">
        <w:rPr>
          <w:szCs w:val="28"/>
          <w:lang w:val="be-BY"/>
        </w:rPr>
        <w:t>ўнів</w:t>
      </w:r>
      <w:r w:rsidR="00C223B7">
        <w:rPr>
          <w:szCs w:val="28"/>
          <w:lang w:val="be-BY"/>
        </w:rPr>
        <w:t>ерсітэт</w:t>
      </w:r>
      <w:r w:rsidR="003C3FFC" w:rsidRPr="00031704">
        <w:rPr>
          <w:szCs w:val="28"/>
          <w:lang w:val="be-BY"/>
        </w:rPr>
        <w:t>»</w:t>
      </w:r>
      <w:r w:rsidR="00172DB6" w:rsidRPr="00031704">
        <w:rPr>
          <w:szCs w:val="28"/>
          <w:lang w:val="be-BY"/>
        </w:rPr>
        <w:t>;</w:t>
      </w:r>
    </w:p>
    <w:p w:rsidR="00031704" w:rsidRPr="00031704" w:rsidRDefault="00031704" w:rsidP="003C3FFC">
      <w:pPr>
        <w:jc w:val="both"/>
        <w:rPr>
          <w:szCs w:val="28"/>
          <w:lang w:val="be-BY"/>
        </w:rPr>
      </w:pPr>
    </w:p>
    <w:p w:rsidR="00172DB6" w:rsidRPr="00EA0ADF" w:rsidRDefault="00892D3A" w:rsidP="003C3FFC">
      <w:pPr>
        <w:jc w:val="both"/>
        <w:rPr>
          <w:caps/>
          <w:szCs w:val="28"/>
          <w:lang w:val="be-BY"/>
        </w:rPr>
      </w:pPr>
      <w:r>
        <w:rPr>
          <w:szCs w:val="28"/>
          <w:lang w:val="be-BY"/>
        </w:rPr>
        <w:t>В.Л. Варановіч, з</w:t>
      </w:r>
      <w:r w:rsidR="00284F80">
        <w:rPr>
          <w:szCs w:val="28"/>
          <w:lang w:val="be-BY"/>
        </w:rPr>
        <w:t xml:space="preserve">агадчык </w:t>
      </w:r>
      <w:r w:rsidR="00EA0ADF" w:rsidRPr="00031704">
        <w:rPr>
          <w:szCs w:val="28"/>
          <w:lang w:val="be-BY"/>
        </w:rPr>
        <w:t>кафедры беларуска</w:t>
      </w:r>
      <w:r w:rsidR="00284F80">
        <w:rPr>
          <w:szCs w:val="28"/>
          <w:lang w:val="be-BY"/>
        </w:rPr>
        <w:t>га і супастаўляльнага мовазнаўства</w:t>
      </w:r>
      <w:r w:rsidR="00031704">
        <w:rPr>
          <w:szCs w:val="28"/>
          <w:lang w:val="be-BY"/>
        </w:rPr>
        <w:t xml:space="preserve"> </w:t>
      </w:r>
      <w:r w:rsidR="00EA0ADF">
        <w:rPr>
          <w:szCs w:val="28"/>
          <w:lang w:val="be-BY"/>
        </w:rPr>
        <w:t xml:space="preserve">ўстановы адукацыі </w:t>
      </w:r>
      <w:r w:rsidR="00EA0ADF" w:rsidRPr="00031704">
        <w:rPr>
          <w:szCs w:val="28"/>
          <w:lang w:val="be-BY"/>
        </w:rPr>
        <w:t>«</w:t>
      </w:r>
      <w:r w:rsidR="00EA0ADF">
        <w:rPr>
          <w:szCs w:val="28"/>
          <w:lang w:val="be-BY"/>
        </w:rPr>
        <w:t>Г</w:t>
      </w:r>
      <w:r w:rsidR="00284F80">
        <w:rPr>
          <w:szCs w:val="28"/>
          <w:lang w:val="be-BY"/>
        </w:rPr>
        <w:t>родзенскі</w:t>
      </w:r>
      <w:r w:rsidR="00EA0ADF">
        <w:rPr>
          <w:szCs w:val="28"/>
          <w:lang w:val="be-BY"/>
        </w:rPr>
        <w:t xml:space="preserve"> дзяржаўны ўніверсітэт імя </w:t>
      </w:r>
      <w:r w:rsidR="00284F80">
        <w:rPr>
          <w:szCs w:val="28"/>
          <w:lang w:val="be-BY"/>
        </w:rPr>
        <w:t>Янкі Купалы</w:t>
      </w:r>
      <w:r w:rsidR="00EA0ADF" w:rsidRPr="00031704">
        <w:rPr>
          <w:szCs w:val="28"/>
          <w:lang w:val="be-BY"/>
        </w:rPr>
        <w:t>»</w:t>
      </w:r>
      <w:r w:rsidR="000551AE">
        <w:rPr>
          <w:szCs w:val="28"/>
          <w:lang w:val="be-BY"/>
        </w:rPr>
        <w:t>, кандыдат філалагічных навук, дацэнт</w:t>
      </w:r>
      <w:r w:rsidR="00284F80">
        <w:rPr>
          <w:szCs w:val="28"/>
          <w:lang w:val="be-BY"/>
        </w:rPr>
        <w:t xml:space="preserve"> </w:t>
      </w:r>
    </w:p>
    <w:p w:rsidR="00710737" w:rsidRDefault="00710737" w:rsidP="00710737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  <w:lang w:val="be-BY"/>
        </w:rPr>
      </w:pPr>
    </w:p>
    <w:p w:rsidR="00710737" w:rsidRDefault="00710737" w:rsidP="00710737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  <w:lang w:val="be-BY"/>
        </w:rPr>
      </w:pPr>
    </w:p>
    <w:p w:rsidR="00710737" w:rsidRPr="00050715" w:rsidRDefault="00710737" w:rsidP="00710737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caps/>
          <w:color w:val="auto"/>
          <w:sz w:val="28"/>
          <w:szCs w:val="28"/>
        </w:rPr>
        <w:t>Р</w:t>
      </w:r>
      <w:r>
        <w:rPr>
          <w:rFonts w:ascii="Times New Roman" w:eastAsia="Calibri" w:hAnsi="Times New Roman"/>
          <w:b/>
          <w:caps/>
          <w:color w:val="auto"/>
          <w:sz w:val="28"/>
          <w:szCs w:val="28"/>
          <w:lang w:val="be-BY"/>
        </w:rPr>
        <w:t>ЭКАМЕНДАВАНА</w:t>
      </w:r>
      <w:r>
        <w:rPr>
          <w:rFonts w:ascii="Times New Roman" w:eastAsia="Calibri" w:hAnsi="Times New Roman"/>
          <w:b/>
          <w:caps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caps/>
          <w:color w:val="auto"/>
          <w:sz w:val="28"/>
          <w:szCs w:val="28"/>
          <w:lang w:val="be-BY"/>
        </w:rPr>
        <w:t>ДА</w:t>
      </w:r>
      <w:r>
        <w:rPr>
          <w:rFonts w:ascii="Times New Roman" w:eastAsia="Calibri" w:hAnsi="Times New Roman"/>
          <w:b/>
          <w:caps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caps/>
          <w:color w:val="auto"/>
          <w:sz w:val="28"/>
          <w:szCs w:val="28"/>
          <w:lang w:val="be-BY"/>
        </w:rPr>
        <w:t>ЗАЦВЯРДЖЭННЯ Ў ЯКАСЦІ ТЫПАВОЙ</w:t>
      </w:r>
      <w:r w:rsidRPr="00050715">
        <w:rPr>
          <w:rFonts w:ascii="Times New Roman" w:eastAsia="Calibri" w:hAnsi="Times New Roman"/>
          <w:b/>
          <w:caps/>
          <w:color w:val="auto"/>
          <w:sz w:val="28"/>
          <w:szCs w:val="28"/>
        </w:rPr>
        <w:t>:</w:t>
      </w:r>
    </w:p>
    <w:p w:rsidR="003B405B" w:rsidRPr="00F00BC5" w:rsidRDefault="003B405B" w:rsidP="003B405B">
      <w:pPr>
        <w:jc w:val="both"/>
        <w:rPr>
          <w:szCs w:val="28"/>
          <w:lang w:val="be-BY"/>
        </w:rPr>
      </w:pPr>
      <w:r w:rsidRPr="00F00BC5">
        <w:rPr>
          <w:lang w:val="be-BY"/>
        </w:rPr>
        <w:t>Каф</w:t>
      </w:r>
      <w:r>
        <w:rPr>
          <w:lang w:val="be-BY"/>
        </w:rPr>
        <w:t xml:space="preserve">едрай </w:t>
      </w:r>
      <w:r>
        <w:rPr>
          <w:szCs w:val="28"/>
          <w:lang w:val="be-BY"/>
        </w:rPr>
        <w:t xml:space="preserve">рускай і беларускай моў установы адукацыі </w:t>
      </w:r>
      <w:r w:rsidRPr="00031704">
        <w:rPr>
          <w:szCs w:val="28"/>
          <w:lang w:val="be-BY"/>
        </w:rPr>
        <w:t>«</w:t>
      </w:r>
      <w:r>
        <w:rPr>
          <w:szCs w:val="28"/>
          <w:lang w:val="be-BY"/>
        </w:rPr>
        <w:t>Гродзенскі дзяржаўны медыцынскі ўніверсітэт</w:t>
      </w:r>
      <w:r w:rsidRPr="00031704">
        <w:rPr>
          <w:szCs w:val="28"/>
          <w:lang w:val="be-BY"/>
        </w:rPr>
        <w:t>»</w:t>
      </w:r>
    </w:p>
    <w:p w:rsidR="003B405B" w:rsidRDefault="003B405B" w:rsidP="003B405B">
      <w:pPr>
        <w:pStyle w:val="a4"/>
        <w:spacing w:after="0"/>
        <w:jc w:val="both"/>
        <w:rPr>
          <w:lang w:val="be-BY"/>
        </w:rPr>
      </w:pPr>
      <w:r w:rsidRPr="00F00BC5">
        <w:rPr>
          <w:lang w:val="be-BY"/>
        </w:rPr>
        <w:t>(пр</w:t>
      </w:r>
      <w:r>
        <w:rPr>
          <w:lang w:val="be-BY"/>
        </w:rPr>
        <w:t>а</w:t>
      </w:r>
      <w:r w:rsidRPr="00F00BC5">
        <w:rPr>
          <w:lang w:val="be-BY"/>
        </w:rPr>
        <w:t>т</w:t>
      </w:r>
      <w:r>
        <w:rPr>
          <w:lang w:val="be-BY"/>
        </w:rPr>
        <w:t xml:space="preserve">акол № </w:t>
      </w:r>
      <w:r w:rsidR="005548D9">
        <w:rPr>
          <w:lang w:val="be-BY"/>
        </w:rPr>
        <w:t>8</w:t>
      </w:r>
      <w:r>
        <w:rPr>
          <w:lang w:val="be-BY"/>
        </w:rPr>
        <w:t xml:space="preserve"> ад</w:t>
      </w:r>
      <w:r w:rsidRPr="00F00BC5">
        <w:rPr>
          <w:lang w:val="be-BY"/>
        </w:rPr>
        <w:t xml:space="preserve"> </w:t>
      </w:r>
      <w:r>
        <w:rPr>
          <w:lang w:val="be-BY"/>
        </w:rPr>
        <w:t>2</w:t>
      </w:r>
      <w:r w:rsidR="005548D9">
        <w:rPr>
          <w:lang w:val="be-BY"/>
        </w:rPr>
        <w:t xml:space="preserve">5 сакавіка </w:t>
      </w:r>
      <w:smartTag w:uri="urn:schemas-microsoft-com:office:smarttags" w:element="metricconverter">
        <w:smartTagPr>
          <w:attr w:name="ProductID" w:val="2014 г"/>
        </w:smartTagPr>
        <w:r>
          <w:rPr>
            <w:lang w:val="be-BY"/>
          </w:rPr>
          <w:t>201</w:t>
        </w:r>
        <w:r w:rsidR="00284F80">
          <w:rPr>
            <w:lang w:val="be-BY"/>
          </w:rPr>
          <w:t>4</w:t>
        </w:r>
        <w:r>
          <w:rPr>
            <w:lang w:val="be-BY"/>
          </w:rPr>
          <w:t xml:space="preserve"> г</w:t>
        </w:r>
      </w:smartTag>
      <w:r>
        <w:rPr>
          <w:lang w:val="be-BY"/>
        </w:rPr>
        <w:t>.</w:t>
      </w:r>
      <w:r w:rsidRPr="00F00BC5">
        <w:rPr>
          <w:lang w:val="be-BY"/>
        </w:rPr>
        <w:t>);</w:t>
      </w:r>
    </w:p>
    <w:p w:rsidR="003B405B" w:rsidRPr="00AE2FDF" w:rsidRDefault="003B405B" w:rsidP="007D4E59">
      <w:pPr>
        <w:pStyle w:val="a4"/>
        <w:spacing w:after="0"/>
        <w:jc w:val="both"/>
        <w:rPr>
          <w:lang w:val="be-BY"/>
        </w:rPr>
      </w:pPr>
    </w:p>
    <w:p w:rsidR="00DC0CF3" w:rsidRPr="00F00BC5" w:rsidRDefault="00DC0CF3" w:rsidP="00DC0CF3">
      <w:pPr>
        <w:jc w:val="both"/>
        <w:rPr>
          <w:szCs w:val="28"/>
          <w:lang w:val="be-BY"/>
        </w:rPr>
      </w:pPr>
      <w:r>
        <w:rPr>
          <w:szCs w:val="28"/>
          <w:lang w:val="be-BY"/>
        </w:rPr>
        <w:t>Цэнтральным навукова-метадычным саветам</w:t>
      </w:r>
      <w:r w:rsidRPr="00F00BC5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установы адукацыі</w:t>
      </w:r>
      <w:r w:rsidRPr="00AE2FDF">
        <w:rPr>
          <w:szCs w:val="28"/>
          <w:lang w:val="be-BY"/>
        </w:rPr>
        <w:t xml:space="preserve"> </w:t>
      </w:r>
      <w:r w:rsidRPr="00031704">
        <w:rPr>
          <w:szCs w:val="28"/>
          <w:lang w:val="be-BY"/>
        </w:rPr>
        <w:t>«</w:t>
      </w:r>
      <w:r>
        <w:rPr>
          <w:szCs w:val="28"/>
          <w:lang w:val="be-BY"/>
        </w:rPr>
        <w:t>Гродзенскі дзяржаўны медыцынскі ўніверсітэт</w:t>
      </w:r>
      <w:r w:rsidRPr="00031704">
        <w:rPr>
          <w:szCs w:val="28"/>
          <w:lang w:val="be-BY"/>
        </w:rPr>
        <w:t>»</w:t>
      </w:r>
    </w:p>
    <w:p w:rsidR="00DC0CF3" w:rsidRDefault="00DC0CF3" w:rsidP="00DC0CF3">
      <w:pPr>
        <w:pStyle w:val="a4"/>
        <w:spacing w:after="0"/>
        <w:jc w:val="both"/>
        <w:rPr>
          <w:lang w:val="be-BY"/>
        </w:rPr>
      </w:pPr>
      <w:r w:rsidRPr="00F00BC5">
        <w:rPr>
          <w:lang w:val="be-BY"/>
        </w:rPr>
        <w:t>(пр</w:t>
      </w:r>
      <w:r>
        <w:rPr>
          <w:lang w:val="be-BY"/>
        </w:rPr>
        <w:t>а</w:t>
      </w:r>
      <w:r w:rsidRPr="00F00BC5">
        <w:rPr>
          <w:lang w:val="be-BY"/>
        </w:rPr>
        <w:t>т</w:t>
      </w:r>
      <w:r>
        <w:rPr>
          <w:lang w:val="be-BY"/>
        </w:rPr>
        <w:t>а</w:t>
      </w:r>
      <w:r w:rsidR="00473BD7">
        <w:rPr>
          <w:lang w:val="be-BY"/>
        </w:rPr>
        <w:t xml:space="preserve">кол № </w:t>
      </w:r>
      <w:r w:rsidR="005548D9">
        <w:rPr>
          <w:lang w:val="be-BY"/>
        </w:rPr>
        <w:t>7</w:t>
      </w:r>
      <w:r w:rsidR="00473BD7">
        <w:rPr>
          <w:lang w:val="be-BY"/>
        </w:rPr>
        <w:t xml:space="preserve"> </w:t>
      </w:r>
      <w:r>
        <w:rPr>
          <w:lang w:val="be-BY"/>
        </w:rPr>
        <w:t>ад</w:t>
      </w:r>
      <w:r w:rsidR="00473BD7">
        <w:rPr>
          <w:lang w:val="be-BY"/>
        </w:rPr>
        <w:t xml:space="preserve"> </w:t>
      </w:r>
      <w:r>
        <w:rPr>
          <w:lang w:val="be-BY"/>
        </w:rPr>
        <w:t xml:space="preserve"> </w:t>
      </w:r>
      <w:r w:rsidR="005548D9">
        <w:rPr>
          <w:lang w:val="be-BY"/>
        </w:rPr>
        <w:t xml:space="preserve">23 мая </w:t>
      </w:r>
      <w:smartTag w:uri="urn:schemas-microsoft-com:office:smarttags" w:element="metricconverter">
        <w:smartTagPr>
          <w:attr w:name="ProductID" w:val="2014 г"/>
        </w:smartTagPr>
        <w:r w:rsidR="005548D9">
          <w:rPr>
            <w:lang w:val="be-BY"/>
          </w:rPr>
          <w:t xml:space="preserve">2014 </w:t>
        </w:r>
        <w:r>
          <w:rPr>
            <w:lang w:val="be-BY"/>
          </w:rPr>
          <w:t>г</w:t>
        </w:r>
      </w:smartTag>
      <w:r>
        <w:rPr>
          <w:lang w:val="be-BY"/>
        </w:rPr>
        <w:t>.</w:t>
      </w:r>
      <w:r w:rsidRPr="00F00BC5">
        <w:rPr>
          <w:lang w:val="be-BY"/>
        </w:rPr>
        <w:t>);</w:t>
      </w:r>
    </w:p>
    <w:p w:rsidR="00DC0CF3" w:rsidRDefault="00DC0CF3" w:rsidP="00DC0CF3">
      <w:pPr>
        <w:jc w:val="both"/>
        <w:rPr>
          <w:szCs w:val="28"/>
          <w:lang w:val="be-BY"/>
        </w:rPr>
      </w:pPr>
    </w:p>
    <w:p w:rsidR="00547742" w:rsidRPr="00547742" w:rsidRDefault="00547742" w:rsidP="00547742">
      <w:pPr>
        <w:jc w:val="both"/>
        <w:rPr>
          <w:szCs w:val="28"/>
          <w:lang w:val="be-BY"/>
        </w:rPr>
      </w:pPr>
      <w:r w:rsidRPr="00547742">
        <w:rPr>
          <w:szCs w:val="28"/>
          <w:lang w:val="be-BY"/>
        </w:rPr>
        <w:t xml:space="preserve">Навукова-метадычным саветам </w:t>
      </w:r>
      <w:r w:rsidRPr="00547742">
        <w:rPr>
          <w:lang w:val="be-BY"/>
        </w:rPr>
        <w:t xml:space="preserve">па </w:t>
      </w:r>
      <w:r w:rsidR="005548D9">
        <w:rPr>
          <w:lang w:val="be-BY"/>
        </w:rPr>
        <w:t>м</w:t>
      </w:r>
      <w:r w:rsidRPr="00547742">
        <w:rPr>
          <w:lang w:val="be-BY"/>
        </w:rPr>
        <w:t>едыка-псіхалагічна</w:t>
      </w:r>
      <w:r w:rsidR="005548D9">
        <w:rPr>
          <w:lang w:val="be-BY"/>
        </w:rPr>
        <w:t>й</w:t>
      </w:r>
      <w:r w:rsidRPr="00547742">
        <w:rPr>
          <w:lang w:val="be-BY"/>
        </w:rPr>
        <w:t xml:space="preserve"> справ</w:t>
      </w:r>
      <w:r w:rsidR="005548D9">
        <w:rPr>
          <w:lang w:val="be-BY"/>
        </w:rPr>
        <w:t>е</w:t>
      </w:r>
      <w:r w:rsidRPr="00547742">
        <w:rPr>
          <w:szCs w:val="28"/>
          <w:lang w:val="be-BY"/>
        </w:rPr>
        <w:t xml:space="preserve"> Вучэбна-метадычнага аб’яднання па медыцынскай адукацыі </w:t>
      </w:r>
    </w:p>
    <w:p w:rsidR="00547742" w:rsidRPr="00547742" w:rsidRDefault="00547742" w:rsidP="00547742">
      <w:pPr>
        <w:pStyle w:val="a4"/>
        <w:spacing w:after="0"/>
        <w:jc w:val="both"/>
        <w:rPr>
          <w:lang w:val="be-BY"/>
        </w:rPr>
      </w:pPr>
      <w:r w:rsidRPr="00547742">
        <w:rPr>
          <w:lang w:val="be-BY"/>
        </w:rPr>
        <w:t xml:space="preserve">(пратакол № </w:t>
      </w:r>
      <w:r w:rsidR="005548D9">
        <w:rPr>
          <w:lang w:val="be-BY"/>
        </w:rPr>
        <w:t>5</w:t>
      </w:r>
      <w:r w:rsidRPr="00547742">
        <w:rPr>
          <w:lang w:val="be-BY"/>
        </w:rPr>
        <w:t xml:space="preserve"> ад</w:t>
      </w:r>
      <w:r w:rsidR="005548D9">
        <w:rPr>
          <w:lang w:val="be-BY"/>
        </w:rPr>
        <w:t xml:space="preserve"> 5 чэрвеня </w:t>
      </w:r>
      <w:smartTag w:uri="urn:schemas-microsoft-com:office:smarttags" w:element="metricconverter">
        <w:smartTagPr>
          <w:attr w:name="ProductID" w:val="2014 г"/>
        </w:smartTagPr>
        <w:r w:rsidR="005548D9">
          <w:rPr>
            <w:lang w:val="be-BY"/>
          </w:rPr>
          <w:t>2014</w:t>
        </w:r>
        <w:r w:rsidRPr="00547742">
          <w:rPr>
            <w:lang w:val="be-BY"/>
          </w:rPr>
          <w:t xml:space="preserve"> г</w:t>
        </w:r>
      </w:smartTag>
      <w:r w:rsidRPr="00547742">
        <w:rPr>
          <w:lang w:val="be-BY"/>
        </w:rPr>
        <w:t>.);</w:t>
      </w:r>
    </w:p>
    <w:p w:rsidR="00547742" w:rsidRDefault="00547742" w:rsidP="00547742">
      <w:pPr>
        <w:rPr>
          <w:szCs w:val="28"/>
          <w:lang w:val="be-BY"/>
        </w:rPr>
      </w:pPr>
    </w:p>
    <w:p w:rsidR="00547742" w:rsidRPr="00547742" w:rsidRDefault="00547742" w:rsidP="00547742">
      <w:pPr>
        <w:jc w:val="both"/>
        <w:rPr>
          <w:szCs w:val="28"/>
          <w:lang w:val="be-BY"/>
        </w:rPr>
      </w:pPr>
      <w:r w:rsidRPr="00547742">
        <w:rPr>
          <w:szCs w:val="28"/>
          <w:lang w:val="be-BY"/>
        </w:rPr>
        <w:t xml:space="preserve">Навукова-метадычным саветам </w:t>
      </w:r>
      <w:r w:rsidRPr="00547742">
        <w:rPr>
          <w:lang w:val="be-BY"/>
        </w:rPr>
        <w:t xml:space="preserve">па </w:t>
      </w:r>
      <w:r w:rsidR="005548D9">
        <w:rPr>
          <w:lang w:val="be-BY"/>
        </w:rPr>
        <w:t>с</w:t>
      </w:r>
      <w:r w:rsidRPr="00547742">
        <w:rPr>
          <w:lang w:val="be-BY"/>
        </w:rPr>
        <w:t>ястрынска</w:t>
      </w:r>
      <w:r w:rsidR="005548D9">
        <w:rPr>
          <w:lang w:val="be-BY"/>
        </w:rPr>
        <w:t>й</w:t>
      </w:r>
      <w:r w:rsidRPr="00547742">
        <w:rPr>
          <w:lang w:val="be-BY"/>
        </w:rPr>
        <w:t xml:space="preserve"> справ</w:t>
      </w:r>
      <w:r w:rsidR="005548D9">
        <w:rPr>
          <w:lang w:val="be-BY"/>
        </w:rPr>
        <w:t>е</w:t>
      </w:r>
      <w:r>
        <w:rPr>
          <w:szCs w:val="28"/>
          <w:lang w:val="be-BY"/>
        </w:rPr>
        <w:t xml:space="preserve"> Вучэбна-метадычнага аб’яднання па медыцынскай адукацыі </w:t>
      </w:r>
    </w:p>
    <w:p w:rsidR="00547742" w:rsidRDefault="00547742" w:rsidP="00547742">
      <w:pPr>
        <w:pStyle w:val="a4"/>
        <w:spacing w:after="0"/>
        <w:jc w:val="both"/>
        <w:rPr>
          <w:lang w:val="be-BY"/>
        </w:rPr>
      </w:pPr>
      <w:r w:rsidRPr="00F00BC5">
        <w:rPr>
          <w:lang w:val="be-BY"/>
        </w:rPr>
        <w:t>(пр</w:t>
      </w:r>
      <w:r>
        <w:rPr>
          <w:lang w:val="be-BY"/>
        </w:rPr>
        <w:t>а</w:t>
      </w:r>
      <w:r w:rsidRPr="00F00BC5">
        <w:rPr>
          <w:lang w:val="be-BY"/>
        </w:rPr>
        <w:t>т</w:t>
      </w:r>
      <w:r>
        <w:rPr>
          <w:lang w:val="be-BY"/>
        </w:rPr>
        <w:t xml:space="preserve">акол № </w:t>
      </w:r>
      <w:r w:rsidR="005548D9">
        <w:rPr>
          <w:lang w:val="be-BY"/>
        </w:rPr>
        <w:t>1</w:t>
      </w:r>
      <w:r>
        <w:rPr>
          <w:lang w:val="be-BY"/>
        </w:rPr>
        <w:t xml:space="preserve"> ад  </w:t>
      </w:r>
      <w:r w:rsidR="005548D9">
        <w:rPr>
          <w:lang w:val="be-BY"/>
        </w:rPr>
        <w:t xml:space="preserve">6 чэрвеня </w:t>
      </w:r>
      <w:smartTag w:uri="urn:schemas-microsoft-com:office:smarttags" w:element="metricconverter">
        <w:smartTagPr>
          <w:attr w:name="ProductID" w:val="2014 г"/>
        </w:smartTagPr>
        <w:r w:rsidR="005548D9">
          <w:rPr>
            <w:lang w:val="be-BY"/>
          </w:rPr>
          <w:t>2014</w:t>
        </w:r>
        <w:r>
          <w:rPr>
            <w:lang w:val="be-BY"/>
          </w:rPr>
          <w:t xml:space="preserve"> г</w:t>
        </w:r>
      </w:smartTag>
      <w:r>
        <w:rPr>
          <w:lang w:val="be-BY"/>
        </w:rPr>
        <w:t>.</w:t>
      </w:r>
      <w:r w:rsidR="008F04CA">
        <w:rPr>
          <w:lang w:val="be-BY"/>
        </w:rPr>
        <w:t>)</w:t>
      </w:r>
    </w:p>
    <w:p w:rsidR="000552A6" w:rsidRDefault="000552A6" w:rsidP="00710737">
      <w:pPr>
        <w:rPr>
          <w:szCs w:val="28"/>
          <w:lang w:val="be-BY"/>
        </w:rPr>
      </w:pPr>
    </w:p>
    <w:p w:rsidR="00890FCD" w:rsidRDefault="00890FCD" w:rsidP="00710737">
      <w:pPr>
        <w:rPr>
          <w:lang w:val="be-BY"/>
        </w:rPr>
      </w:pPr>
    </w:p>
    <w:p w:rsidR="00B56893" w:rsidRDefault="00B56893" w:rsidP="00710737">
      <w:pPr>
        <w:rPr>
          <w:lang w:val="be-BY"/>
        </w:rPr>
        <w:sectPr w:rsidR="00B56893" w:rsidSect="00892D3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90FCD" w:rsidRPr="00077B86" w:rsidRDefault="005F51FA" w:rsidP="00B56893">
      <w:pPr>
        <w:jc w:val="center"/>
        <w:rPr>
          <w:b/>
          <w:caps/>
          <w:lang w:val="be-BY"/>
        </w:rPr>
      </w:pPr>
      <w:r>
        <w:rPr>
          <w:b/>
          <w:caps/>
          <w:lang w:val="be-BY"/>
        </w:rPr>
        <w:lastRenderedPageBreak/>
        <w:br w:type="page"/>
      </w:r>
      <w:r w:rsidR="004133EF" w:rsidRPr="00077B86">
        <w:rPr>
          <w:b/>
          <w:caps/>
          <w:lang w:val="be-BY"/>
        </w:rPr>
        <w:lastRenderedPageBreak/>
        <w:t>Тлумачальная запіска</w:t>
      </w:r>
    </w:p>
    <w:p w:rsidR="00077B86" w:rsidRDefault="00405917" w:rsidP="00077B86">
      <w:pPr>
        <w:ind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>Вучэбная д</w:t>
      </w:r>
      <w:r w:rsidR="00077B86">
        <w:rPr>
          <w:szCs w:val="28"/>
          <w:lang w:val="be-BY"/>
        </w:rPr>
        <w:t>ысцыпліна «Беларуская мова</w:t>
      </w:r>
      <w:r w:rsidR="00077B86" w:rsidRPr="00156DCB">
        <w:rPr>
          <w:lang w:val="be-BY"/>
        </w:rPr>
        <w:t>:</w:t>
      </w:r>
      <w:r w:rsidR="00077B86">
        <w:rPr>
          <w:lang w:val="be-BY"/>
        </w:rPr>
        <w:t xml:space="preserve"> прафесійная лексіка</w:t>
      </w:r>
      <w:r w:rsidR="00077B86">
        <w:rPr>
          <w:szCs w:val="28"/>
          <w:lang w:val="be-BY"/>
        </w:rPr>
        <w:t>» займае асаблівае месца ў сістэме падрыхтоўкі спецыяліста з вышэйшай адукацыяй. Авалоданне высокай маўленчай культурай садзейнічае лагічнасці, выразнасці, правільнасці і дакладнасці маўлення студэнта</w:t>
      </w:r>
      <w:r w:rsidR="0026557E">
        <w:rPr>
          <w:szCs w:val="28"/>
          <w:lang w:val="be-BY"/>
        </w:rPr>
        <w:t>ў медыцынскіх універсітэтаў. Студэнты</w:t>
      </w:r>
      <w:r w:rsidR="00077B86">
        <w:rPr>
          <w:szCs w:val="28"/>
          <w:lang w:val="be-BY"/>
        </w:rPr>
        <w:t xml:space="preserve"> павінны валодаць спецыяльнай тэрміналагічнай лексікай, умець лагічна і паслядоўна выкладаць свае думкі ў вуснай і пісьмовай формах, а таксама пісьменна карыстацца маўленчымі стылістычнымі навыкамі ва ўмовах білінгвізму. </w:t>
      </w:r>
    </w:p>
    <w:p w:rsidR="00077B86" w:rsidRPr="00077B86" w:rsidRDefault="00077B86" w:rsidP="00077B86">
      <w:pPr>
        <w:ind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Змест </w:t>
      </w:r>
      <w:r w:rsidR="00405917">
        <w:rPr>
          <w:szCs w:val="28"/>
          <w:lang w:val="be-BY"/>
        </w:rPr>
        <w:t xml:space="preserve">вучэбнай </w:t>
      </w:r>
      <w:r>
        <w:rPr>
          <w:szCs w:val="28"/>
          <w:lang w:val="be-BY"/>
        </w:rPr>
        <w:t xml:space="preserve">дысцыпліны </w:t>
      </w:r>
      <w:r w:rsidR="000E5CA5">
        <w:rPr>
          <w:szCs w:val="28"/>
          <w:lang w:val="be-BY"/>
        </w:rPr>
        <w:t>«Беларуская мова</w:t>
      </w:r>
      <w:r w:rsidR="000E5CA5" w:rsidRPr="00156DCB">
        <w:rPr>
          <w:lang w:val="be-BY"/>
        </w:rPr>
        <w:t>:</w:t>
      </w:r>
      <w:r w:rsidR="000E5CA5">
        <w:rPr>
          <w:lang w:val="be-BY"/>
        </w:rPr>
        <w:t xml:space="preserve"> прафесійная лексіка</w:t>
      </w:r>
      <w:r w:rsidR="000E5CA5">
        <w:rPr>
          <w:szCs w:val="28"/>
          <w:lang w:val="be-BY"/>
        </w:rPr>
        <w:t xml:space="preserve">» </w:t>
      </w:r>
      <w:r>
        <w:rPr>
          <w:szCs w:val="28"/>
          <w:lang w:val="be-BY"/>
        </w:rPr>
        <w:t>карэл</w:t>
      </w:r>
      <w:r w:rsidR="00D56AAD">
        <w:rPr>
          <w:szCs w:val="28"/>
          <w:lang w:val="be-BY"/>
        </w:rPr>
        <w:t>ю</w:t>
      </w:r>
      <w:r>
        <w:rPr>
          <w:szCs w:val="28"/>
          <w:lang w:val="be-BY"/>
        </w:rPr>
        <w:t xml:space="preserve">ецца са зместам </w:t>
      </w:r>
      <w:r w:rsidR="00405917">
        <w:rPr>
          <w:szCs w:val="28"/>
          <w:lang w:val="be-BY"/>
        </w:rPr>
        <w:t xml:space="preserve">вучэбных </w:t>
      </w:r>
      <w:r>
        <w:rPr>
          <w:szCs w:val="28"/>
          <w:lang w:val="be-BY"/>
        </w:rPr>
        <w:t xml:space="preserve">дысцыплін «Гісторыя </w:t>
      </w:r>
      <w:r w:rsidRPr="00C673B3">
        <w:rPr>
          <w:szCs w:val="28"/>
          <w:lang w:val="be-BY"/>
        </w:rPr>
        <w:t>Беларус</w:t>
      </w:r>
      <w:r>
        <w:rPr>
          <w:szCs w:val="28"/>
          <w:lang w:val="be-BY"/>
        </w:rPr>
        <w:t>і</w:t>
      </w:r>
      <w:r w:rsidR="005B4CC0">
        <w:rPr>
          <w:szCs w:val="28"/>
          <w:lang w:val="be-BY"/>
        </w:rPr>
        <w:t xml:space="preserve"> ў кантэксце еўрапейскай цывілізацыі</w:t>
      </w:r>
      <w:r>
        <w:rPr>
          <w:szCs w:val="28"/>
          <w:lang w:val="be-BY"/>
        </w:rPr>
        <w:t>»</w:t>
      </w:r>
      <w:r w:rsidRPr="00C673B3">
        <w:rPr>
          <w:szCs w:val="28"/>
          <w:lang w:val="be-BY"/>
        </w:rPr>
        <w:t xml:space="preserve"> (</w:t>
      </w:r>
      <w:r>
        <w:rPr>
          <w:szCs w:val="28"/>
          <w:lang w:val="be-BY"/>
        </w:rPr>
        <w:t>матэрыялы па гісторыі фарміравання і развіцця беларускай мовы), «Лацінская мова» (</w:t>
      </w:r>
      <w:r w:rsidRPr="00D04D50">
        <w:rPr>
          <w:szCs w:val="28"/>
          <w:lang w:val="be-BY"/>
        </w:rPr>
        <w:t>асабл</w:t>
      </w:r>
      <w:r w:rsidRPr="00A02161">
        <w:rPr>
          <w:szCs w:val="28"/>
        </w:rPr>
        <w:t>i</w:t>
      </w:r>
      <w:r w:rsidRPr="00D04D50">
        <w:rPr>
          <w:szCs w:val="28"/>
          <w:lang w:val="be-BY"/>
        </w:rPr>
        <w:t>васц</w:t>
      </w:r>
      <w:r w:rsidRPr="00A02161">
        <w:rPr>
          <w:szCs w:val="28"/>
        </w:rPr>
        <w:t>i</w:t>
      </w:r>
      <w:r w:rsidRPr="00D04D50">
        <w:rPr>
          <w:szCs w:val="28"/>
          <w:lang w:val="be-BY"/>
        </w:rPr>
        <w:t xml:space="preserve"> правап</w:t>
      </w:r>
      <w:r w:rsidRPr="00A02161">
        <w:rPr>
          <w:szCs w:val="28"/>
        </w:rPr>
        <w:t>i</w:t>
      </w:r>
      <w:r w:rsidRPr="00D04D50">
        <w:rPr>
          <w:szCs w:val="28"/>
          <w:lang w:val="be-BY"/>
        </w:rPr>
        <w:t>су запазычаных тэрм</w:t>
      </w:r>
      <w:r w:rsidRPr="00A02161">
        <w:rPr>
          <w:szCs w:val="28"/>
        </w:rPr>
        <w:t>i</w:t>
      </w:r>
      <w:r w:rsidRPr="00D04D50">
        <w:rPr>
          <w:szCs w:val="28"/>
          <w:lang w:val="be-BY"/>
        </w:rPr>
        <w:t>наў</w:t>
      </w:r>
      <w:r>
        <w:rPr>
          <w:szCs w:val="28"/>
          <w:lang w:val="be-BY"/>
        </w:rPr>
        <w:t xml:space="preserve">), «Анатомія </w:t>
      </w:r>
      <w:r w:rsidRPr="00077B86">
        <w:rPr>
          <w:szCs w:val="28"/>
          <w:lang w:val="be-BY"/>
        </w:rPr>
        <w:t>чалавека» (уласнабеларуская анатамічная тэрміналогія).</w:t>
      </w:r>
    </w:p>
    <w:p w:rsidR="00077B86" w:rsidRPr="005F51FA" w:rsidRDefault="00077B86" w:rsidP="00077B86">
      <w:pPr>
        <w:ind w:firstLine="708"/>
        <w:jc w:val="both"/>
        <w:rPr>
          <w:szCs w:val="28"/>
          <w:lang w:val="be-BY"/>
        </w:rPr>
      </w:pPr>
      <w:r w:rsidRPr="00077B86">
        <w:rPr>
          <w:szCs w:val="28"/>
          <w:lang w:val="be-BY"/>
        </w:rPr>
        <w:t xml:space="preserve">Тыпавая вучэбная праграма </w:t>
      </w:r>
      <w:r w:rsidR="005F51FA">
        <w:rPr>
          <w:szCs w:val="28"/>
          <w:lang w:val="be-BY"/>
        </w:rPr>
        <w:t>па вучэбнай дысцыпліне «Беларуская мова</w:t>
      </w:r>
      <w:r w:rsidR="005F51FA" w:rsidRPr="00156DCB">
        <w:rPr>
          <w:lang w:val="be-BY"/>
        </w:rPr>
        <w:t>:</w:t>
      </w:r>
      <w:r w:rsidR="005F51FA">
        <w:rPr>
          <w:lang w:val="be-BY"/>
        </w:rPr>
        <w:t xml:space="preserve"> прафесійная лексіка</w:t>
      </w:r>
      <w:r w:rsidR="005F51FA">
        <w:rPr>
          <w:szCs w:val="28"/>
          <w:lang w:val="be-BY"/>
        </w:rPr>
        <w:t xml:space="preserve">» </w:t>
      </w:r>
      <w:r w:rsidRPr="00077B86">
        <w:rPr>
          <w:szCs w:val="28"/>
          <w:lang w:val="be-BY"/>
        </w:rPr>
        <w:t>распрацавана ў адпаведнасці з наступнымі нарматыўнымі дакументамі</w:t>
      </w:r>
      <w:r w:rsidRPr="005F51FA">
        <w:rPr>
          <w:szCs w:val="28"/>
          <w:lang w:val="be-BY"/>
        </w:rPr>
        <w:t>:</w:t>
      </w:r>
    </w:p>
    <w:p w:rsidR="00284F80" w:rsidRPr="004E4762" w:rsidRDefault="00077B86" w:rsidP="00284F80">
      <w:pPr>
        <w:jc w:val="both"/>
        <w:rPr>
          <w:szCs w:val="28"/>
          <w:lang w:val="be-BY"/>
        </w:rPr>
      </w:pPr>
      <w:r w:rsidRPr="005F51FA">
        <w:rPr>
          <w:szCs w:val="28"/>
          <w:lang w:val="be-BY"/>
        </w:rPr>
        <w:tab/>
      </w:r>
      <w:r w:rsidR="00284F80" w:rsidRPr="004E4762">
        <w:rPr>
          <w:szCs w:val="28"/>
          <w:lang w:val="be-BY"/>
        </w:rPr>
        <w:t xml:space="preserve">- </w:t>
      </w:r>
      <w:r w:rsidR="00284F80">
        <w:rPr>
          <w:szCs w:val="28"/>
          <w:lang w:val="be-BY"/>
        </w:rPr>
        <w:t>адукацыйным стандартам</w:t>
      </w:r>
      <w:r w:rsidR="00405917">
        <w:rPr>
          <w:szCs w:val="28"/>
          <w:lang w:val="be-BY"/>
        </w:rPr>
        <w:t xml:space="preserve"> вышэйшай адукацыі</w:t>
      </w:r>
      <w:r w:rsidR="00284F80">
        <w:rPr>
          <w:szCs w:val="28"/>
          <w:lang w:val="be-BY"/>
        </w:rPr>
        <w:t xml:space="preserve"> па спецыяльнасці</w:t>
      </w:r>
      <w:r w:rsidR="00284F80" w:rsidRPr="004E4762">
        <w:rPr>
          <w:szCs w:val="28"/>
          <w:lang w:val="be-BY"/>
        </w:rPr>
        <w:t xml:space="preserve"> </w:t>
      </w:r>
      <w:r w:rsidR="005B4CC0">
        <w:rPr>
          <w:szCs w:val="28"/>
          <w:lang w:val="be-BY"/>
        </w:rPr>
        <w:t xml:space="preserve">          </w:t>
      </w:r>
      <w:r w:rsidR="00284F80" w:rsidRPr="004E4762">
        <w:rPr>
          <w:szCs w:val="28"/>
          <w:lang w:val="be-BY"/>
        </w:rPr>
        <w:t>1-79 01 05 «Мед</w:t>
      </w:r>
      <w:r w:rsidR="00284F80">
        <w:rPr>
          <w:szCs w:val="28"/>
          <w:lang w:val="be-BY"/>
        </w:rPr>
        <w:t>ыка-псіхалагічная справа</w:t>
      </w:r>
      <w:r w:rsidR="00284F80" w:rsidRPr="004E4762">
        <w:rPr>
          <w:szCs w:val="28"/>
          <w:lang w:val="be-BY"/>
        </w:rPr>
        <w:t>» (</w:t>
      </w:r>
      <w:r w:rsidR="00284F80">
        <w:rPr>
          <w:szCs w:val="28"/>
          <w:lang w:val="be-BY"/>
        </w:rPr>
        <w:t>А</w:t>
      </w:r>
      <w:r w:rsidR="00284F80" w:rsidRPr="004E4762">
        <w:rPr>
          <w:szCs w:val="28"/>
          <w:lang w:val="be-BY"/>
        </w:rPr>
        <w:t>СВ</w:t>
      </w:r>
      <w:r w:rsidR="00284F80">
        <w:rPr>
          <w:szCs w:val="28"/>
          <w:lang w:val="be-BY"/>
        </w:rPr>
        <w:t>А</w:t>
      </w:r>
      <w:r w:rsidR="00284F80" w:rsidRPr="004E4762">
        <w:rPr>
          <w:szCs w:val="28"/>
          <w:lang w:val="be-BY"/>
        </w:rPr>
        <w:t xml:space="preserve"> 1-79 01 05-2013), </w:t>
      </w:r>
      <w:r w:rsidR="00284F80">
        <w:rPr>
          <w:szCs w:val="28"/>
          <w:lang w:val="be-BY"/>
        </w:rPr>
        <w:t xml:space="preserve">зацверджаным пастановай Міністэрства адукацыі Рэспублікі Беларусь ад </w:t>
      </w:r>
      <w:r w:rsidR="00284F80" w:rsidRPr="004E4762">
        <w:rPr>
          <w:szCs w:val="28"/>
          <w:lang w:val="be-BY"/>
        </w:rPr>
        <w:t>30.08.2013</w:t>
      </w:r>
      <w:r w:rsidR="00284F80">
        <w:rPr>
          <w:szCs w:val="28"/>
        </w:rPr>
        <w:t> </w:t>
      </w:r>
      <w:r w:rsidR="00284F80" w:rsidRPr="004E4762">
        <w:rPr>
          <w:szCs w:val="28"/>
          <w:lang w:val="be-BY"/>
        </w:rPr>
        <w:t xml:space="preserve">г. № 87; </w:t>
      </w:r>
    </w:p>
    <w:p w:rsidR="00284F80" w:rsidRPr="00405917" w:rsidRDefault="00284F80" w:rsidP="00284F80">
      <w:pPr>
        <w:jc w:val="both"/>
        <w:rPr>
          <w:szCs w:val="28"/>
          <w:lang w:val="be-BY"/>
        </w:rPr>
      </w:pPr>
      <w:r w:rsidRPr="004E4762">
        <w:rPr>
          <w:szCs w:val="28"/>
          <w:lang w:val="be-BY"/>
        </w:rPr>
        <w:tab/>
      </w:r>
      <w:r w:rsidRPr="00405917">
        <w:rPr>
          <w:szCs w:val="28"/>
          <w:lang w:val="be-BY"/>
        </w:rPr>
        <w:t xml:space="preserve">- </w:t>
      </w:r>
      <w:r>
        <w:rPr>
          <w:szCs w:val="28"/>
          <w:lang w:val="be-BY"/>
        </w:rPr>
        <w:t xml:space="preserve">адукацыйным стандартам </w:t>
      </w:r>
      <w:r w:rsidR="00405917">
        <w:rPr>
          <w:szCs w:val="28"/>
          <w:lang w:val="be-BY"/>
        </w:rPr>
        <w:t xml:space="preserve">вышэйшай адукацыі </w:t>
      </w:r>
      <w:r>
        <w:rPr>
          <w:szCs w:val="28"/>
          <w:lang w:val="be-BY"/>
        </w:rPr>
        <w:t>па спецыяльнасці</w:t>
      </w:r>
      <w:r w:rsidRPr="004E4762">
        <w:rPr>
          <w:szCs w:val="28"/>
          <w:lang w:val="be-BY"/>
        </w:rPr>
        <w:t xml:space="preserve"> </w:t>
      </w:r>
      <w:r w:rsidR="005B4CC0">
        <w:rPr>
          <w:szCs w:val="28"/>
          <w:lang w:val="be-BY"/>
        </w:rPr>
        <w:t xml:space="preserve">          </w:t>
      </w:r>
      <w:r>
        <w:rPr>
          <w:szCs w:val="28"/>
          <w:lang w:val="be-BY"/>
        </w:rPr>
        <w:t>1</w:t>
      </w:r>
      <w:r w:rsidRPr="00405917">
        <w:rPr>
          <w:szCs w:val="28"/>
          <w:lang w:val="be-BY"/>
        </w:rPr>
        <w:t>-79 01 06 «С</w:t>
      </w:r>
      <w:r>
        <w:rPr>
          <w:szCs w:val="28"/>
          <w:lang w:val="be-BY"/>
        </w:rPr>
        <w:t>я</w:t>
      </w:r>
      <w:r w:rsidRPr="00405917">
        <w:rPr>
          <w:szCs w:val="28"/>
          <w:lang w:val="be-BY"/>
        </w:rPr>
        <w:t>стр</w:t>
      </w:r>
      <w:r>
        <w:rPr>
          <w:szCs w:val="28"/>
          <w:lang w:val="be-BY"/>
        </w:rPr>
        <w:t>ынская справа</w:t>
      </w:r>
      <w:r w:rsidRPr="00405917">
        <w:rPr>
          <w:szCs w:val="28"/>
          <w:lang w:val="be-BY"/>
        </w:rPr>
        <w:t>» (</w:t>
      </w:r>
      <w:r>
        <w:rPr>
          <w:szCs w:val="28"/>
          <w:lang w:val="be-BY"/>
        </w:rPr>
        <w:t>А</w:t>
      </w:r>
      <w:r w:rsidRPr="00405917">
        <w:rPr>
          <w:szCs w:val="28"/>
          <w:lang w:val="be-BY"/>
        </w:rPr>
        <w:t>СВ</w:t>
      </w:r>
      <w:r>
        <w:rPr>
          <w:szCs w:val="28"/>
          <w:lang w:val="be-BY"/>
        </w:rPr>
        <w:t>А</w:t>
      </w:r>
      <w:r w:rsidRPr="00405917">
        <w:rPr>
          <w:szCs w:val="28"/>
          <w:lang w:val="be-BY"/>
        </w:rPr>
        <w:t xml:space="preserve"> 1-79 01 06-2013), </w:t>
      </w:r>
      <w:r>
        <w:rPr>
          <w:szCs w:val="28"/>
          <w:lang w:val="be-BY"/>
        </w:rPr>
        <w:t xml:space="preserve">зацверджаным пастановай Міністэрства адукацыі Рэспублікі Беларусь ад </w:t>
      </w:r>
      <w:r w:rsidRPr="004E4762">
        <w:rPr>
          <w:szCs w:val="28"/>
          <w:lang w:val="be-BY"/>
        </w:rPr>
        <w:t>30.08.2013</w:t>
      </w:r>
      <w:r>
        <w:rPr>
          <w:szCs w:val="28"/>
        </w:rPr>
        <w:t> </w:t>
      </w:r>
      <w:r w:rsidRPr="004E4762">
        <w:rPr>
          <w:szCs w:val="28"/>
          <w:lang w:val="be-BY"/>
        </w:rPr>
        <w:t>г. № 87</w:t>
      </w:r>
      <w:r w:rsidRPr="00405917">
        <w:rPr>
          <w:szCs w:val="28"/>
          <w:lang w:val="be-BY"/>
        </w:rPr>
        <w:t>;</w:t>
      </w:r>
    </w:p>
    <w:p w:rsidR="00284F80" w:rsidRPr="005B4CC0" w:rsidRDefault="00284F80" w:rsidP="00284F80">
      <w:pPr>
        <w:jc w:val="both"/>
        <w:rPr>
          <w:szCs w:val="28"/>
          <w:lang w:val="be-BY"/>
        </w:rPr>
      </w:pPr>
      <w:r w:rsidRPr="00405917">
        <w:rPr>
          <w:spacing w:val="-10"/>
          <w:szCs w:val="28"/>
          <w:lang w:val="be-BY"/>
        </w:rPr>
        <w:tab/>
      </w:r>
      <w:r w:rsidRPr="005B4CC0">
        <w:rPr>
          <w:spacing w:val="-10"/>
          <w:szCs w:val="28"/>
          <w:lang w:val="be-BY"/>
        </w:rPr>
        <w:t>-</w:t>
      </w:r>
      <w:r>
        <w:rPr>
          <w:spacing w:val="-10"/>
          <w:szCs w:val="28"/>
        </w:rPr>
        <w:t> </w:t>
      </w:r>
      <w:r w:rsidRPr="005B4CC0">
        <w:rPr>
          <w:spacing w:val="-10"/>
          <w:szCs w:val="28"/>
          <w:lang w:val="be-BY"/>
        </w:rPr>
        <w:t>т</w:t>
      </w:r>
      <w:r>
        <w:rPr>
          <w:spacing w:val="-10"/>
          <w:szCs w:val="28"/>
          <w:lang w:val="be-BY"/>
        </w:rPr>
        <w:t>ыпавым вучэбным планам па спецыяльнасці</w:t>
      </w:r>
      <w:r w:rsidRPr="005B4CC0">
        <w:rPr>
          <w:spacing w:val="-10"/>
          <w:szCs w:val="28"/>
          <w:lang w:val="be-BY"/>
        </w:rPr>
        <w:t xml:space="preserve"> </w:t>
      </w:r>
      <w:r w:rsidRPr="005B4CC0">
        <w:rPr>
          <w:szCs w:val="28"/>
          <w:lang w:val="be-BY"/>
        </w:rPr>
        <w:t>1-79 01 05 «</w:t>
      </w:r>
      <w:r w:rsidRPr="004E4762">
        <w:rPr>
          <w:szCs w:val="28"/>
          <w:lang w:val="be-BY"/>
        </w:rPr>
        <w:t>Мед</w:t>
      </w:r>
      <w:r>
        <w:rPr>
          <w:szCs w:val="28"/>
          <w:lang w:val="be-BY"/>
        </w:rPr>
        <w:t>ыка-псіхалагічная справа</w:t>
      </w:r>
      <w:r w:rsidRPr="005B4CC0">
        <w:rPr>
          <w:spacing w:val="-10"/>
          <w:szCs w:val="28"/>
          <w:lang w:val="be-BY"/>
        </w:rPr>
        <w:t>»</w:t>
      </w:r>
      <w:r>
        <w:rPr>
          <w:spacing w:val="-10"/>
          <w:szCs w:val="28"/>
          <w:lang w:val="be-BY"/>
        </w:rPr>
        <w:t xml:space="preserve">, зацверджаным </w:t>
      </w:r>
      <w:r w:rsidR="005B4CC0">
        <w:rPr>
          <w:spacing w:val="-10"/>
          <w:szCs w:val="28"/>
          <w:lang w:val="be-BY"/>
        </w:rPr>
        <w:t>Першым намеснікам Міністра</w:t>
      </w:r>
      <w:r>
        <w:rPr>
          <w:spacing w:val="-10"/>
          <w:szCs w:val="28"/>
          <w:lang w:val="be-BY"/>
        </w:rPr>
        <w:t xml:space="preserve"> адукацыі Рэспублікі Беларусь</w:t>
      </w:r>
      <w:r w:rsidRPr="005B4CC0">
        <w:rPr>
          <w:spacing w:val="-10"/>
          <w:szCs w:val="28"/>
          <w:lang w:val="be-BY"/>
        </w:rPr>
        <w:t xml:space="preserve"> 30.05.2013 г. (р</w:t>
      </w:r>
      <w:r>
        <w:rPr>
          <w:spacing w:val="-10"/>
          <w:szCs w:val="28"/>
          <w:lang w:val="be-BY"/>
        </w:rPr>
        <w:t xml:space="preserve">эгістрацыйны </w:t>
      </w:r>
      <w:r w:rsidRPr="005B4CC0">
        <w:rPr>
          <w:spacing w:val="-10"/>
          <w:szCs w:val="28"/>
          <w:lang w:val="be-BY"/>
        </w:rPr>
        <w:t xml:space="preserve">№ </w:t>
      </w:r>
      <w:r w:rsidRPr="00AE02B9">
        <w:rPr>
          <w:spacing w:val="-10"/>
          <w:szCs w:val="28"/>
          <w:lang w:val="en-US"/>
        </w:rPr>
        <w:t>L</w:t>
      </w:r>
      <w:r w:rsidRPr="005B4CC0">
        <w:rPr>
          <w:spacing w:val="-10"/>
          <w:szCs w:val="28"/>
          <w:lang w:val="be-BY"/>
        </w:rPr>
        <w:t xml:space="preserve"> 79-1-006/т</w:t>
      </w:r>
      <w:r>
        <w:rPr>
          <w:spacing w:val="-10"/>
          <w:szCs w:val="28"/>
          <w:lang w:val="be-BY"/>
        </w:rPr>
        <w:t>ы</w:t>
      </w:r>
      <w:r w:rsidRPr="005B4CC0">
        <w:rPr>
          <w:spacing w:val="-10"/>
          <w:szCs w:val="28"/>
          <w:lang w:val="be-BY"/>
        </w:rPr>
        <w:t>п.).</w:t>
      </w:r>
    </w:p>
    <w:p w:rsidR="00284F80" w:rsidRPr="005B4CC0" w:rsidRDefault="00284F80" w:rsidP="00284F80">
      <w:pPr>
        <w:jc w:val="both"/>
        <w:rPr>
          <w:szCs w:val="28"/>
          <w:lang w:val="be-BY"/>
        </w:rPr>
      </w:pPr>
      <w:r w:rsidRPr="005B4CC0">
        <w:rPr>
          <w:spacing w:val="-10"/>
          <w:szCs w:val="28"/>
          <w:lang w:val="be-BY"/>
        </w:rPr>
        <w:tab/>
        <w:t>- т</w:t>
      </w:r>
      <w:r>
        <w:rPr>
          <w:spacing w:val="-10"/>
          <w:szCs w:val="28"/>
          <w:lang w:val="be-BY"/>
        </w:rPr>
        <w:t>ыпавым вучэбным планам па спецыяльнасці</w:t>
      </w:r>
      <w:r w:rsidRPr="005B4CC0">
        <w:rPr>
          <w:spacing w:val="-10"/>
          <w:szCs w:val="28"/>
          <w:lang w:val="be-BY"/>
        </w:rPr>
        <w:t xml:space="preserve"> </w:t>
      </w:r>
      <w:r w:rsidRPr="005B4CC0">
        <w:rPr>
          <w:szCs w:val="28"/>
          <w:lang w:val="be-BY"/>
        </w:rPr>
        <w:t xml:space="preserve">1-79 01 </w:t>
      </w:r>
      <w:r>
        <w:rPr>
          <w:szCs w:val="28"/>
          <w:lang w:val="be-BY"/>
        </w:rPr>
        <w:t>06</w:t>
      </w:r>
      <w:r w:rsidRPr="005B4CC0">
        <w:rPr>
          <w:szCs w:val="28"/>
          <w:lang w:val="be-BY"/>
        </w:rPr>
        <w:t xml:space="preserve"> «С</w:t>
      </w:r>
      <w:r>
        <w:rPr>
          <w:szCs w:val="28"/>
          <w:lang w:val="be-BY"/>
        </w:rPr>
        <w:t>ястрынская справа</w:t>
      </w:r>
      <w:r w:rsidRPr="005B4CC0">
        <w:rPr>
          <w:spacing w:val="-10"/>
          <w:szCs w:val="28"/>
          <w:lang w:val="be-BY"/>
        </w:rPr>
        <w:t>»</w:t>
      </w:r>
      <w:r>
        <w:rPr>
          <w:spacing w:val="-10"/>
          <w:szCs w:val="28"/>
          <w:lang w:val="be-BY"/>
        </w:rPr>
        <w:t xml:space="preserve">, зацверджаным </w:t>
      </w:r>
      <w:r w:rsidR="005B4CC0">
        <w:rPr>
          <w:spacing w:val="-10"/>
          <w:szCs w:val="28"/>
          <w:lang w:val="be-BY"/>
        </w:rPr>
        <w:t xml:space="preserve">Перышым намеснікам </w:t>
      </w:r>
      <w:r>
        <w:rPr>
          <w:spacing w:val="-10"/>
          <w:szCs w:val="28"/>
          <w:lang w:val="be-BY"/>
        </w:rPr>
        <w:t>Міністэрствам адукацыі Рэспублікі Беларусь</w:t>
      </w:r>
      <w:r w:rsidRPr="005B4CC0">
        <w:rPr>
          <w:spacing w:val="-10"/>
          <w:szCs w:val="28"/>
          <w:lang w:val="be-BY"/>
        </w:rPr>
        <w:t xml:space="preserve"> 30.05.2013 г. (р</w:t>
      </w:r>
      <w:r>
        <w:rPr>
          <w:spacing w:val="-10"/>
          <w:szCs w:val="28"/>
          <w:lang w:val="be-BY"/>
        </w:rPr>
        <w:t xml:space="preserve">эгістрацыйны </w:t>
      </w:r>
      <w:r w:rsidRPr="005B4CC0">
        <w:rPr>
          <w:spacing w:val="-10"/>
          <w:szCs w:val="28"/>
          <w:lang w:val="be-BY"/>
        </w:rPr>
        <w:t xml:space="preserve">№ </w:t>
      </w:r>
      <w:r w:rsidRPr="00AE02B9">
        <w:rPr>
          <w:spacing w:val="-10"/>
          <w:szCs w:val="28"/>
          <w:lang w:val="en-US"/>
        </w:rPr>
        <w:t>L</w:t>
      </w:r>
      <w:r w:rsidRPr="005B4CC0">
        <w:rPr>
          <w:spacing w:val="-10"/>
          <w:szCs w:val="28"/>
          <w:lang w:val="be-BY"/>
        </w:rPr>
        <w:t xml:space="preserve"> 79-1</w:t>
      </w:r>
      <w:r>
        <w:rPr>
          <w:spacing w:val="-10"/>
          <w:szCs w:val="28"/>
          <w:lang w:val="be-BY"/>
        </w:rPr>
        <w:t>-009/тып.)</w:t>
      </w:r>
      <w:r w:rsidRPr="005B4CC0">
        <w:rPr>
          <w:spacing w:val="-10"/>
          <w:szCs w:val="28"/>
          <w:lang w:val="be-BY"/>
        </w:rPr>
        <w:t>.</w:t>
      </w:r>
    </w:p>
    <w:p w:rsidR="004133EF" w:rsidRPr="00112F71" w:rsidRDefault="004133EF" w:rsidP="001C612B">
      <w:pPr>
        <w:ind w:firstLine="720"/>
        <w:rPr>
          <w:b/>
          <w:szCs w:val="28"/>
          <w:lang w:val="be-BY"/>
        </w:rPr>
      </w:pPr>
      <w:r w:rsidRPr="00112F71">
        <w:rPr>
          <w:b/>
          <w:lang w:val="be-BY"/>
        </w:rPr>
        <w:t>Мэта і задачы вучэбнай дысцыпліны</w:t>
      </w:r>
    </w:p>
    <w:p w:rsidR="00890FCD" w:rsidRDefault="00405917" w:rsidP="005B0BAF">
      <w:pPr>
        <w:pStyle w:val="20"/>
        <w:spacing w:after="0" w:line="320" w:lineRule="exact"/>
        <w:ind w:left="0" w:firstLine="720"/>
        <w:jc w:val="both"/>
        <w:rPr>
          <w:lang w:val="be-BY"/>
        </w:rPr>
      </w:pPr>
      <w:r>
        <w:rPr>
          <w:lang w:val="be-BY"/>
        </w:rPr>
        <w:t xml:space="preserve">Вучэбная </w:t>
      </w:r>
      <w:r w:rsidR="006B69D7">
        <w:rPr>
          <w:lang w:val="be-BY"/>
        </w:rPr>
        <w:t>д</w:t>
      </w:r>
      <w:r w:rsidR="00156DCB">
        <w:rPr>
          <w:lang w:val="be-BY"/>
        </w:rPr>
        <w:t>ысцыпліна «Беларуская мова</w:t>
      </w:r>
      <w:r w:rsidR="00156DCB" w:rsidRPr="00156DCB">
        <w:rPr>
          <w:lang w:val="be-BY"/>
        </w:rPr>
        <w:t>:</w:t>
      </w:r>
      <w:r w:rsidR="00156DCB">
        <w:rPr>
          <w:lang w:val="be-BY"/>
        </w:rPr>
        <w:t xml:space="preserve"> прафесійная лексіка» </w:t>
      </w:r>
      <w:r w:rsidR="00890FCD" w:rsidRPr="00890FCD">
        <w:rPr>
          <w:lang w:val="be-BY"/>
        </w:rPr>
        <w:t xml:space="preserve">ставіць за </w:t>
      </w:r>
      <w:r w:rsidR="00890FCD" w:rsidRPr="00E468A9">
        <w:rPr>
          <w:lang w:val="be-BY"/>
        </w:rPr>
        <w:t>мэту</w:t>
      </w:r>
      <w:r w:rsidR="00890FCD" w:rsidRPr="00890FCD">
        <w:rPr>
          <w:lang w:val="be-BY"/>
        </w:rPr>
        <w:t xml:space="preserve"> навучыць студэнтаў медыцынскага ўніверсітэта карыстацца беларускамоўнай медыцынскай тэрміналогіяй, засвоіць навуковы стыль мовы, свабодна валодаць вуснай і пісьмовай формамі літаратурнай мовы.</w:t>
      </w:r>
    </w:p>
    <w:p w:rsidR="00890FCD" w:rsidRDefault="005F51FA" w:rsidP="005B0BAF">
      <w:pPr>
        <w:pStyle w:val="20"/>
        <w:spacing w:after="0" w:line="320" w:lineRule="exact"/>
        <w:ind w:left="0" w:firstLine="720"/>
        <w:jc w:val="both"/>
        <w:rPr>
          <w:lang w:val="be-BY"/>
        </w:rPr>
      </w:pPr>
      <w:r w:rsidRPr="00077B86">
        <w:rPr>
          <w:szCs w:val="28"/>
          <w:lang w:val="be-BY"/>
        </w:rPr>
        <w:t>Тыпавая вучэбная праграма</w:t>
      </w:r>
      <w:r w:rsidR="00890FCD" w:rsidRPr="00890FCD">
        <w:rPr>
          <w:lang w:val="be-BY"/>
        </w:rPr>
        <w:t xml:space="preserve"> складзена з ул</w:t>
      </w:r>
      <w:r w:rsidR="00890FCD">
        <w:t>i</w:t>
      </w:r>
      <w:r w:rsidR="00890FCD" w:rsidRPr="00890FCD">
        <w:rPr>
          <w:lang w:val="be-BY"/>
        </w:rPr>
        <w:t>кам патрабаванняў гуман</w:t>
      </w:r>
      <w:r w:rsidR="00890FCD">
        <w:t>i</w:t>
      </w:r>
      <w:r w:rsidR="00890FCD" w:rsidRPr="00890FCD">
        <w:rPr>
          <w:lang w:val="be-BY"/>
        </w:rPr>
        <w:t>тарызацы</w:t>
      </w:r>
      <w:r w:rsidR="00890FCD">
        <w:t>i</w:t>
      </w:r>
      <w:r w:rsidR="00156DCB">
        <w:rPr>
          <w:lang w:val="be-BY"/>
        </w:rPr>
        <w:t xml:space="preserve"> навучання ва ўстановах вышэйшай медыцынскай адукацыі</w:t>
      </w:r>
      <w:r w:rsidR="00890FCD" w:rsidRPr="00890FCD">
        <w:rPr>
          <w:lang w:val="be-BY"/>
        </w:rPr>
        <w:t>. Яна пав</w:t>
      </w:r>
      <w:r w:rsidR="00890FCD">
        <w:t>i</w:t>
      </w:r>
      <w:r w:rsidR="00890FCD" w:rsidRPr="00890FCD">
        <w:rPr>
          <w:lang w:val="be-BY"/>
        </w:rPr>
        <w:t>нна садзейн</w:t>
      </w:r>
      <w:r w:rsidR="00890FCD">
        <w:t>i</w:t>
      </w:r>
      <w:r w:rsidR="00890FCD" w:rsidRPr="00890FCD">
        <w:rPr>
          <w:lang w:val="be-BY"/>
        </w:rPr>
        <w:t>чаць фарм</w:t>
      </w:r>
      <w:r w:rsidR="00890FCD">
        <w:t>i</w:t>
      </w:r>
      <w:r w:rsidR="00890FCD" w:rsidRPr="00890FCD">
        <w:rPr>
          <w:lang w:val="be-BY"/>
        </w:rPr>
        <w:t>раванню прафес</w:t>
      </w:r>
      <w:r w:rsidR="00890FCD">
        <w:t>i</w:t>
      </w:r>
      <w:r w:rsidR="00890FCD" w:rsidRPr="00890FCD">
        <w:rPr>
          <w:lang w:val="be-BY"/>
        </w:rPr>
        <w:t xml:space="preserve">йных </w:t>
      </w:r>
      <w:r w:rsidR="00890FCD">
        <w:t>i</w:t>
      </w:r>
      <w:r w:rsidR="00890FCD" w:rsidRPr="00890FCD">
        <w:rPr>
          <w:lang w:val="be-BY"/>
        </w:rPr>
        <w:t xml:space="preserve"> гуман</w:t>
      </w:r>
      <w:r w:rsidR="00890FCD">
        <w:t>i</w:t>
      </w:r>
      <w:r w:rsidR="00890FCD" w:rsidRPr="00890FCD">
        <w:rPr>
          <w:lang w:val="be-BY"/>
        </w:rPr>
        <w:t xml:space="preserve">стычных якасцей будучага </w:t>
      </w:r>
      <w:r w:rsidR="00C61D4D">
        <w:rPr>
          <w:lang w:val="be-BY"/>
        </w:rPr>
        <w:t>работніка аховы здароўя</w:t>
      </w:r>
      <w:r w:rsidR="00890FCD" w:rsidRPr="00890FCD">
        <w:rPr>
          <w:lang w:val="be-BY"/>
        </w:rPr>
        <w:t xml:space="preserve">, далучэнню яго да багаццяў нацыянальнай культуры </w:t>
      </w:r>
      <w:r w:rsidR="00890FCD">
        <w:t>i</w:t>
      </w:r>
      <w:r w:rsidR="00890FCD" w:rsidRPr="00890FCD">
        <w:rPr>
          <w:lang w:val="be-BY"/>
        </w:rPr>
        <w:t xml:space="preserve"> навук</w:t>
      </w:r>
      <w:r w:rsidR="00890FCD">
        <w:t>i</w:t>
      </w:r>
      <w:r w:rsidR="00890FCD" w:rsidRPr="00890FCD">
        <w:rPr>
          <w:lang w:val="be-BY"/>
        </w:rPr>
        <w:t>.</w:t>
      </w:r>
    </w:p>
    <w:p w:rsidR="00634014" w:rsidRPr="00634014" w:rsidRDefault="00634014" w:rsidP="005B0BAF">
      <w:pPr>
        <w:pStyle w:val="20"/>
        <w:spacing w:after="0" w:line="240" w:lineRule="auto"/>
        <w:ind w:firstLine="437"/>
        <w:rPr>
          <w:lang w:val="be-BY"/>
        </w:rPr>
      </w:pPr>
      <w:r w:rsidRPr="005B0BAF">
        <w:rPr>
          <w:b/>
          <w:lang w:val="be-BY"/>
        </w:rPr>
        <w:t>Задачамі</w:t>
      </w:r>
      <w:r w:rsidR="00156DCB">
        <w:rPr>
          <w:lang w:val="be-BY"/>
        </w:rPr>
        <w:t xml:space="preserve"> </w:t>
      </w:r>
      <w:r w:rsidR="00C61D4D">
        <w:rPr>
          <w:lang w:val="be-BY"/>
        </w:rPr>
        <w:t xml:space="preserve">вучэбнай </w:t>
      </w:r>
      <w:r w:rsidR="00156DCB">
        <w:rPr>
          <w:lang w:val="be-BY"/>
        </w:rPr>
        <w:t>дысцыпліны</w:t>
      </w:r>
      <w:r>
        <w:rPr>
          <w:lang w:val="be-BY"/>
        </w:rPr>
        <w:t xml:space="preserve"> з’яўляюцца</w:t>
      </w:r>
      <w:r w:rsidRPr="00634014">
        <w:rPr>
          <w:lang w:val="be-BY"/>
        </w:rPr>
        <w:t>:</w:t>
      </w:r>
    </w:p>
    <w:p w:rsidR="006251F8" w:rsidRDefault="006251F8" w:rsidP="006251F8">
      <w:pPr>
        <w:pStyle w:val="20"/>
        <w:tabs>
          <w:tab w:val="left" w:pos="720"/>
          <w:tab w:val="left" w:pos="900"/>
        </w:tabs>
        <w:spacing w:after="0" w:line="240" w:lineRule="auto"/>
        <w:ind w:left="0"/>
        <w:jc w:val="both"/>
        <w:rPr>
          <w:lang w:val="be-BY"/>
        </w:rPr>
      </w:pPr>
      <w:r>
        <w:rPr>
          <w:lang w:val="be-BY"/>
        </w:rPr>
        <w:tab/>
        <w:t xml:space="preserve">- </w:t>
      </w:r>
      <w:r w:rsidR="00634014" w:rsidRPr="00634014">
        <w:rPr>
          <w:lang w:val="be-BY"/>
        </w:rPr>
        <w:t xml:space="preserve">знаёмства з гістарычнымі ўмовамі ўтварэння і развіцця беларускай мовы; </w:t>
      </w:r>
    </w:p>
    <w:p w:rsidR="00634014" w:rsidRPr="00634014" w:rsidRDefault="006251F8" w:rsidP="00E468A9">
      <w:pPr>
        <w:pStyle w:val="20"/>
        <w:widowControl w:val="0"/>
        <w:tabs>
          <w:tab w:val="left" w:pos="720"/>
          <w:tab w:val="left" w:pos="900"/>
        </w:tabs>
        <w:spacing w:after="0" w:line="240" w:lineRule="auto"/>
        <w:ind w:left="0"/>
        <w:jc w:val="both"/>
        <w:rPr>
          <w:lang w:val="be-BY"/>
        </w:rPr>
      </w:pPr>
      <w:r>
        <w:rPr>
          <w:lang w:val="be-BY"/>
        </w:rPr>
        <w:tab/>
        <w:t xml:space="preserve">- </w:t>
      </w:r>
      <w:r w:rsidR="00634014" w:rsidRPr="00634014">
        <w:rPr>
          <w:lang w:val="be-BY"/>
        </w:rPr>
        <w:t>вывучэнне беларускамоўнай медыцынскай тэрміналогіі і асаблівасцей правапісу запазычаных тэрмінаў;</w:t>
      </w:r>
    </w:p>
    <w:p w:rsidR="00144B96" w:rsidRPr="00156DCB" w:rsidRDefault="00634014" w:rsidP="00E468A9">
      <w:pPr>
        <w:pStyle w:val="20"/>
        <w:widowControl w:val="0"/>
        <w:spacing w:after="0" w:line="240" w:lineRule="auto"/>
        <w:ind w:left="0" w:firstLine="720"/>
        <w:jc w:val="both"/>
        <w:rPr>
          <w:lang w:val="be-BY"/>
        </w:rPr>
      </w:pPr>
      <w:r w:rsidRPr="00634014">
        <w:rPr>
          <w:lang w:val="be-BY"/>
        </w:rPr>
        <w:lastRenderedPageBreak/>
        <w:t xml:space="preserve">- </w:t>
      </w:r>
      <w:r w:rsidR="008E220B">
        <w:rPr>
          <w:lang w:val="be-BY"/>
        </w:rPr>
        <w:t>развіццё вуснай і пісьмовай формаў маўлення</w:t>
      </w:r>
      <w:r w:rsidRPr="00634014">
        <w:rPr>
          <w:lang w:val="be-BY"/>
        </w:rPr>
        <w:t>, узбагачэнне слоўнікавага запасу.</w:t>
      </w:r>
    </w:p>
    <w:p w:rsidR="009B6681" w:rsidRPr="009B6681" w:rsidRDefault="009B6681" w:rsidP="009B6681">
      <w:pPr>
        <w:ind w:firstLine="720"/>
        <w:jc w:val="both"/>
        <w:rPr>
          <w:b/>
          <w:szCs w:val="28"/>
          <w:lang w:val="be-BY"/>
        </w:rPr>
      </w:pPr>
      <w:r w:rsidRPr="00363641">
        <w:rPr>
          <w:b/>
          <w:szCs w:val="28"/>
          <w:lang w:val="be-BY"/>
        </w:rPr>
        <w:t xml:space="preserve">Патрабаванні да падрыхтоўкі студэнта ў выніку вывучэння </w:t>
      </w:r>
      <w:r w:rsidRPr="009B6681">
        <w:rPr>
          <w:b/>
          <w:szCs w:val="28"/>
          <w:lang w:val="be-BY"/>
        </w:rPr>
        <w:t>дысцыпліны для спецыяльнасці 1-79 01 05 «Медыка-псіхалагічная справа»</w:t>
      </w:r>
    </w:p>
    <w:p w:rsidR="009B6681" w:rsidRDefault="009B6681" w:rsidP="009B6681">
      <w:pPr>
        <w:ind w:left="709"/>
        <w:jc w:val="both"/>
        <w:rPr>
          <w:b/>
          <w:bCs/>
          <w:iCs/>
          <w:szCs w:val="28"/>
          <w:lang w:val="be-BY"/>
        </w:rPr>
      </w:pPr>
      <w:r>
        <w:rPr>
          <w:szCs w:val="28"/>
          <w:lang w:val="be-BY"/>
        </w:rPr>
        <w:t>С</w:t>
      </w:r>
      <w:r w:rsidRPr="00A02161">
        <w:rPr>
          <w:szCs w:val="28"/>
          <w:lang w:val="be-BY"/>
        </w:rPr>
        <w:t>тудэнт павінен</w:t>
      </w:r>
      <w:r w:rsidRPr="00363641">
        <w:rPr>
          <w:b/>
          <w:bCs/>
          <w:i/>
          <w:iCs/>
          <w:szCs w:val="28"/>
          <w:lang w:val="be-BY"/>
        </w:rPr>
        <w:t xml:space="preserve"> </w:t>
      </w:r>
      <w:r w:rsidRPr="00363641">
        <w:rPr>
          <w:b/>
          <w:bCs/>
          <w:iCs/>
          <w:szCs w:val="28"/>
          <w:lang w:val="be-BY"/>
        </w:rPr>
        <w:t>ведаць</w:t>
      </w:r>
      <w:r w:rsidRPr="00900FDA">
        <w:rPr>
          <w:b/>
          <w:bCs/>
          <w:iCs/>
          <w:szCs w:val="28"/>
          <w:lang w:val="be-BY"/>
        </w:rPr>
        <w:t>:</w:t>
      </w:r>
    </w:p>
    <w:p w:rsidR="00900FDA" w:rsidRDefault="00900FDA" w:rsidP="009B6681">
      <w:pPr>
        <w:ind w:left="709"/>
        <w:jc w:val="both"/>
        <w:rPr>
          <w:bCs/>
          <w:iCs/>
          <w:szCs w:val="28"/>
          <w:lang w:val="be-BY"/>
        </w:rPr>
      </w:pPr>
      <w:r w:rsidRPr="00900FDA">
        <w:rPr>
          <w:bCs/>
          <w:iCs/>
          <w:szCs w:val="28"/>
          <w:lang w:val="be-BY"/>
        </w:rPr>
        <w:t>- прафесійную медыцынску</w:t>
      </w:r>
      <w:r w:rsidR="00C61D4D">
        <w:rPr>
          <w:bCs/>
          <w:iCs/>
          <w:szCs w:val="28"/>
          <w:lang w:val="be-BY"/>
        </w:rPr>
        <w:t>ю</w:t>
      </w:r>
      <w:r w:rsidRPr="00900FDA">
        <w:rPr>
          <w:bCs/>
          <w:iCs/>
          <w:szCs w:val="28"/>
          <w:lang w:val="be-BY"/>
        </w:rPr>
        <w:t xml:space="preserve"> лексіку на беларускай мове;</w:t>
      </w:r>
    </w:p>
    <w:p w:rsidR="00900FDA" w:rsidRDefault="00E752F4" w:rsidP="00900FDA">
      <w:pPr>
        <w:ind w:firstLine="709"/>
        <w:jc w:val="both"/>
        <w:rPr>
          <w:bCs/>
          <w:iCs/>
          <w:szCs w:val="28"/>
          <w:lang w:val="be-BY"/>
        </w:rPr>
      </w:pPr>
      <w:r>
        <w:rPr>
          <w:bCs/>
          <w:iCs/>
          <w:szCs w:val="28"/>
          <w:lang w:val="be-BY"/>
        </w:rPr>
        <w:t>- </w:t>
      </w:r>
      <w:r w:rsidR="00900FDA">
        <w:rPr>
          <w:bCs/>
          <w:iCs/>
          <w:szCs w:val="28"/>
          <w:lang w:val="be-BY"/>
        </w:rPr>
        <w:t>сістэму лексічных, граматычных і стылістычных сродкаў беларускай мовы;</w:t>
      </w:r>
    </w:p>
    <w:p w:rsidR="00900FDA" w:rsidRPr="00900FDA" w:rsidRDefault="00E752F4" w:rsidP="00902949">
      <w:pPr>
        <w:ind w:firstLine="720"/>
        <w:jc w:val="both"/>
        <w:rPr>
          <w:bCs/>
          <w:iCs/>
          <w:szCs w:val="28"/>
          <w:lang w:val="be-BY"/>
        </w:rPr>
      </w:pPr>
      <w:r>
        <w:rPr>
          <w:bCs/>
          <w:iCs/>
          <w:szCs w:val="28"/>
          <w:lang w:val="be-BY"/>
        </w:rPr>
        <w:t>- </w:t>
      </w:r>
      <w:r w:rsidR="00900FDA">
        <w:rPr>
          <w:bCs/>
          <w:iCs/>
          <w:szCs w:val="28"/>
          <w:lang w:val="be-BY"/>
        </w:rPr>
        <w:t xml:space="preserve">функцыі беларускай мовы як </w:t>
      </w:r>
      <w:r w:rsidR="00902949">
        <w:rPr>
          <w:bCs/>
          <w:iCs/>
          <w:szCs w:val="28"/>
          <w:lang w:val="be-BY"/>
        </w:rPr>
        <w:t>асноўнага кампанента нац</w:t>
      </w:r>
      <w:r w:rsidR="00334170">
        <w:rPr>
          <w:bCs/>
          <w:iCs/>
          <w:szCs w:val="28"/>
          <w:lang w:val="be-BY"/>
        </w:rPr>
        <w:t>ы</w:t>
      </w:r>
      <w:r w:rsidR="00902949">
        <w:rPr>
          <w:bCs/>
          <w:iCs/>
          <w:szCs w:val="28"/>
          <w:lang w:val="be-BY"/>
        </w:rPr>
        <w:t>янальнай культуры;</w:t>
      </w:r>
    </w:p>
    <w:p w:rsidR="00900FDA" w:rsidRDefault="00902949" w:rsidP="009B6681">
      <w:pPr>
        <w:pStyle w:val="a8"/>
        <w:widowControl w:val="0"/>
        <w:tabs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- асноўныя граматычныя і лексі</w:t>
      </w:r>
      <w:r w:rsidR="006A2B94">
        <w:rPr>
          <w:szCs w:val="28"/>
        </w:rPr>
        <w:t>ч</w:t>
      </w:r>
      <w:r>
        <w:rPr>
          <w:szCs w:val="28"/>
        </w:rPr>
        <w:t xml:space="preserve">ныя </w:t>
      </w:r>
      <w:r w:rsidR="001678B0">
        <w:rPr>
          <w:szCs w:val="28"/>
        </w:rPr>
        <w:t>правілы, якія дазваляюць усвядомлена</w:t>
      </w:r>
      <w:r>
        <w:rPr>
          <w:szCs w:val="28"/>
        </w:rPr>
        <w:t xml:space="preserve"> і прафесійна карыстацца беларускай медыцынскай тэрміналогіяй;</w:t>
      </w:r>
    </w:p>
    <w:p w:rsidR="00902949" w:rsidRPr="001C612B" w:rsidRDefault="00902949" w:rsidP="00902949">
      <w:pPr>
        <w:tabs>
          <w:tab w:val="num" w:pos="-283"/>
          <w:tab w:val="left" w:pos="1080"/>
        </w:tabs>
        <w:ind w:firstLine="731"/>
        <w:jc w:val="both"/>
        <w:rPr>
          <w:b/>
          <w:szCs w:val="28"/>
          <w:lang w:val="be-BY"/>
        </w:rPr>
      </w:pPr>
      <w:r w:rsidRPr="001C612B">
        <w:rPr>
          <w:b/>
          <w:szCs w:val="28"/>
          <w:lang w:val="be-BY"/>
        </w:rPr>
        <w:t>умець:</w:t>
      </w:r>
    </w:p>
    <w:p w:rsidR="00900FDA" w:rsidRDefault="00E752F4" w:rsidP="00E752F4">
      <w:pPr>
        <w:pStyle w:val="a8"/>
        <w:widowControl w:val="0"/>
        <w:tabs>
          <w:tab w:val="left" w:pos="1080"/>
        </w:tabs>
        <w:ind w:left="720"/>
        <w:jc w:val="both"/>
        <w:rPr>
          <w:szCs w:val="28"/>
        </w:rPr>
      </w:pPr>
      <w:r>
        <w:rPr>
          <w:szCs w:val="28"/>
        </w:rPr>
        <w:t>- правільна чытаць і пісаць беларускія медыцынскія тэрміны;</w:t>
      </w:r>
    </w:p>
    <w:p w:rsidR="00E752F4" w:rsidRDefault="00E752F4" w:rsidP="00E752F4">
      <w:pPr>
        <w:pStyle w:val="a8"/>
        <w:widowControl w:val="0"/>
        <w:jc w:val="both"/>
        <w:rPr>
          <w:szCs w:val="28"/>
        </w:rPr>
      </w:pPr>
      <w:r>
        <w:rPr>
          <w:szCs w:val="28"/>
        </w:rPr>
        <w:tab/>
        <w:t>- адэкватна ўспрымаць прафесійныя тэксты і навуковую медыцынскую інфармацыю на беларускай мове;</w:t>
      </w:r>
    </w:p>
    <w:p w:rsidR="009B6681" w:rsidRPr="00E752F4" w:rsidRDefault="00E752F4" w:rsidP="008E220B">
      <w:pPr>
        <w:ind w:firstLine="720"/>
        <w:jc w:val="both"/>
        <w:rPr>
          <w:szCs w:val="28"/>
          <w:lang w:val="be-BY"/>
        </w:rPr>
      </w:pPr>
      <w:r w:rsidRPr="00E752F4">
        <w:rPr>
          <w:szCs w:val="28"/>
          <w:lang w:val="be-BY"/>
        </w:rPr>
        <w:t xml:space="preserve">- карыстацца </w:t>
      </w:r>
      <w:r>
        <w:rPr>
          <w:szCs w:val="28"/>
          <w:lang w:val="be-BY"/>
        </w:rPr>
        <w:t>перакладнымі медыцынскімі тэрміналагічнымі слоўнікамі і даведнікамі;</w:t>
      </w:r>
    </w:p>
    <w:p w:rsidR="009B6681" w:rsidRDefault="00E752F4" w:rsidP="008E220B">
      <w:pPr>
        <w:ind w:firstLine="720"/>
        <w:jc w:val="both"/>
        <w:rPr>
          <w:szCs w:val="28"/>
          <w:lang w:val="be-BY"/>
        </w:rPr>
      </w:pPr>
      <w:r w:rsidRPr="00E752F4">
        <w:rPr>
          <w:szCs w:val="28"/>
          <w:lang w:val="be-BY"/>
        </w:rPr>
        <w:t>- перакладаць на беларускую мову і реферыраваць медыцынскія тэксты;</w:t>
      </w:r>
    </w:p>
    <w:p w:rsidR="00E752F4" w:rsidRDefault="00E752F4" w:rsidP="008E220B">
      <w:pPr>
        <w:ind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>- </w:t>
      </w:r>
      <w:r w:rsidR="00452D41">
        <w:rPr>
          <w:szCs w:val="28"/>
          <w:lang w:val="be-BY"/>
        </w:rPr>
        <w:t>ствараць і весці на беларускай мове дзелавую дакументацыю, рыхтаваць навуковыя выступленні;</w:t>
      </w:r>
    </w:p>
    <w:p w:rsidR="00452D41" w:rsidRDefault="00452D41" w:rsidP="008E220B">
      <w:pPr>
        <w:ind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- афармляць на беларускай мове ці перакладаць дыягназы захворванняў і </w:t>
      </w:r>
      <w:r w:rsidRPr="001678B0">
        <w:rPr>
          <w:szCs w:val="28"/>
          <w:lang w:val="be-BY"/>
        </w:rPr>
        <w:t>расстройств</w:t>
      </w:r>
      <w:r w:rsidR="001678B0" w:rsidRPr="001678B0">
        <w:rPr>
          <w:szCs w:val="28"/>
          <w:lang w:val="be-BY"/>
        </w:rPr>
        <w:t>аў</w:t>
      </w:r>
      <w:r w:rsidRPr="001678B0">
        <w:rPr>
          <w:szCs w:val="28"/>
          <w:lang w:val="be-BY"/>
        </w:rPr>
        <w:t>;</w:t>
      </w:r>
    </w:p>
    <w:p w:rsidR="00452D41" w:rsidRPr="001C612B" w:rsidRDefault="00452D41" w:rsidP="00452D41">
      <w:pPr>
        <w:ind w:firstLine="709"/>
        <w:jc w:val="both"/>
        <w:rPr>
          <w:b/>
          <w:bCs/>
          <w:iCs/>
          <w:szCs w:val="28"/>
          <w:lang w:val="be-BY"/>
        </w:rPr>
      </w:pPr>
      <w:r w:rsidRPr="001C612B">
        <w:rPr>
          <w:b/>
          <w:bCs/>
          <w:iCs/>
          <w:szCs w:val="28"/>
          <w:lang w:val="be-BY"/>
        </w:rPr>
        <w:t>валодаць:</w:t>
      </w:r>
    </w:p>
    <w:p w:rsidR="00452D41" w:rsidRDefault="00452D41" w:rsidP="00452D41">
      <w:pPr>
        <w:ind w:left="72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- усей </w:t>
      </w:r>
      <w:r w:rsidR="001678B0">
        <w:rPr>
          <w:szCs w:val="28"/>
          <w:lang w:val="be-BY"/>
        </w:rPr>
        <w:t>беларускай медыцынскай тэрмінало</w:t>
      </w:r>
      <w:r>
        <w:rPr>
          <w:szCs w:val="28"/>
          <w:lang w:val="be-BY"/>
        </w:rPr>
        <w:t>гіяй;</w:t>
      </w:r>
    </w:p>
    <w:p w:rsidR="00452D41" w:rsidRPr="00E752F4" w:rsidRDefault="00452D41" w:rsidP="00452D41">
      <w:pPr>
        <w:ind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>- асноўнымі граматычнымі і словаўтваральнымі правіламі, якія дазваляюць прафесійна карыстацца белар</w:t>
      </w:r>
      <w:r w:rsidR="00C97003">
        <w:rPr>
          <w:szCs w:val="28"/>
          <w:lang w:val="be-BY"/>
        </w:rPr>
        <w:t>ускай медыцынскай тэрмінолагіяй.</w:t>
      </w:r>
    </w:p>
    <w:p w:rsidR="00C97003" w:rsidRPr="009B6681" w:rsidRDefault="00C97003" w:rsidP="00C97003">
      <w:pPr>
        <w:ind w:firstLine="720"/>
        <w:jc w:val="both"/>
        <w:rPr>
          <w:b/>
          <w:szCs w:val="28"/>
          <w:lang w:val="be-BY"/>
        </w:rPr>
      </w:pPr>
      <w:r w:rsidRPr="00363641">
        <w:rPr>
          <w:b/>
          <w:szCs w:val="28"/>
          <w:lang w:val="be-BY"/>
        </w:rPr>
        <w:t xml:space="preserve">Патрабаванні да падрыхтоўкі студэнта ў выніку вывучэння </w:t>
      </w:r>
      <w:r w:rsidRPr="009B6681">
        <w:rPr>
          <w:b/>
          <w:szCs w:val="28"/>
          <w:lang w:val="be-BY"/>
        </w:rPr>
        <w:t>дысцыпл</w:t>
      </w:r>
      <w:r>
        <w:rPr>
          <w:b/>
          <w:szCs w:val="28"/>
          <w:lang w:val="be-BY"/>
        </w:rPr>
        <w:t>іны для спецыяльнасці 1-79 01 06 «Сястрынская</w:t>
      </w:r>
      <w:r w:rsidRPr="009B6681">
        <w:rPr>
          <w:b/>
          <w:szCs w:val="28"/>
          <w:lang w:val="be-BY"/>
        </w:rPr>
        <w:t xml:space="preserve"> справа»</w:t>
      </w:r>
    </w:p>
    <w:p w:rsidR="00C97003" w:rsidRDefault="00C97003" w:rsidP="00C97003">
      <w:pPr>
        <w:ind w:left="709"/>
        <w:jc w:val="both"/>
        <w:rPr>
          <w:b/>
          <w:bCs/>
          <w:iCs/>
          <w:szCs w:val="28"/>
          <w:lang w:val="be-BY"/>
        </w:rPr>
      </w:pPr>
      <w:r>
        <w:rPr>
          <w:szCs w:val="28"/>
          <w:lang w:val="be-BY"/>
        </w:rPr>
        <w:t>С</w:t>
      </w:r>
      <w:r w:rsidRPr="00A02161">
        <w:rPr>
          <w:szCs w:val="28"/>
          <w:lang w:val="be-BY"/>
        </w:rPr>
        <w:t>тудэнт павінен</w:t>
      </w:r>
      <w:r w:rsidRPr="00363641">
        <w:rPr>
          <w:b/>
          <w:bCs/>
          <w:i/>
          <w:iCs/>
          <w:szCs w:val="28"/>
          <w:lang w:val="be-BY"/>
        </w:rPr>
        <w:t xml:space="preserve"> </w:t>
      </w:r>
      <w:r w:rsidRPr="00363641">
        <w:rPr>
          <w:b/>
          <w:bCs/>
          <w:iCs/>
          <w:szCs w:val="28"/>
          <w:lang w:val="be-BY"/>
        </w:rPr>
        <w:t>ведаць</w:t>
      </w:r>
      <w:r w:rsidRPr="00900FDA">
        <w:rPr>
          <w:b/>
          <w:bCs/>
          <w:iCs/>
          <w:szCs w:val="28"/>
          <w:lang w:val="be-BY"/>
        </w:rPr>
        <w:t>:</w:t>
      </w:r>
    </w:p>
    <w:p w:rsidR="00C97003" w:rsidRDefault="00C97003" w:rsidP="00C97003">
      <w:pPr>
        <w:ind w:left="709"/>
        <w:jc w:val="both"/>
        <w:rPr>
          <w:bCs/>
          <w:iCs/>
          <w:szCs w:val="28"/>
          <w:lang w:val="be-BY"/>
        </w:rPr>
      </w:pPr>
      <w:r w:rsidRPr="00900FDA">
        <w:rPr>
          <w:bCs/>
          <w:iCs/>
          <w:szCs w:val="28"/>
          <w:lang w:val="be-BY"/>
        </w:rPr>
        <w:t>- прафесійную медыцынску</w:t>
      </w:r>
      <w:r w:rsidR="00C61D4D">
        <w:rPr>
          <w:bCs/>
          <w:iCs/>
          <w:szCs w:val="28"/>
          <w:lang w:val="be-BY"/>
        </w:rPr>
        <w:t>ю</w:t>
      </w:r>
      <w:r w:rsidRPr="00900FDA">
        <w:rPr>
          <w:bCs/>
          <w:iCs/>
          <w:szCs w:val="28"/>
          <w:lang w:val="be-BY"/>
        </w:rPr>
        <w:t xml:space="preserve"> лексіку на беларускай мове;</w:t>
      </w:r>
    </w:p>
    <w:p w:rsidR="00C97003" w:rsidRDefault="00C97003" w:rsidP="00C97003">
      <w:pPr>
        <w:ind w:firstLine="709"/>
        <w:jc w:val="both"/>
        <w:rPr>
          <w:bCs/>
          <w:iCs/>
          <w:szCs w:val="28"/>
          <w:lang w:val="be-BY"/>
        </w:rPr>
      </w:pPr>
      <w:r>
        <w:rPr>
          <w:bCs/>
          <w:iCs/>
          <w:szCs w:val="28"/>
          <w:lang w:val="be-BY"/>
        </w:rPr>
        <w:t>- сістэму лексічных, граматычных і стылістычных сродкаў беларускай мовы;</w:t>
      </w:r>
    </w:p>
    <w:p w:rsidR="00C97003" w:rsidRPr="00900FDA" w:rsidRDefault="00C97003" w:rsidP="00C97003">
      <w:pPr>
        <w:ind w:firstLine="720"/>
        <w:jc w:val="both"/>
        <w:rPr>
          <w:bCs/>
          <w:iCs/>
          <w:szCs w:val="28"/>
          <w:lang w:val="be-BY"/>
        </w:rPr>
      </w:pPr>
      <w:r>
        <w:rPr>
          <w:bCs/>
          <w:iCs/>
          <w:szCs w:val="28"/>
          <w:lang w:val="be-BY"/>
        </w:rPr>
        <w:t>- функцыі беларускай мовы як асноўнага кампанента нац</w:t>
      </w:r>
      <w:r w:rsidR="00334170">
        <w:rPr>
          <w:bCs/>
          <w:iCs/>
          <w:szCs w:val="28"/>
          <w:lang w:val="be-BY"/>
        </w:rPr>
        <w:t>ы</w:t>
      </w:r>
      <w:r>
        <w:rPr>
          <w:bCs/>
          <w:iCs/>
          <w:szCs w:val="28"/>
          <w:lang w:val="be-BY"/>
        </w:rPr>
        <w:t>янальнай культуры;</w:t>
      </w:r>
    </w:p>
    <w:p w:rsidR="00C97003" w:rsidRDefault="00C97003" w:rsidP="00C97003">
      <w:pPr>
        <w:pStyle w:val="a8"/>
        <w:widowControl w:val="0"/>
        <w:tabs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- асноўныя граматычныя і лексі</w:t>
      </w:r>
      <w:r w:rsidR="006A2B94">
        <w:rPr>
          <w:szCs w:val="28"/>
        </w:rPr>
        <w:t>ч</w:t>
      </w:r>
      <w:r>
        <w:rPr>
          <w:szCs w:val="28"/>
        </w:rPr>
        <w:t xml:space="preserve">ныя правілы, якія дазваляюць </w:t>
      </w:r>
      <w:r w:rsidR="001678B0">
        <w:rPr>
          <w:szCs w:val="28"/>
        </w:rPr>
        <w:t>усвядомлена</w:t>
      </w:r>
      <w:r>
        <w:rPr>
          <w:szCs w:val="28"/>
        </w:rPr>
        <w:t xml:space="preserve"> і прафесійна карыстацца беларускай медыцынскай тэрміналогіяй;</w:t>
      </w:r>
    </w:p>
    <w:p w:rsidR="00C97003" w:rsidRPr="001C612B" w:rsidRDefault="00C97003" w:rsidP="00C97003">
      <w:pPr>
        <w:tabs>
          <w:tab w:val="num" w:pos="-283"/>
          <w:tab w:val="left" w:pos="1080"/>
        </w:tabs>
        <w:ind w:firstLine="731"/>
        <w:jc w:val="both"/>
        <w:rPr>
          <w:b/>
          <w:szCs w:val="28"/>
          <w:lang w:val="be-BY"/>
        </w:rPr>
      </w:pPr>
      <w:r w:rsidRPr="001C612B">
        <w:rPr>
          <w:b/>
          <w:szCs w:val="28"/>
          <w:lang w:val="be-BY"/>
        </w:rPr>
        <w:t>умець:</w:t>
      </w:r>
    </w:p>
    <w:p w:rsidR="00C97003" w:rsidRDefault="00C97003" w:rsidP="00C97003">
      <w:pPr>
        <w:pStyle w:val="a8"/>
        <w:widowControl w:val="0"/>
        <w:tabs>
          <w:tab w:val="left" w:pos="1080"/>
        </w:tabs>
        <w:ind w:left="720"/>
        <w:jc w:val="both"/>
        <w:rPr>
          <w:szCs w:val="28"/>
        </w:rPr>
      </w:pPr>
      <w:r>
        <w:rPr>
          <w:szCs w:val="28"/>
        </w:rPr>
        <w:t>- правільна чытаць і пісаць беларускія медыцынскія тэрміны;</w:t>
      </w:r>
    </w:p>
    <w:p w:rsidR="00C97003" w:rsidRDefault="00C97003" w:rsidP="00C97003">
      <w:pPr>
        <w:pStyle w:val="a8"/>
        <w:widowControl w:val="0"/>
        <w:jc w:val="both"/>
        <w:rPr>
          <w:szCs w:val="28"/>
        </w:rPr>
      </w:pPr>
      <w:r>
        <w:rPr>
          <w:szCs w:val="28"/>
        </w:rPr>
        <w:tab/>
        <w:t>- адэкватна ўспрымаць прафесійныя тэксты і навуковую медыцынскую інфармацыю на беларускай мове;</w:t>
      </w:r>
    </w:p>
    <w:p w:rsidR="00C97003" w:rsidRPr="00E752F4" w:rsidRDefault="00C97003" w:rsidP="00C97003">
      <w:pPr>
        <w:ind w:firstLine="720"/>
        <w:jc w:val="both"/>
        <w:rPr>
          <w:szCs w:val="28"/>
          <w:lang w:val="be-BY"/>
        </w:rPr>
      </w:pPr>
      <w:r w:rsidRPr="00E752F4">
        <w:rPr>
          <w:szCs w:val="28"/>
          <w:lang w:val="be-BY"/>
        </w:rPr>
        <w:t xml:space="preserve">- карыстацца </w:t>
      </w:r>
      <w:r>
        <w:rPr>
          <w:szCs w:val="28"/>
          <w:lang w:val="be-BY"/>
        </w:rPr>
        <w:t>перакладнымі медыцынскімі тэрміналагічнымі слоўнікамі і даведнікамі;</w:t>
      </w:r>
    </w:p>
    <w:p w:rsidR="00C97003" w:rsidRPr="001C612B" w:rsidRDefault="00C97003" w:rsidP="00C97003">
      <w:pPr>
        <w:ind w:firstLine="709"/>
        <w:jc w:val="both"/>
        <w:rPr>
          <w:b/>
          <w:bCs/>
          <w:iCs/>
          <w:szCs w:val="28"/>
          <w:lang w:val="be-BY"/>
        </w:rPr>
      </w:pPr>
      <w:r w:rsidRPr="001C612B">
        <w:rPr>
          <w:b/>
          <w:bCs/>
          <w:iCs/>
          <w:szCs w:val="28"/>
          <w:lang w:val="be-BY"/>
        </w:rPr>
        <w:t>валодаць:</w:t>
      </w:r>
    </w:p>
    <w:p w:rsidR="00C97003" w:rsidRDefault="00C97003" w:rsidP="00C97003">
      <w:pPr>
        <w:ind w:left="72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- усей </w:t>
      </w:r>
      <w:r w:rsidR="001678B0">
        <w:rPr>
          <w:szCs w:val="28"/>
          <w:lang w:val="be-BY"/>
        </w:rPr>
        <w:t>беларускай медыцынскай тэрмінало</w:t>
      </w:r>
      <w:r>
        <w:rPr>
          <w:szCs w:val="28"/>
          <w:lang w:val="be-BY"/>
        </w:rPr>
        <w:t>гіяй;</w:t>
      </w:r>
    </w:p>
    <w:p w:rsidR="00C97003" w:rsidRPr="00E752F4" w:rsidRDefault="00C97003" w:rsidP="00C97003">
      <w:pPr>
        <w:ind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lastRenderedPageBreak/>
        <w:t>- асноўнымі граматычнымі і словаўтваральнымі правіламі, якія дазваляюць прафесійна карыстацца беларускай медыцынскай тэрмінолагіяй.</w:t>
      </w:r>
    </w:p>
    <w:p w:rsidR="004043B5" w:rsidRDefault="001C612B" w:rsidP="00385E52">
      <w:pPr>
        <w:ind w:firstLine="708"/>
        <w:jc w:val="both"/>
        <w:rPr>
          <w:szCs w:val="28"/>
          <w:lang w:val="be-BY"/>
        </w:rPr>
      </w:pPr>
      <w:r w:rsidRPr="001C612B">
        <w:rPr>
          <w:szCs w:val="28"/>
          <w:lang w:val="be-BY"/>
        </w:rPr>
        <w:t xml:space="preserve">На вывучэнне </w:t>
      </w:r>
      <w:r>
        <w:rPr>
          <w:szCs w:val="28"/>
          <w:lang w:val="be-BY"/>
        </w:rPr>
        <w:t>вучэбнай дысцыпліны «Беларуская мова</w:t>
      </w:r>
      <w:r w:rsidRPr="00156DCB">
        <w:rPr>
          <w:lang w:val="be-BY"/>
        </w:rPr>
        <w:t>:</w:t>
      </w:r>
      <w:r>
        <w:rPr>
          <w:lang w:val="be-BY"/>
        </w:rPr>
        <w:t xml:space="preserve"> прафесійная лексіка</w:t>
      </w:r>
      <w:r>
        <w:rPr>
          <w:szCs w:val="28"/>
          <w:lang w:val="be-BY"/>
        </w:rPr>
        <w:t xml:space="preserve">» </w:t>
      </w:r>
      <w:r w:rsidRPr="004D10A3">
        <w:rPr>
          <w:szCs w:val="28"/>
          <w:lang w:val="be-BY"/>
        </w:rPr>
        <w:t>па спецыяльнасц</w:t>
      </w:r>
      <w:r w:rsidR="006A2B94">
        <w:rPr>
          <w:szCs w:val="28"/>
          <w:lang w:val="be-BY"/>
        </w:rPr>
        <w:t>ях</w:t>
      </w:r>
      <w:r w:rsidRPr="004D10A3">
        <w:rPr>
          <w:szCs w:val="28"/>
          <w:lang w:val="be-BY"/>
        </w:rPr>
        <w:t xml:space="preserve"> </w:t>
      </w:r>
      <w:r w:rsidR="006A2B94">
        <w:rPr>
          <w:szCs w:val="28"/>
          <w:lang w:val="be-BY"/>
        </w:rPr>
        <w:t>1-79 01 05</w:t>
      </w:r>
      <w:r w:rsidRPr="004D10A3">
        <w:rPr>
          <w:szCs w:val="28"/>
          <w:lang w:val="be-BY"/>
        </w:rPr>
        <w:t xml:space="preserve"> «Медыка-</w:t>
      </w:r>
      <w:r w:rsidR="00DA47DF">
        <w:rPr>
          <w:szCs w:val="28"/>
          <w:lang w:val="be-BY"/>
        </w:rPr>
        <w:t>псіхалагічная</w:t>
      </w:r>
      <w:r w:rsidRPr="004D10A3">
        <w:rPr>
          <w:szCs w:val="28"/>
          <w:lang w:val="be-BY"/>
        </w:rPr>
        <w:t xml:space="preserve"> справа»</w:t>
      </w:r>
      <w:r w:rsidR="004D10A3">
        <w:rPr>
          <w:szCs w:val="28"/>
          <w:lang w:val="be-BY"/>
        </w:rPr>
        <w:t xml:space="preserve"> </w:t>
      </w:r>
      <w:r w:rsidR="006A2B94">
        <w:rPr>
          <w:szCs w:val="28"/>
          <w:lang w:val="be-BY"/>
        </w:rPr>
        <w:t xml:space="preserve">і </w:t>
      </w:r>
      <w:r w:rsidR="00794D6D">
        <w:rPr>
          <w:szCs w:val="28"/>
          <w:lang w:val="be-BY"/>
        </w:rPr>
        <w:t xml:space="preserve">          </w:t>
      </w:r>
      <w:r w:rsidR="006A2B94">
        <w:rPr>
          <w:szCs w:val="28"/>
          <w:lang w:val="be-BY"/>
        </w:rPr>
        <w:t xml:space="preserve">1-79 01 06 </w:t>
      </w:r>
      <w:r w:rsidR="00284F80" w:rsidRPr="004D10A3">
        <w:rPr>
          <w:szCs w:val="28"/>
          <w:lang w:val="be-BY"/>
        </w:rPr>
        <w:t>«</w:t>
      </w:r>
      <w:r w:rsidR="00284F80">
        <w:rPr>
          <w:szCs w:val="28"/>
          <w:lang w:val="be-BY"/>
        </w:rPr>
        <w:t>Сястрынская</w:t>
      </w:r>
      <w:r w:rsidR="00284F80" w:rsidRPr="004D10A3">
        <w:rPr>
          <w:szCs w:val="28"/>
          <w:lang w:val="be-BY"/>
        </w:rPr>
        <w:t xml:space="preserve"> справа»</w:t>
      </w:r>
      <w:r w:rsidR="00284F80">
        <w:rPr>
          <w:szCs w:val="28"/>
          <w:lang w:val="be-BY"/>
        </w:rPr>
        <w:t xml:space="preserve"> </w:t>
      </w:r>
      <w:r w:rsidR="004D10A3">
        <w:rPr>
          <w:szCs w:val="28"/>
          <w:lang w:val="be-BY"/>
        </w:rPr>
        <w:t xml:space="preserve">адведзена </w:t>
      </w:r>
      <w:r w:rsidR="00284F80">
        <w:rPr>
          <w:szCs w:val="28"/>
          <w:lang w:val="be-BY"/>
        </w:rPr>
        <w:t xml:space="preserve">па </w:t>
      </w:r>
      <w:r w:rsidR="00DA47DF">
        <w:rPr>
          <w:szCs w:val="28"/>
          <w:lang w:val="be-BY"/>
        </w:rPr>
        <w:t>64</w:t>
      </w:r>
      <w:r w:rsidR="004D10A3">
        <w:rPr>
          <w:szCs w:val="28"/>
          <w:lang w:val="be-BY"/>
        </w:rPr>
        <w:t xml:space="preserve"> гадзіны</w:t>
      </w:r>
      <w:r w:rsidR="00284F80">
        <w:rPr>
          <w:szCs w:val="28"/>
          <w:lang w:val="be-BY"/>
        </w:rPr>
        <w:t xml:space="preserve"> адпаведна</w:t>
      </w:r>
      <w:r w:rsidR="004D10A3">
        <w:rPr>
          <w:szCs w:val="28"/>
          <w:lang w:val="be-BY"/>
        </w:rPr>
        <w:t>. З іх 34 гадзіны аўдыторных заняткаў, у тым ліку практычных заняткаў – 34 гадзіны.</w:t>
      </w:r>
    </w:p>
    <w:p w:rsidR="004D10A3" w:rsidRPr="004D10A3" w:rsidRDefault="001678B0" w:rsidP="00385E52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Форма</w:t>
      </w:r>
      <w:r w:rsidR="00C61D4D">
        <w:rPr>
          <w:szCs w:val="28"/>
          <w:lang w:val="be-BY"/>
        </w:rPr>
        <w:t xml:space="preserve"> атэстацыі – залік</w:t>
      </w:r>
      <w:r w:rsidR="004D10A3">
        <w:rPr>
          <w:szCs w:val="28"/>
          <w:lang w:val="be-BY"/>
        </w:rPr>
        <w:t>.</w:t>
      </w:r>
    </w:p>
    <w:p w:rsidR="001C612B" w:rsidRDefault="001C612B" w:rsidP="00385E52">
      <w:pPr>
        <w:ind w:firstLine="708"/>
        <w:jc w:val="both"/>
        <w:rPr>
          <w:b/>
          <w:szCs w:val="28"/>
          <w:lang w:val="be-BY"/>
        </w:rPr>
      </w:pPr>
    </w:p>
    <w:p w:rsidR="001C612B" w:rsidRDefault="001C612B" w:rsidP="00385E52">
      <w:pPr>
        <w:ind w:firstLine="708"/>
        <w:jc w:val="both"/>
        <w:rPr>
          <w:b/>
          <w:szCs w:val="28"/>
          <w:lang w:val="be-BY"/>
        </w:rPr>
      </w:pPr>
    </w:p>
    <w:p w:rsidR="0012044F" w:rsidRPr="004D10A3" w:rsidRDefault="004D10A3" w:rsidP="004D10A3">
      <w:pPr>
        <w:tabs>
          <w:tab w:val="left" w:pos="2520"/>
        </w:tabs>
        <w:jc w:val="center"/>
        <w:rPr>
          <w:b/>
          <w:caps/>
          <w:lang w:val="be-BY"/>
        </w:rPr>
      </w:pPr>
      <w:r>
        <w:rPr>
          <w:b/>
          <w:lang w:val="be-BY"/>
        </w:rPr>
        <w:br w:type="page"/>
      </w:r>
      <w:r w:rsidR="00A425C9" w:rsidRPr="004D10A3">
        <w:rPr>
          <w:b/>
          <w:caps/>
          <w:lang w:val="be-BY"/>
        </w:rPr>
        <w:lastRenderedPageBreak/>
        <w:t>Прыкладны тэматычны план</w:t>
      </w:r>
    </w:p>
    <w:p w:rsidR="004043B5" w:rsidRDefault="004043B5" w:rsidP="00472437">
      <w:pPr>
        <w:tabs>
          <w:tab w:val="left" w:pos="2520"/>
        </w:tabs>
        <w:jc w:val="center"/>
        <w:rPr>
          <w:b/>
          <w:lang w:val="be-BY"/>
        </w:rPr>
      </w:pPr>
    </w:p>
    <w:p w:rsidR="004D10A3" w:rsidRDefault="004D10A3" w:rsidP="00472437">
      <w:pPr>
        <w:tabs>
          <w:tab w:val="left" w:pos="2520"/>
        </w:tabs>
        <w:jc w:val="center"/>
        <w:rPr>
          <w:b/>
          <w:lang w:val="be-B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2160"/>
      </w:tblGrid>
      <w:tr w:rsidR="00794D6D" w:rsidRPr="00700920" w:rsidTr="00BF4493">
        <w:trPr>
          <w:trHeight w:val="1206"/>
        </w:trPr>
        <w:tc>
          <w:tcPr>
            <w:tcW w:w="7380" w:type="dxa"/>
            <w:shd w:val="clear" w:color="auto" w:fill="auto"/>
          </w:tcPr>
          <w:p w:rsidR="00794D6D" w:rsidRPr="00700920" w:rsidRDefault="00794D6D" w:rsidP="00700920">
            <w:pPr>
              <w:pStyle w:val="aa"/>
              <w:tabs>
                <w:tab w:val="clear" w:pos="4677"/>
                <w:tab w:val="clear" w:pos="9355"/>
                <w:tab w:val="left" w:pos="360"/>
              </w:tabs>
              <w:jc w:val="center"/>
              <w:rPr>
                <w:sz w:val="26"/>
                <w:szCs w:val="26"/>
                <w:lang w:val="be-BY"/>
              </w:rPr>
            </w:pPr>
            <w:r w:rsidRPr="00700920">
              <w:rPr>
                <w:sz w:val="26"/>
                <w:szCs w:val="26"/>
                <w:lang w:val="be-BY"/>
              </w:rPr>
              <w:t>Назва раздзела (тэмы)</w:t>
            </w:r>
          </w:p>
        </w:tc>
        <w:tc>
          <w:tcPr>
            <w:tcW w:w="2160" w:type="dxa"/>
            <w:shd w:val="clear" w:color="auto" w:fill="auto"/>
          </w:tcPr>
          <w:p w:rsidR="00794D6D" w:rsidRPr="00700920" w:rsidRDefault="00794D6D" w:rsidP="00700920">
            <w:pPr>
              <w:jc w:val="center"/>
              <w:rPr>
                <w:sz w:val="26"/>
                <w:szCs w:val="26"/>
                <w:lang w:val="be-BY"/>
              </w:rPr>
            </w:pPr>
            <w:r w:rsidRPr="00700920">
              <w:rPr>
                <w:sz w:val="26"/>
                <w:szCs w:val="26"/>
              </w:rPr>
              <w:t>Колькасць гадз</w:t>
            </w:r>
            <w:r w:rsidRPr="00700920">
              <w:rPr>
                <w:sz w:val="26"/>
                <w:szCs w:val="26"/>
                <w:lang w:val="be-BY"/>
              </w:rPr>
              <w:t>ін аўдыторных заняткаў</w:t>
            </w:r>
          </w:p>
          <w:p w:rsidR="00794D6D" w:rsidRPr="00700920" w:rsidRDefault="00794D6D" w:rsidP="00700920">
            <w:pPr>
              <w:jc w:val="center"/>
              <w:rPr>
                <w:sz w:val="26"/>
                <w:szCs w:val="26"/>
                <w:lang w:val="be-BY"/>
              </w:rPr>
            </w:pPr>
            <w:r w:rsidRPr="00700920">
              <w:rPr>
                <w:sz w:val="26"/>
                <w:szCs w:val="26"/>
              </w:rPr>
              <w:t>практычных</w:t>
            </w:r>
          </w:p>
        </w:tc>
      </w:tr>
      <w:tr w:rsidR="00E71326" w:rsidRPr="00700920" w:rsidTr="00700920">
        <w:tc>
          <w:tcPr>
            <w:tcW w:w="7380" w:type="dxa"/>
            <w:shd w:val="clear" w:color="auto" w:fill="auto"/>
          </w:tcPr>
          <w:p w:rsidR="00E71326" w:rsidRPr="00700920" w:rsidRDefault="00E71326" w:rsidP="00700920">
            <w:pPr>
              <w:pStyle w:val="aa"/>
              <w:tabs>
                <w:tab w:val="clear" w:pos="4677"/>
                <w:tab w:val="clear" w:pos="9355"/>
                <w:tab w:val="left" w:pos="360"/>
              </w:tabs>
              <w:jc w:val="both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1. Беларуская мова ў сістэме славянскіх моў. Этапы фарміравання і развіцця беларускай мовы.</w:t>
            </w:r>
          </w:p>
        </w:tc>
        <w:tc>
          <w:tcPr>
            <w:tcW w:w="2160" w:type="dxa"/>
            <w:shd w:val="clear" w:color="auto" w:fill="auto"/>
          </w:tcPr>
          <w:p w:rsidR="00E71326" w:rsidRPr="00AE2FDF" w:rsidRDefault="00E71326" w:rsidP="00700920">
            <w:pPr>
              <w:jc w:val="center"/>
              <w:rPr>
                <w:szCs w:val="28"/>
                <w:lang w:val="be-BY"/>
              </w:rPr>
            </w:pPr>
          </w:p>
          <w:p w:rsidR="00E71326" w:rsidRPr="00700920" w:rsidRDefault="00E71326" w:rsidP="00700920">
            <w:pPr>
              <w:jc w:val="center"/>
              <w:rPr>
                <w:szCs w:val="28"/>
              </w:rPr>
            </w:pPr>
            <w:r w:rsidRPr="00700920">
              <w:rPr>
                <w:szCs w:val="28"/>
              </w:rPr>
              <w:t>2</w:t>
            </w:r>
          </w:p>
        </w:tc>
      </w:tr>
      <w:tr w:rsidR="00E71326" w:rsidRPr="00700920" w:rsidTr="00700920">
        <w:tc>
          <w:tcPr>
            <w:tcW w:w="7380" w:type="dxa"/>
            <w:shd w:val="clear" w:color="auto" w:fill="auto"/>
          </w:tcPr>
          <w:p w:rsidR="00E71326" w:rsidRPr="00700920" w:rsidRDefault="00E71326" w:rsidP="00700920">
            <w:pPr>
              <w:pStyle w:val="aa"/>
              <w:tabs>
                <w:tab w:val="clear" w:pos="4677"/>
                <w:tab w:val="clear" w:pos="9355"/>
                <w:tab w:val="left" w:pos="360"/>
              </w:tabs>
              <w:jc w:val="both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2. Функцыянаванне беларускай мовы ва ўмовах білінгвізму</w:t>
            </w:r>
          </w:p>
        </w:tc>
        <w:tc>
          <w:tcPr>
            <w:tcW w:w="2160" w:type="dxa"/>
            <w:shd w:val="clear" w:color="auto" w:fill="auto"/>
          </w:tcPr>
          <w:p w:rsidR="00E71326" w:rsidRPr="00700920" w:rsidRDefault="00E71326" w:rsidP="00700920">
            <w:pPr>
              <w:jc w:val="center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2</w:t>
            </w:r>
          </w:p>
        </w:tc>
      </w:tr>
      <w:tr w:rsidR="00E71326" w:rsidRPr="00700920" w:rsidTr="00700920">
        <w:tc>
          <w:tcPr>
            <w:tcW w:w="7380" w:type="dxa"/>
            <w:shd w:val="clear" w:color="auto" w:fill="auto"/>
          </w:tcPr>
          <w:p w:rsidR="00E71326" w:rsidRPr="00700920" w:rsidRDefault="00E71326" w:rsidP="0070092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3. Нормы беларускай літаратурнай мовы</w:t>
            </w:r>
          </w:p>
        </w:tc>
        <w:tc>
          <w:tcPr>
            <w:tcW w:w="2160" w:type="dxa"/>
            <w:shd w:val="clear" w:color="auto" w:fill="auto"/>
          </w:tcPr>
          <w:p w:rsidR="00E71326" w:rsidRPr="00700920" w:rsidRDefault="00E71326" w:rsidP="00700920">
            <w:pPr>
              <w:jc w:val="center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2</w:t>
            </w:r>
          </w:p>
        </w:tc>
      </w:tr>
      <w:tr w:rsidR="00E71326" w:rsidRPr="00700920" w:rsidTr="00700920">
        <w:tc>
          <w:tcPr>
            <w:tcW w:w="7380" w:type="dxa"/>
            <w:shd w:val="clear" w:color="auto" w:fill="auto"/>
          </w:tcPr>
          <w:p w:rsidR="00E71326" w:rsidRPr="00700920" w:rsidRDefault="00E71326" w:rsidP="0070092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4. Асаблівасці перадачы на пісьме запазычанай лексікі</w:t>
            </w:r>
          </w:p>
        </w:tc>
        <w:tc>
          <w:tcPr>
            <w:tcW w:w="2160" w:type="dxa"/>
            <w:shd w:val="clear" w:color="auto" w:fill="auto"/>
          </w:tcPr>
          <w:p w:rsidR="00E71326" w:rsidRPr="00700920" w:rsidRDefault="00E71326" w:rsidP="00700920">
            <w:pPr>
              <w:jc w:val="center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2</w:t>
            </w:r>
          </w:p>
        </w:tc>
      </w:tr>
      <w:tr w:rsidR="00E71326" w:rsidRPr="00700920" w:rsidTr="00700920">
        <w:tc>
          <w:tcPr>
            <w:tcW w:w="7380" w:type="dxa"/>
            <w:shd w:val="clear" w:color="auto" w:fill="auto"/>
          </w:tcPr>
          <w:p w:rsidR="00E71326" w:rsidRPr="00700920" w:rsidRDefault="00E71326" w:rsidP="0070092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Cs w:val="28"/>
                <w:lang w:val="be-BY"/>
              </w:rPr>
            </w:pPr>
            <w:r w:rsidRPr="00700920">
              <w:rPr>
                <w:rFonts w:eastAsia="Calibri"/>
                <w:bCs/>
                <w:szCs w:val="28"/>
                <w:lang w:val="be-BY"/>
              </w:rPr>
              <w:t>5. Л</w:t>
            </w:r>
            <w:r w:rsidRPr="00700920">
              <w:rPr>
                <w:bCs/>
                <w:szCs w:val="28"/>
                <w:lang w:val="be-BY"/>
              </w:rPr>
              <w:t>ексіка беларускай мовы паводле сферы выкарыстання. Тэрміналогія і тэрмасістэма</w:t>
            </w:r>
          </w:p>
        </w:tc>
        <w:tc>
          <w:tcPr>
            <w:tcW w:w="2160" w:type="dxa"/>
            <w:shd w:val="clear" w:color="auto" w:fill="auto"/>
          </w:tcPr>
          <w:p w:rsidR="00E71326" w:rsidRPr="00700920" w:rsidRDefault="00E71326" w:rsidP="00700920">
            <w:pPr>
              <w:jc w:val="center"/>
              <w:rPr>
                <w:szCs w:val="28"/>
                <w:lang w:val="be-BY"/>
              </w:rPr>
            </w:pPr>
          </w:p>
          <w:p w:rsidR="00E71326" w:rsidRPr="00700920" w:rsidRDefault="00E71326" w:rsidP="00700920">
            <w:pPr>
              <w:jc w:val="center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2</w:t>
            </w:r>
          </w:p>
        </w:tc>
      </w:tr>
      <w:tr w:rsidR="00E71326" w:rsidRPr="00700920" w:rsidTr="00700920">
        <w:tc>
          <w:tcPr>
            <w:tcW w:w="7380" w:type="dxa"/>
            <w:shd w:val="clear" w:color="auto" w:fill="auto"/>
          </w:tcPr>
          <w:p w:rsidR="00E71326" w:rsidRPr="00700920" w:rsidRDefault="00E71326" w:rsidP="00ED048C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 xml:space="preserve">6. Фарміраванне і </w:t>
            </w:r>
            <w:r w:rsidR="00ED048C">
              <w:rPr>
                <w:szCs w:val="28"/>
                <w:lang w:val="be-BY"/>
              </w:rPr>
              <w:t>асаблівасці</w:t>
            </w:r>
            <w:r w:rsidRPr="00700920">
              <w:rPr>
                <w:szCs w:val="28"/>
                <w:lang w:val="be-BY"/>
              </w:rPr>
              <w:t xml:space="preserve"> беларускай медыцынскай тэрміналогіі</w:t>
            </w:r>
          </w:p>
        </w:tc>
        <w:tc>
          <w:tcPr>
            <w:tcW w:w="2160" w:type="dxa"/>
            <w:shd w:val="clear" w:color="auto" w:fill="auto"/>
          </w:tcPr>
          <w:p w:rsidR="00E71326" w:rsidRPr="00700920" w:rsidRDefault="00E71326" w:rsidP="00700920">
            <w:pPr>
              <w:jc w:val="center"/>
              <w:rPr>
                <w:szCs w:val="28"/>
                <w:lang w:val="be-BY"/>
              </w:rPr>
            </w:pPr>
          </w:p>
          <w:p w:rsidR="00E71326" w:rsidRPr="00700920" w:rsidRDefault="00E71326" w:rsidP="00700920">
            <w:pPr>
              <w:jc w:val="center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2</w:t>
            </w:r>
          </w:p>
        </w:tc>
      </w:tr>
      <w:tr w:rsidR="00E71326" w:rsidRPr="00700920" w:rsidTr="00700920">
        <w:tc>
          <w:tcPr>
            <w:tcW w:w="7380" w:type="dxa"/>
            <w:shd w:val="clear" w:color="auto" w:fill="auto"/>
          </w:tcPr>
          <w:p w:rsidR="00E71326" w:rsidRPr="00700920" w:rsidRDefault="00E71326" w:rsidP="0070092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7. Паходжанне беларускай медыцынскай тэрміналогіі</w:t>
            </w:r>
          </w:p>
        </w:tc>
        <w:tc>
          <w:tcPr>
            <w:tcW w:w="2160" w:type="dxa"/>
            <w:shd w:val="clear" w:color="auto" w:fill="auto"/>
          </w:tcPr>
          <w:p w:rsidR="00E71326" w:rsidRPr="00700920" w:rsidRDefault="00E71326" w:rsidP="00700920">
            <w:pPr>
              <w:jc w:val="center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2</w:t>
            </w:r>
          </w:p>
        </w:tc>
      </w:tr>
      <w:tr w:rsidR="00E71326" w:rsidRPr="00700920" w:rsidTr="00700920">
        <w:tc>
          <w:tcPr>
            <w:tcW w:w="7380" w:type="dxa"/>
            <w:shd w:val="clear" w:color="auto" w:fill="auto"/>
          </w:tcPr>
          <w:p w:rsidR="00E71326" w:rsidRPr="00700920" w:rsidRDefault="00E71326" w:rsidP="0070092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8. Беларуская тэрміналагічная лексікаграфія</w:t>
            </w:r>
          </w:p>
        </w:tc>
        <w:tc>
          <w:tcPr>
            <w:tcW w:w="2160" w:type="dxa"/>
            <w:shd w:val="clear" w:color="auto" w:fill="auto"/>
          </w:tcPr>
          <w:p w:rsidR="00E71326" w:rsidRPr="00700920" w:rsidRDefault="00E71326" w:rsidP="00700920">
            <w:pPr>
              <w:jc w:val="center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2</w:t>
            </w:r>
          </w:p>
        </w:tc>
      </w:tr>
      <w:tr w:rsidR="00E71326" w:rsidRPr="00700920" w:rsidTr="00700920">
        <w:tc>
          <w:tcPr>
            <w:tcW w:w="7380" w:type="dxa"/>
            <w:shd w:val="clear" w:color="auto" w:fill="auto"/>
          </w:tcPr>
          <w:p w:rsidR="00E71326" w:rsidRPr="00700920" w:rsidRDefault="00E71326" w:rsidP="0070092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9. Сістэмныя сувязі ў тэрміналогіі</w:t>
            </w:r>
          </w:p>
        </w:tc>
        <w:tc>
          <w:tcPr>
            <w:tcW w:w="2160" w:type="dxa"/>
            <w:shd w:val="clear" w:color="auto" w:fill="auto"/>
          </w:tcPr>
          <w:p w:rsidR="00E71326" w:rsidRPr="00700920" w:rsidRDefault="00E71326" w:rsidP="00700920">
            <w:pPr>
              <w:jc w:val="center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2</w:t>
            </w:r>
          </w:p>
        </w:tc>
      </w:tr>
      <w:tr w:rsidR="00E71326" w:rsidRPr="00700920" w:rsidTr="00700920">
        <w:tc>
          <w:tcPr>
            <w:tcW w:w="7380" w:type="dxa"/>
            <w:shd w:val="clear" w:color="auto" w:fill="auto"/>
          </w:tcPr>
          <w:p w:rsidR="00E71326" w:rsidRPr="00700920" w:rsidRDefault="00E71326" w:rsidP="0070092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10. Сістэма стыляў беларускай мовы</w:t>
            </w:r>
          </w:p>
        </w:tc>
        <w:tc>
          <w:tcPr>
            <w:tcW w:w="2160" w:type="dxa"/>
            <w:shd w:val="clear" w:color="auto" w:fill="auto"/>
          </w:tcPr>
          <w:p w:rsidR="00E71326" w:rsidRPr="00700920" w:rsidRDefault="00E71326" w:rsidP="00700920">
            <w:pPr>
              <w:jc w:val="center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2</w:t>
            </w:r>
          </w:p>
        </w:tc>
      </w:tr>
      <w:tr w:rsidR="00E71326" w:rsidRPr="00700920" w:rsidTr="00700920">
        <w:tc>
          <w:tcPr>
            <w:tcW w:w="7380" w:type="dxa"/>
            <w:shd w:val="clear" w:color="auto" w:fill="auto"/>
          </w:tcPr>
          <w:p w:rsidR="00E71326" w:rsidRPr="00700920" w:rsidRDefault="00E71326" w:rsidP="0070092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11. Афіцыйна-справавы стыль</w:t>
            </w:r>
          </w:p>
        </w:tc>
        <w:tc>
          <w:tcPr>
            <w:tcW w:w="2160" w:type="dxa"/>
            <w:shd w:val="clear" w:color="auto" w:fill="auto"/>
          </w:tcPr>
          <w:p w:rsidR="00E71326" w:rsidRPr="00700920" w:rsidRDefault="00E71326" w:rsidP="00700920">
            <w:pPr>
              <w:jc w:val="center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4</w:t>
            </w:r>
          </w:p>
        </w:tc>
      </w:tr>
      <w:tr w:rsidR="00E71326" w:rsidRPr="00700920" w:rsidTr="00700920">
        <w:tc>
          <w:tcPr>
            <w:tcW w:w="7380" w:type="dxa"/>
            <w:shd w:val="clear" w:color="auto" w:fill="auto"/>
          </w:tcPr>
          <w:p w:rsidR="00E71326" w:rsidRPr="00700920" w:rsidRDefault="00E71326" w:rsidP="0070092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12. Навуковы стыль</w:t>
            </w:r>
          </w:p>
        </w:tc>
        <w:tc>
          <w:tcPr>
            <w:tcW w:w="2160" w:type="dxa"/>
            <w:shd w:val="clear" w:color="auto" w:fill="auto"/>
          </w:tcPr>
          <w:p w:rsidR="00E71326" w:rsidRPr="00700920" w:rsidRDefault="00E71326" w:rsidP="00700920">
            <w:pPr>
              <w:jc w:val="center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4</w:t>
            </w:r>
          </w:p>
        </w:tc>
      </w:tr>
      <w:tr w:rsidR="00E71326" w:rsidRPr="00700920" w:rsidTr="00700920">
        <w:tc>
          <w:tcPr>
            <w:tcW w:w="7380" w:type="dxa"/>
            <w:shd w:val="clear" w:color="auto" w:fill="auto"/>
          </w:tcPr>
          <w:p w:rsidR="00E71326" w:rsidRPr="00700920" w:rsidRDefault="00E71326" w:rsidP="0070092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13. Культура прафесійнага маўлення</w:t>
            </w:r>
          </w:p>
        </w:tc>
        <w:tc>
          <w:tcPr>
            <w:tcW w:w="2160" w:type="dxa"/>
            <w:shd w:val="clear" w:color="auto" w:fill="auto"/>
          </w:tcPr>
          <w:p w:rsidR="00E71326" w:rsidRPr="00700920" w:rsidRDefault="00E71326" w:rsidP="00700920">
            <w:pPr>
              <w:jc w:val="center"/>
              <w:rPr>
                <w:szCs w:val="28"/>
                <w:lang w:val="be-BY"/>
              </w:rPr>
            </w:pPr>
            <w:r w:rsidRPr="00700920">
              <w:rPr>
                <w:szCs w:val="28"/>
                <w:lang w:val="be-BY"/>
              </w:rPr>
              <w:t>6</w:t>
            </w:r>
          </w:p>
        </w:tc>
      </w:tr>
      <w:tr w:rsidR="00E71326" w:rsidRPr="00700920" w:rsidTr="00700920">
        <w:tc>
          <w:tcPr>
            <w:tcW w:w="7380" w:type="dxa"/>
            <w:shd w:val="clear" w:color="auto" w:fill="auto"/>
          </w:tcPr>
          <w:p w:rsidR="00E71326" w:rsidRPr="00700920" w:rsidRDefault="00E71326" w:rsidP="00D93CB3">
            <w:pPr>
              <w:rPr>
                <w:szCs w:val="28"/>
                <w:lang w:val="be-BY"/>
              </w:rPr>
            </w:pPr>
            <w:r w:rsidRPr="00700920">
              <w:rPr>
                <w:b/>
                <w:szCs w:val="28"/>
                <w:lang w:val="be-BY"/>
              </w:rPr>
              <w:t>Усяго гадзін</w:t>
            </w:r>
          </w:p>
        </w:tc>
        <w:tc>
          <w:tcPr>
            <w:tcW w:w="2160" w:type="dxa"/>
            <w:shd w:val="clear" w:color="auto" w:fill="auto"/>
          </w:tcPr>
          <w:p w:rsidR="00E71326" w:rsidRPr="00700920" w:rsidRDefault="00E71326" w:rsidP="00700920">
            <w:pPr>
              <w:tabs>
                <w:tab w:val="left" w:pos="2520"/>
              </w:tabs>
              <w:jc w:val="center"/>
              <w:rPr>
                <w:b/>
                <w:lang w:val="be-BY"/>
              </w:rPr>
            </w:pPr>
            <w:r w:rsidRPr="00700920">
              <w:rPr>
                <w:b/>
                <w:lang w:val="be-BY"/>
              </w:rPr>
              <w:t>34</w:t>
            </w:r>
          </w:p>
        </w:tc>
      </w:tr>
    </w:tbl>
    <w:p w:rsidR="00E71326" w:rsidRDefault="00E71326" w:rsidP="00410674">
      <w:pPr>
        <w:pStyle w:val="20"/>
        <w:spacing w:line="320" w:lineRule="exact"/>
        <w:ind w:left="0"/>
        <w:jc w:val="both"/>
        <w:rPr>
          <w:lang w:val="be-BY"/>
        </w:rPr>
      </w:pPr>
    </w:p>
    <w:p w:rsidR="00571EAD" w:rsidRPr="00B46B2B" w:rsidRDefault="00E71326" w:rsidP="00B46B2B">
      <w:pPr>
        <w:pStyle w:val="20"/>
        <w:spacing w:line="320" w:lineRule="exact"/>
        <w:ind w:left="0"/>
        <w:jc w:val="center"/>
        <w:rPr>
          <w:b/>
          <w:caps/>
          <w:lang w:val="be-BY"/>
        </w:rPr>
      </w:pPr>
      <w:r>
        <w:rPr>
          <w:lang w:val="be-BY"/>
        </w:rPr>
        <w:br w:type="page"/>
      </w:r>
      <w:r w:rsidR="005554E7" w:rsidRPr="00B46B2B">
        <w:rPr>
          <w:b/>
          <w:caps/>
          <w:lang w:val="be-BY"/>
        </w:rPr>
        <w:lastRenderedPageBreak/>
        <w:t>Змест вучэбнага матэрыялу</w:t>
      </w:r>
    </w:p>
    <w:p w:rsidR="005554E7" w:rsidRDefault="005554E7" w:rsidP="005554E7">
      <w:pPr>
        <w:ind w:firstLine="720"/>
        <w:jc w:val="both"/>
        <w:rPr>
          <w:b/>
          <w:szCs w:val="28"/>
          <w:lang w:val="be-BY"/>
        </w:rPr>
      </w:pPr>
      <w:r w:rsidRPr="000402BC">
        <w:rPr>
          <w:b/>
          <w:szCs w:val="28"/>
          <w:lang w:val="be-BY"/>
        </w:rPr>
        <w:t>1. Беларуская мова ў сістэме славянскіх моў. Этапы фарміравання і развіцця беларускай мовы</w:t>
      </w:r>
    </w:p>
    <w:p w:rsidR="005554E7" w:rsidRDefault="00566D7F" w:rsidP="005554E7">
      <w:pPr>
        <w:ind w:firstLine="720"/>
        <w:jc w:val="both"/>
        <w:rPr>
          <w:spacing w:val="-2"/>
          <w:szCs w:val="28"/>
          <w:lang w:val="be-BY"/>
        </w:rPr>
      </w:pPr>
      <w:r>
        <w:rPr>
          <w:szCs w:val="28"/>
          <w:lang w:val="be-BY"/>
        </w:rPr>
        <w:t xml:space="preserve">Прадмет і задачы </w:t>
      </w:r>
      <w:r w:rsidR="00C61D4D">
        <w:rPr>
          <w:szCs w:val="28"/>
          <w:lang w:val="be-BY"/>
        </w:rPr>
        <w:t xml:space="preserve">вучэбнай </w:t>
      </w:r>
      <w:r>
        <w:rPr>
          <w:szCs w:val="28"/>
          <w:lang w:val="be-BY"/>
        </w:rPr>
        <w:t>дысцыпліны</w:t>
      </w:r>
      <w:r w:rsidR="005554E7">
        <w:rPr>
          <w:szCs w:val="28"/>
          <w:lang w:val="be-BY"/>
        </w:rPr>
        <w:t xml:space="preserve">. Мова і маўленне. Беларуская мова ў сістэме славянскіх моў. Беларуская мова – мова беларускага народа. </w:t>
      </w:r>
      <w:r w:rsidR="005554E7">
        <w:rPr>
          <w:spacing w:val="-2"/>
          <w:szCs w:val="28"/>
          <w:lang w:val="be-BY"/>
        </w:rPr>
        <w:t xml:space="preserve">Паходжанне беларускай мовы і асноўныя этапы яе развіцця. Старабеларуская літаратурная мова ХІV – ХVІ стст. Дзяржаўны статус беларускай мовы ў Вялікім Княстве Літоўскім. Нацыянальна-моўная палітыка Рэчы Паспалітай і яе вынікі. Новая (сучасная) беларуская літаратурная мова ХІХ – пачатку ХХ стст. Беларуская мова ў часы Расійскай імперыі ва ўмовах адсутнасці беларускай дзяржаўнасці. Развіццё і функцыянаванне беларускай </w:t>
      </w:r>
      <w:r w:rsidR="007E5395">
        <w:rPr>
          <w:spacing w:val="-2"/>
          <w:szCs w:val="28"/>
          <w:lang w:val="be-BY"/>
        </w:rPr>
        <w:t>літаратурнай мовы ў ХХ – пач.</w:t>
      </w:r>
      <w:r w:rsidR="005554E7">
        <w:rPr>
          <w:spacing w:val="-2"/>
          <w:szCs w:val="28"/>
          <w:lang w:val="be-BY"/>
        </w:rPr>
        <w:t xml:space="preserve"> ХХІ стст.</w:t>
      </w:r>
    </w:p>
    <w:p w:rsidR="004818DE" w:rsidRDefault="005554E7" w:rsidP="005554E7">
      <w:pPr>
        <w:ind w:firstLine="720"/>
        <w:jc w:val="both"/>
        <w:rPr>
          <w:szCs w:val="28"/>
          <w:lang w:val="be-BY"/>
        </w:rPr>
      </w:pPr>
      <w:r w:rsidRPr="008C6BBF">
        <w:rPr>
          <w:b/>
          <w:szCs w:val="28"/>
          <w:lang w:val="be-BY"/>
        </w:rPr>
        <w:t>2.</w:t>
      </w:r>
      <w:r>
        <w:rPr>
          <w:szCs w:val="28"/>
          <w:lang w:val="be-BY"/>
        </w:rPr>
        <w:t xml:space="preserve"> </w:t>
      </w:r>
      <w:r w:rsidR="004818DE" w:rsidRPr="004818DE">
        <w:rPr>
          <w:b/>
          <w:szCs w:val="28"/>
          <w:lang w:val="be-BY"/>
        </w:rPr>
        <w:t>Функцыянаванне беларускай мовы ва ўмовах білінгвізму</w:t>
      </w:r>
    </w:p>
    <w:p w:rsidR="005554E7" w:rsidRPr="008C6BBF" w:rsidRDefault="004818DE" w:rsidP="005554E7">
      <w:pPr>
        <w:ind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>Паняцце білінгвізму. Моўная інтэрферэнцыя як вынік білінгвізму. Віды інтэрферэнцыі.</w:t>
      </w:r>
      <w:r w:rsidR="009E4B88">
        <w:rPr>
          <w:szCs w:val="28"/>
          <w:lang w:val="be-BY"/>
        </w:rPr>
        <w:t xml:space="preserve"> Трасянка як лінгвістычная з’ява.</w:t>
      </w:r>
    </w:p>
    <w:p w:rsidR="00F928A1" w:rsidRDefault="00F928A1" w:rsidP="005D3E73">
      <w:pPr>
        <w:ind w:firstLine="720"/>
        <w:jc w:val="both"/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3. </w:t>
      </w:r>
      <w:r w:rsidRPr="00F928A1">
        <w:rPr>
          <w:b/>
          <w:szCs w:val="28"/>
          <w:lang w:val="be-BY"/>
        </w:rPr>
        <w:t>Нор</w:t>
      </w:r>
      <w:r w:rsidR="00566D7F">
        <w:rPr>
          <w:b/>
          <w:szCs w:val="28"/>
          <w:lang w:val="be-BY"/>
        </w:rPr>
        <w:t>мы беларускай літаратурнай мовы</w:t>
      </w:r>
    </w:p>
    <w:p w:rsidR="009E4B88" w:rsidRDefault="00F928A1" w:rsidP="009E4B88">
      <w:pPr>
        <w:ind w:firstLine="720"/>
        <w:jc w:val="both"/>
        <w:rPr>
          <w:spacing w:val="2"/>
          <w:szCs w:val="28"/>
          <w:lang w:val="be-BY"/>
        </w:rPr>
      </w:pPr>
      <w:r>
        <w:rPr>
          <w:szCs w:val="28"/>
          <w:lang w:val="be-BY"/>
        </w:rPr>
        <w:t>Паняцце моўнай нормы.</w:t>
      </w:r>
      <w:r w:rsidR="009E4B88">
        <w:rPr>
          <w:szCs w:val="28"/>
          <w:lang w:val="be-BY"/>
        </w:rPr>
        <w:t xml:space="preserve"> </w:t>
      </w:r>
      <w:r w:rsidR="009E4B88">
        <w:rPr>
          <w:spacing w:val="2"/>
          <w:szCs w:val="28"/>
          <w:lang w:val="be-BY"/>
        </w:rPr>
        <w:t xml:space="preserve">Віды нормаў беларускай літаратурнай мовы. Арфаэпічныя і акцэнталагічныя нормы, іх спецыфіка ў беларускай мове. Арфаграфічныя формы, іх асаблівасці. Сінтаксічныя нормы. Адрозненні ў будове некаторых словазлучэнняў у беларускай і рускай мовах. </w:t>
      </w:r>
    </w:p>
    <w:p w:rsidR="005D3E73" w:rsidRDefault="009E4B88" w:rsidP="005D3E73">
      <w:pPr>
        <w:ind w:firstLine="720"/>
        <w:jc w:val="both"/>
        <w:rPr>
          <w:b/>
          <w:szCs w:val="28"/>
          <w:lang w:val="be-BY"/>
        </w:rPr>
      </w:pPr>
      <w:r>
        <w:rPr>
          <w:b/>
          <w:szCs w:val="28"/>
          <w:lang w:val="be-BY"/>
        </w:rPr>
        <w:t>4</w:t>
      </w:r>
      <w:r w:rsidR="005D3E73">
        <w:rPr>
          <w:b/>
          <w:szCs w:val="28"/>
          <w:lang w:val="be-BY"/>
        </w:rPr>
        <w:t xml:space="preserve">. </w:t>
      </w:r>
      <w:r w:rsidR="005D3E73" w:rsidRPr="00350A1D">
        <w:rPr>
          <w:b/>
          <w:szCs w:val="28"/>
          <w:lang w:val="be-BY"/>
        </w:rPr>
        <w:t>Асаблівасці перадачы на пісьме запазычанай лексікі</w:t>
      </w:r>
    </w:p>
    <w:p w:rsidR="005D3E73" w:rsidRDefault="005D3E73" w:rsidP="005D3E73">
      <w:pPr>
        <w:ind w:firstLine="720"/>
        <w:jc w:val="both"/>
        <w:rPr>
          <w:spacing w:val="-4"/>
          <w:szCs w:val="28"/>
          <w:lang w:val="be-BY"/>
        </w:rPr>
      </w:pPr>
      <w:r>
        <w:rPr>
          <w:spacing w:val="-4"/>
          <w:szCs w:val="28"/>
          <w:lang w:val="be-BY"/>
        </w:rPr>
        <w:t xml:space="preserve">Адсутнасць якання ў запазычаных словах. Спецыфіка ўжывання зычных </w:t>
      </w:r>
      <w:r w:rsidRPr="00DB3954">
        <w:rPr>
          <w:i/>
          <w:spacing w:val="-4"/>
          <w:szCs w:val="28"/>
          <w:lang w:val="be-BY"/>
        </w:rPr>
        <w:t>дз</w:t>
      </w:r>
      <w:r>
        <w:rPr>
          <w:spacing w:val="-4"/>
          <w:szCs w:val="28"/>
          <w:lang w:val="be-BY"/>
        </w:rPr>
        <w:t xml:space="preserve">, </w:t>
      </w:r>
      <w:r w:rsidRPr="00DB3954">
        <w:rPr>
          <w:i/>
          <w:spacing w:val="-4"/>
          <w:szCs w:val="28"/>
          <w:lang w:val="be-BY"/>
        </w:rPr>
        <w:t>ц</w:t>
      </w:r>
      <w:r>
        <w:rPr>
          <w:spacing w:val="-4"/>
          <w:szCs w:val="28"/>
          <w:lang w:val="be-BY"/>
        </w:rPr>
        <w:t xml:space="preserve"> і </w:t>
      </w:r>
      <w:r w:rsidRPr="00DB3954">
        <w:rPr>
          <w:i/>
          <w:spacing w:val="-4"/>
          <w:szCs w:val="28"/>
          <w:lang w:val="be-BY"/>
        </w:rPr>
        <w:t>д</w:t>
      </w:r>
      <w:r>
        <w:rPr>
          <w:spacing w:val="-4"/>
          <w:szCs w:val="28"/>
          <w:lang w:val="be-BY"/>
        </w:rPr>
        <w:t xml:space="preserve">, </w:t>
      </w:r>
      <w:r w:rsidRPr="00DB3954">
        <w:rPr>
          <w:i/>
          <w:spacing w:val="-4"/>
          <w:szCs w:val="28"/>
          <w:lang w:val="be-BY"/>
        </w:rPr>
        <w:t>т</w:t>
      </w:r>
      <w:r>
        <w:rPr>
          <w:i/>
          <w:spacing w:val="-4"/>
          <w:szCs w:val="28"/>
          <w:lang w:val="be-BY"/>
        </w:rPr>
        <w:t xml:space="preserve"> </w:t>
      </w:r>
      <w:r>
        <w:rPr>
          <w:spacing w:val="-4"/>
          <w:szCs w:val="28"/>
          <w:lang w:val="be-BY"/>
        </w:rPr>
        <w:t xml:space="preserve">у запазычанай лексіцы. Асаблівасці правапісу </w:t>
      </w:r>
      <w:r w:rsidRPr="006C31C8">
        <w:rPr>
          <w:i/>
          <w:spacing w:val="-4"/>
          <w:szCs w:val="28"/>
          <w:lang w:val="be-BY"/>
        </w:rPr>
        <w:t xml:space="preserve">ў </w:t>
      </w:r>
      <w:r>
        <w:rPr>
          <w:spacing w:val="-4"/>
          <w:szCs w:val="28"/>
          <w:lang w:val="be-BY"/>
        </w:rPr>
        <w:t xml:space="preserve">і падоўжаных зычных у запазычаных словах. Правапіс спалучэнняў галосных у запазычаных словах. </w:t>
      </w:r>
    </w:p>
    <w:p w:rsidR="003E2DC7" w:rsidRDefault="003E2DC7" w:rsidP="003E2DC7">
      <w:pPr>
        <w:ind w:firstLine="720"/>
        <w:jc w:val="both"/>
        <w:rPr>
          <w:b/>
          <w:bCs/>
          <w:szCs w:val="28"/>
          <w:lang w:val="be-BY"/>
        </w:rPr>
      </w:pPr>
      <w:r>
        <w:rPr>
          <w:b/>
          <w:bCs/>
          <w:szCs w:val="28"/>
          <w:lang w:val="be-BY"/>
        </w:rPr>
        <w:t xml:space="preserve">5. </w:t>
      </w:r>
      <w:r w:rsidRPr="00141082">
        <w:rPr>
          <w:b/>
          <w:bCs/>
          <w:szCs w:val="28"/>
          <w:lang w:val="be-BY"/>
        </w:rPr>
        <w:t>Лексіка беларускай мовы паводле сферы выкарыстан</w:t>
      </w:r>
      <w:r w:rsidR="00566D7F">
        <w:rPr>
          <w:b/>
          <w:bCs/>
          <w:szCs w:val="28"/>
          <w:lang w:val="be-BY"/>
        </w:rPr>
        <w:t>ня. Тэрміналогія і тэрмасістэма</w:t>
      </w:r>
    </w:p>
    <w:p w:rsidR="003E2DC7" w:rsidRPr="003E2DC7" w:rsidRDefault="003E2DC7" w:rsidP="003E2DC7">
      <w:pPr>
        <w:ind w:firstLine="720"/>
        <w:jc w:val="both"/>
        <w:rPr>
          <w:bCs/>
          <w:szCs w:val="28"/>
          <w:lang w:val="be-BY"/>
        </w:rPr>
      </w:pPr>
      <w:r w:rsidRPr="003E2DC7">
        <w:rPr>
          <w:bCs/>
          <w:szCs w:val="28"/>
          <w:lang w:val="be-BY"/>
        </w:rPr>
        <w:t xml:space="preserve">Агульнаўжывальная лексіка і лексіка абмежаванага выкарыстання. </w:t>
      </w:r>
      <w:r w:rsidRPr="003E2DC7">
        <w:rPr>
          <w:rFonts w:ascii="TextBook" w:hAnsi="TextBook"/>
          <w:szCs w:val="28"/>
          <w:lang w:val="be-BY"/>
        </w:rPr>
        <w:t xml:space="preserve">Дыялектная мова. Паўночна-ўсходні і паўднёва-заходні тыпы гаворак. </w:t>
      </w:r>
      <w:r>
        <w:rPr>
          <w:rFonts w:ascii="TextBook" w:hAnsi="TextBook"/>
          <w:szCs w:val="28"/>
          <w:lang w:val="be-BY"/>
        </w:rPr>
        <w:t>Дыялектная мова як адна з крыніц папаўнення</w:t>
      </w:r>
      <w:r w:rsidRPr="003E2DC7">
        <w:rPr>
          <w:rFonts w:ascii="TextBook" w:hAnsi="TextBook"/>
          <w:sz w:val="32"/>
          <w:szCs w:val="32"/>
          <w:lang w:val="be-BY"/>
        </w:rPr>
        <w:t xml:space="preserve"> </w:t>
      </w:r>
      <w:r w:rsidRPr="003E2DC7">
        <w:rPr>
          <w:rFonts w:ascii="TextBook" w:hAnsi="TextBook"/>
          <w:szCs w:val="28"/>
          <w:lang w:val="be-BY"/>
        </w:rPr>
        <w:t>і ўзбагачэння беларускай літаратурнай мовы</w:t>
      </w:r>
      <w:r>
        <w:rPr>
          <w:rFonts w:ascii="TextBook" w:hAnsi="TextBook"/>
          <w:szCs w:val="28"/>
          <w:lang w:val="be-BY"/>
        </w:rPr>
        <w:t xml:space="preserve">.  </w:t>
      </w:r>
      <w:r w:rsidRPr="000B420F">
        <w:rPr>
          <w:bCs/>
          <w:szCs w:val="28"/>
          <w:lang w:val="be-BY"/>
        </w:rPr>
        <w:t xml:space="preserve">Тэрміналогія як сукупнасць тэрмінаў розных галін вытворчасці, тэхнікі, навукі, мастацтва і пад., а таксама сістэма тэрмінаў якой-небудзь адной навуковай дысцыпліны. </w:t>
      </w:r>
      <w:r w:rsidRPr="003E2DC7">
        <w:rPr>
          <w:bCs/>
          <w:szCs w:val="28"/>
          <w:lang w:val="be-BY"/>
        </w:rPr>
        <w:t>Паняцце тэрм</w:t>
      </w:r>
      <w:r>
        <w:rPr>
          <w:bCs/>
          <w:szCs w:val="28"/>
          <w:lang w:val="be-BY"/>
        </w:rPr>
        <w:t>і</w:t>
      </w:r>
      <w:r w:rsidRPr="003E2DC7">
        <w:rPr>
          <w:bCs/>
          <w:szCs w:val="28"/>
          <w:lang w:val="be-BY"/>
        </w:rPr>
        <w:t>на. Паняцце тэрмас</w:t>
      </w:r>
      <w:r>
        <w:rPr>
          <w:bCs/>
          <w:szCs w:val="28"/>
          <w:lang w:val="be-BY"/>
        </w:rPr>
        <w:t>і</w:t>
      </w:r>
      <w:r w:rsidRPr="003E2DC7">
        <w:rPr>
          <w:bCs/>
          <w:szCs w:val="28"/>
          <w:lang w:val="be-BY"/>
        </w:rPr>
        <w:t>стэмы.</w:t>
      </w:r>
    </w:p>
    <w:p w:rsidR="003E2DC7" w:rsidRDefault="003E2DC7" w:rsidP="003E2DC7">
      <w:pPr>
        <w:ind w:firstLine="720"/>
        <w:jc w:val="both"/>
        <w:rPr>
          <w:b/>
          <w:szCs w:val="28"/>
          <w:lang w:val="be-BY"/>
        </w:rPr>
      </w:pPr>
      <w:r>
        <w:rPr>
          <w:b/>
          <w:szCs w:val="28"/>
          <w:lang w:val="be-BY"/>
        </w:rPr>
        <w:t>6</w:t>
      </w:r>
      <w:r w:rsidRPr="004733FD">
        <w:rPr>
          <w:b/>
          <w:szCs w:val="28"/>
          <w:lang w:val="be-BY"/>
        </w:rPr>
        <w:t>.</w:t>
      </w:r>
      <w:r>
        <w:rPr>
          <w:szCs w:val="28"/>
          <w:lang w:val="be-BY"/>
        </w:rPr>
        <w:t xml:space="preserve"> </w:t>
      </w:r>
      <w:r w:rsidRPr="00B16557">
        <w:rPr>
          <w:b/>
          <w:szCs w:val="28"/>
          <w:lang w:val="be-BY"/>
        </w:rPr>
        <w:t>Фарміраванне і асаблівасці беларускай медыцынскай тэрміналогіі</w:t>
      </w:r>
    </w:p>
    <w:p w:rsidR="003E2DC7" w:rsidRDefault="003E2DC7" w:rsidP="003E2DC7">
      <w:pPr>
        <w:ind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>Асаблівасці фарміравання і развіцця беларускай медыцынскай тэрміналогіі. Тэрміны, іх спецыфіка, шляхі ўтварэння, структура. Уласнабеларуская медыцынская тэрміналогія.</w:t>
      </w:r>
    </w:p>
    <w:p w:rsidR="003E2DC7" w:rsidRDefault="003E2DC7" w:rsidP="003E2DC7">
      <w:pPr>
        <w:ind w:firstLine="720"/>
        <w:jc w:val="both"/>
        <w:rPr>
          <w:b/>
          <w:szCs w:val="28"/>
          <w:lang w:val="be-BY"/>
        </w:rPr>
      </w:pPr>
      <w:r>
        <w:rPr>
          <w:b/>
          <w:szCs w:val="28"/>
          <w:lang w:val="be-BY"/>
        </w:rPr>
        <w:t>7</w:t>
      </w:r>
      <w:r w:rsidRPr="00881F4E">
        <w:rPr>
          <w:b/>
          <w:szCs w:val="28"/>
          <w:lang w:val="be-BY"/>
        </w:rPr>
        <w:t>. Паходжанне беларускай медыцынскай тэрміналогіі</w:t>
      </w:r>
    </w:p>
    <w:p w:rsidR="00F031AC" w:rsidRDefault="003E2DC7" w:rsidP="00F031AC">
      <w:pPr>
        <w:ind w:firstLine="708"/>
        <w:jc w:val="both"/>
        <w:rPr>
          <w:szCs w:val="28"/>
          <w:lang w:val="be-BY"/>
        </w:rPr>
      </w:pPr>
      <w:r w:rsidRPr="00881F4E">
        <w:rPr>
          <w:szCs w:val="28"/>
          <w:lang w:val="be-BY"/>
        </w:rPr>
        <w:t xml:space="preserve">Шляхі запазычання беларускай медыцынскай тэрміналогіі. </w:t>
      </w:r>
      <w:r>
        <w:rPr>
          <w:szCs w:val="28"/>
          <w:lang w:val="be-BY"/>
        </w:rPr>
        <w:t xml:space="preserve">Лацінская і старажытнагрэчаская мовы як аснова медыцынскай лексікі. Спецыфіка перадачы запазычаных тэрмінаў у сістэму беларускай мовы. Звесткі пра паходжанне некаторых медыцынскіх тэрмінаў. </w:t>
      </w:r>
      <w:r w:rsidR="00566D7F">
        <w:rPr>
          <w:szCs w:val="28"/>
          <w:lang w:val="be-BY"/>
        </w:rPr>
        <w:t>Прафесійная лексіка</w:t>
      </w:r>
      <w:r w:rsidR="00F031AC">
        <w:rPr>
          <w:szCs w:val="28"/>
          <w:lang w:val="be-BY"/>
        </w:rPr>
        <w:t xml:space="preserve"> ў медыка-</w:t>
      </w:r>
      <w:r w:rsidR="00DA47DF">
        <w:rPr>
          <w:szCs w:val="28"/>
          <w:lang w:val="be-BY"/>
        </w:rPr>
        <w:t>псіхалагічнай справе, сястрынскай</w:t>
      </w:r>
      <w:r w:rsidR="00F031AC">
        <w:rPr>
          <w:szCs w:val="28"/>
          <w:lang w:val="be-BY"/>
        </w:rPr>
        <w:t xml:space="preserve"> справе. </w:t>
      </w:r>
    </w:p>
    <w:p w:rsidR="004237C6" w:rsidRDefault="004237C6" w:rsidP="003E2DC7">
      <w:pPr>
        <w:ind w:firstLine="720"/>
        <w:jc w:val="both"/>
        <w:rPr>
          <w:i/>
          <w:szCs w:val="28"/>
          <w:lang w:val="be-BY"/>
        </w:rPr>
      </w:pPr>
    </w:p>
    <w:p w:rsidR="004237C6" w:rsidRDefault="004237C6" w:rsidP="003E2DC7">
      <w:pPr>
        <w:ind w:firstLine="720"/>
        <w:jc w:val="both"/>
        <w:rPr>
          <w:szCs w:val="28"/>
          <w:lang w:val="be-BY"/>
        </w:rPr>
      </w:pPr>
      <w:r>
        <w:rPr>
          <w:b/>
          <w:szCs w:val="28"/>
          <w:lang w:val="be-BY"/>
        </w:rPr>
        <w:lastRenderedPageBreak/>
        <w:t xml:space="preserve">8. </w:t>
      </w:r>
      <w:r w:rsidRPr="004237C6">
        <w:rPr>
          <w:b/>
          <w:szCs w:val="28"/>
          <w:lang w:val="be-BY"/>
        </w:rPr>
        <w:t>Беларуская тэрміналагічная лексікаграфія</w:t>
      </w:r>
    </w:p>
    <w:p w:rsidR="004237C6" w:rsidRDefault="005D536B" w:rsidP="003E2DC7">
      <w:pPr>
        <w:ind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>Гісторыя беларускай лексікаграфіі. Тыпы слоўнікаў. Энцыклапедычныя слоўнікі. Перакладныя медыцынскія слоўнікі. Тлумачальныя медыцынскія слоўнікі. Беларускія медыцынскія слоўнікі. Будова слоўнікавага артыкула.</w:t>
      </w:r>
    </w:p>
    <w:p w:rsidR="004237C6" w:rsidRDefault="00895B5F" w:rsidP="004237C6">
      <w:pPr>
        <w:ind w:firstLine="720"/>
        <w:jc w:val="both"/>
        <w:rPr>
          <w:b/>
          <w:szCs w:val="28"/>
          <w:lang w:val="be-BY"/>
        </w:rPr>
      </w:pPr>
      <w:r>
        <w:rPr>
          <w:b/>
          <w:szCs w:val="28"/>
          <w:lang w:val="be-BY"/>
        </w:rPr>
        <w:t>9</w:t>
      </w:r>
      <w:r w:rsidR="004237C6" w:rsidRPr="007C059F">
        <w:rPr>
          <w:b/>
          <w:szCs w:val="28"/>
          <w:lang w:val="be-BY"/>
        </w:rPr>
        <w:t>. Сістэмныя сувязі ў тэрміналогіі</w:t>
      </w:r>
    </w:p>
    <w:p w:rsidR="004237C6" w:rsidRDefault="004237C6" w:rsidP="004237C6">
      <w:pPr>
        <w:ind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Тэрміналогія як спецыяльная сістэма. Асаблівасці сістэмных сувязей (сінонімы, антонімы, метафара, метанімія) у медыцынскай тэрміналогіі. Працэсы сінаніміі і антаніміі ў тэрмінаэлементах.   </w:t>
      </w:r>
    </w:p>
    <w:p w:rsidR="004818DE" w:rsidRDefault="00895B5F" w:rsidP="004818DE">
      <w:pPr>
        <w:ind w:firstLine="720"/>
        <w:jc w:val="both"/>
        <w:rPr>
          <w:b/>
          <w:szCs w:val="28"/>
          <w:lang w:val="be-BY"/>
        </w:rPr>
      </w:pPr>
      <w:r>
        <w:rPr>
          <w:b/>
          <w:spacing w:val="-4"/>
          <w:szCs w:val="28"/>
          <w:lang w:val="be-BY"/>
        </w:rPr>
        <w:t>10</w:t>
      </w:r>
      <w:r w:rsidR="004818DE" w:rsidRPr="00410D66">
        <w:rPr>
          <w:b/>
          <w:spacing w:val="-4"/>
          <w:szCs w:val="28"/>
          <w:lang w:val="be-BY"/>
        </w:rPr>
        <w:t>.</w:t>
      </w:r>
      <w:r w:rsidR="004818DE">
        <w:rPr>
          <w:spacing w:val="-4"/>
          <w:szCs w:val="28"/>
          <w:lang w:val="be-BY"/>
        </w:rPr>
        <w:t xml:space="preserve"> </w:t>
      </w:r>
      <w:r w:rsidR="004818DE" w:rsidRPr="00932627">
        <w:rPr>
          <w:b/>
          <w:szCs w:val="28"/>
          <w:lang w:val="be-BY"/>
        </w:rPr>
        <w:t>Сістэма стыляў беларускай мовы</w:t>
      </w:r>
    </w:p>
    <w:p w:rsidR="004818DE" w:rsidRDefault="004818DE" w:rsidP="004818DE">
      <w:pPr>
        <w:ind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Паняцце стылю. Сістэма стыляў беларускай мовы. Стылі размоўны і кніжныя (афіцыйна-дзелавы, навуковы, мастацкі, публіцыстычны), іх галоўныя адрозненні і сфера ўжывання. Стылёвыя асаблівасці тэкстаў. </w:t>
      </w:r>
    </w:p>
    <w:p w:rsidR="00557210" w:rsidRDefault="00895B5F" w:rsidP="00557210">
      <w:pPr>
        <w:ind w:firstLine="720"/>
        <w:jc w:val="both"/>
        <w:rPr>
          <w:b/>
          <w:szCs w:val="28"/>
          <w:lang w:val="be-BY"/>
        </w:rPr>
      </w:pPr>
      <w:r>
        <w:rPr>
          <w:b/>
          <w:szCs w:val="28"/>
          <w:lang w:val="be-BY"/>
        </w:rPr>
        <w:t>11</w:t>
      </w:r>
      <w:r w:rsidR="00AA07C3" w:rsidRPr="00410D66">
        <w:rPr>
          <w:b/>
          <w:szCs w:val="28"/>
          <w:lang w:val="be-BY"/>
        </w:rPr>
        <w:t>.</w:t>
      </w:r>
      <w:r w:rsidR="00AA07C3">
        <w:rPr>
          <w:szCs w:val="28"/>
          <w:lang w:val="be-BY"/>
        </w:rPr>
        <w:t xml:space="preserve"> </w:t>
      </w:r>
      <w:r w:rsidR="00AA07C3" w:rsidRPr="00932627">
        <w:rPr>
          <w:b/>
          <w:szCs w:val="28"/>
          <w:lang w:val="be-BY"/>
        </w:rPr>
        <w:t>Афіцыйна-</w:t>
      </w:r>
      <w:r w:rsidR="00D46098">
        <w:rPr>
          <w:b/>
          <w:szCs w:val="28"/>
          <w:lang w:val="be-BY"/>
        </w:rPr>
        <w:t>справавы</w:t>
      </w:r>
      <w:r w:rsidR="007C50F3">
        <w:rPr>
          <w:b/>
          <w:szCs w:val="28"/>
          <w:lang w:val="be-BY"/>
        </w:rPr>
        <w:t xml:space="preserve"> стыль</w:t>
      </w:r>
    </w:p>
    <w:p w:rsidR="00AA07C3" w:rsidRDefault="00AA07C3" w:rsidP="00557210">
      <w:pPr>
        <w:ind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>Афіцыйна-</w:t>
      </w:r>
      <w:r w:rsidR="00D46098">
        <w:rPr>
          <w:szCs w:val="28"/>
          <w:lang w:val="be-BY"/>
        </w:rPr>
        <w:t>справавы</w:t>
      </w:r>
      <w:r>
        <w:rPr>
          <w:szCs w:val="28"/>
          <w:lang w:val="be-BY"/>
        </w:rPr>
        <w:t xml:space="preserve"> стыль, яго асноўныя рысы, сфера ўжывання, асаблівасці моўных сродкаў.</w:t>
      </w:r>
      <w:r w:rsidRPr="00410D66">
        <w:rPr>
          <w:szCs w:val="28"/>
          <w:lang w:val="be-BY"/>
        </w:rPr>
        <w:t xml:space="preserve"> </w:t>
      </w:r>
      <w:r w:rsidRPr="00ED3A96">
        <w:rPr>
          <w:szCs w:val="28"/>
          <w:lang w:val="be-BY"/>
        </w:rPr>
        <w:t>Роля клішыраваных выразаў у арганізацыі тэксту службовых дакументаў.</w:t>
      </w:r>
      <w:r>
        <w:rPr>
          <w:szCs w:val="28"/>
          <w:lang w:val="be-BY"/>
        </w:rPr>
        <w:t xml:space="preserve"> Віды дакументаў (заява, аўтабіяграфія, тлумачальная запіска, пратакол, распіска і інш.), асаблівасці іх напісання і афармлення. </w:t>
      </w:r>
      <w:r w:rsidR="00557210">
        <w:rPr>
          <w:szCs w:val="28"/>
          <w:lang w:val="be-BY"/>
        </w:rPr>
        <w:t>Пісьмовы пераклад афіцыйна-дзелавых тэкстаў.</w:t>
      </w:r>
    </w:p>
    <w:p w:rsidR="00D46098" w:rsidRDefault="00895B5F" w:rsidP="00D46098">
      <w:pPr>
        <w:ind w:firstLine="720"/>
        <w:jc w:val="both"/>
        <w:rPr>
          <w:szCs w:val="28"/>
          <w:lang w:val="be-BY"/>
        </w:rPr>
      </w:pPr>
      <w:r>
        <w:rPr>
          <w:b/>
          <w:szCs w:val="28"/>
          <w:lang w:val="be-BY"/>
        </w:rPr>
        <w:t>12</w:t>
      </w:r>
      <w:r w:rsidR="00D46098" w:rsidRPr="00212473">
        <w:rPr>
          <w:b/>
          <w:szCs w:val="28"/>
          <w:lang w:val="be-BY"/>
        </w:rPr>
        <w:t>. Навуковы</w:t>
      </w:r>
      <w:r w:rsidR="00D46098" w:rsidRPr="00932627">
        <w:rPr>
          <w:b/>
          <w:szCs w:val="28"/>
          <w:lang w:val="be-BY"/>
        </w:rPr>
        <w:t xml:space="preserve"> стыль</w:t>
      </w:r>
      <w:r w:rsidR="00D46098">
        <w:rPr>
          <w:szCs w:val="28"/>
          <w:lang w:val="be-BY"/>
        </w:rPr>
        <w:t xml:space="preserve"> </w:t>
      </w:r>
    </w:p>
    <w:p w:rsidR="00D46098" w:rsidRDefault="00D46098" w:rsidP="00D46098">
      <w:pPr>
        <w:ind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 Асноўныя рысы навуковага стылю (падрыхтаванасць маўлення, пісьмовая форма ў выглядзе маналогу, лагічная паслядоўнасць выказвання). </w:t>
      </w:r>
      <w:r>
        <w:rPr>
          <w:spacing w:val="2"/>
          <w:szCs w:val="28"/>
          <w:lang w:val="be-BY"/>
        </w:rPr>
        <w:t xml:space="preserve">Моўныя сродкі навуковага стылю (насычанасць тэрмінамі, перавага абстрактнай лексікі, пераважнае ўжыванне назоўнікаў, пашыранасць формы роднага склону, асаблівая функцыя займенніка </w:t>
      </w:r>
      <w:r>
        <w:rPr>
          <w:i/>
          <w:spacing w:val="2"/>
          <w:szCs w:val="28"/>
          <w:lang w:val="be-BY"/>
        </w:rPr>
        <w:t>мы</w:t>
      </w:r>
      <w:r>
        <w:rPr>
          <w:spacing w:val="2"/>
          <w:szCs w:val="28"/>
          <w:lang w:val="be-BY"/>
        </w:rPr>
        <w:t>, шырокае выкарыстанне дзеепрыметнікаў і дзеепрыслоўяў, пашыранасць складаназалежных сказаў з аднароднымі членамі, пабочнымі словамі і ўстаўнымі канструкцыямі).</w:t>
      </w:r>
      <w:r>
        <w:rPr>
          <w:szCs w:val="28"/>
          <w:lang w:val="be-BY"/>
        </w:rPr>
        <w:t xml:space="preserve"> </w:t>
      </w:r>
    </w:p>
    <w:p w:rsidR="00D46098" w:rsidRDefault="00D46098" w:rsidP="00D46098">
      <w:pPr>
        <w:ind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>Жанравая разнастайнасць навуковага стылю (рэферат, рэзюмэ, артыкул, даклад і інш.).</w:t>
      </w:r>
    </w:p>
    <w:p w:rsidR="00895B5F" w:rsidRDefault="00D46098" w:rsidP="00895B5F">
      <w:pPr>
        <w:ind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Асаблівасці перакладу навуковага тэксту. </w:t>
      </w:r>
      <w:r w:rsidR="00895B5F">
        <w:rPr>
          <w:szCs w:val="28"/>
          <w:lang w:val="be-BY"/>
        </w:rPr>
        <w:t>Спецыфіка ўжывання тэрмінаў, іх перакладу і правапісу.</w:t>
      </w:r>
    </w:p>
    <w:p w:rsidR="00D46098" w:rsidRDefault="00D46098" w:rsidP="00D46098">
      <w:pPr>
        <w:ind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>Пісьмовы пераклад на беларускую мову навуковых медыцынскіх тэкстаў.</w:t>
      </w:r>
    </w:p>
    <w:p w:rsidR="00895B5F" w:rsidRDefault="00895B5F" w:rsidP="005554E7">
      <w:pPr>
        <w:ind w:firstLine="720"/>
        <w:jc w:val="both"/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13. </w:t>
      </w:r>
      <w:r w:rsidRPr="00895B5F">
        <w:rPr>
          <w:b/>
          <w:szCs w:val="28"/>
          <w:lang w:val="be-BY"/>
        </w:rPr>
        <w:t>Культура прафесійнага маўлення</w:t>
      </w:r>
    </w:p>
    <w:p w:rsidR="00895B5F" w:rsidRDefault="00895B5F" w:rsidP="00BC5DEF">
      <w:pPr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Паняцце культуры маўлення.</w:t>
      </w:r>
      <w:r w:rsidR="00BC5DEF">
        <w:rPr>
          <w:szCs w:val="28"/>
          <w:lang w:val="be-BY"/>
        </w:rPr>
        <w:t xml:space="preserve"> </w:t>
      </w:r>
      <w:r w:rsidR="00BC5DEF" w:rsidRPr="00BC5DEF">
        <w:rPr>
          <w:szCs w:val="28"/>
          <w:lang w:val="be-BY"/>
        </w:rPr>
        <w:t>Узаемадзеянне вербальных і невербальных сродкаў маўлення.</w:t>
      </w:r>
      <w:r w:rsidR="00BC5DEF">
        <w:rPr>
          <w:szCs w:val="28"/>
          <w:lang w:val="be-BY"/>
        </w:rPr>
        <w:t xml:space="preserve"> </w:t>
      </w:r>
      <w:r w:rsidR="00BC5DEF" w:rsidRPr="00BC5DEF">
        <w:rPr>
          <w:szCs w:val="28"/>
          <w:lang w:val="be-BY"/>
        </w:rPr>
        <w:t>Прафесійна арыентаванае маўленне.</w:t>
      </w:r>
      <w:r w:rsidR="00BC5DEF">
        <w:rPr>
          <w:szCs w:val="28"/>
          <w:lang w:val="be-BY"/>
        </w:rPr>
        <w:t xml:space="preserve"> </w:t>
      </w:r>
    </w:p>
    <w:p w:rsidR="00BC5DEF" w:rsidRPr="001157F1" w:rsidRDefault="00BC5DEF" w:rsidP="001157F1">
      <w:pPr>
        <w:widowControl w:val="0"/>
        <w:ind w:firstLine="708"/>
        <w:jc w:val="both"/>
        <w:rPr>
          <w:szCs w:val="28"/>
          <w:lang w:val="be-BY"/>
        </w:rPr>
      </w:pPr>
      <w:r w:rsidRPr="00BC5DEF">
        <w:rPr>
          <w:szCs w:val="28"/>
          <w:lang w:val="be-BY"/>
        </w:rPr>
        <w:t>Дакладнасць і лагічнасць маўлення.</w:t>
      </w:r>
      <w:r>
        <w:rPr>
          <w:szCs w:val="28"/>
          <w:lang w:val="be-BY"/>
        </w:rPr>
        <w:t xml:space="preserve"> </w:t>
      </w:r>
      <w:r w:rsidR="001157F1">
        <w:rPr>
          <w:szCs w:val="28"/>
          <w:lang w:val="be-BY"/>
        </w:rPr>
        <w:t xml:space="preserve">Правільнасць </w:t>
      </w:r>
      <w:r w:rsidRPr="00BC5DEF">
        <w:rPr>
          <w:szCs w:val="28"/>
          <w:lang w:val="be-BY"/>
        </w:rPr>
        <w:t>маўлення</w:t>
      </w:r>
      <w:r w:rsidRPr="006A565C">
        <w:rPr>
          <w:sz w:val="24"/>
          <w:szCs w:val="28"/>
          <w:lang w:val="be-BY"/>
        </w:rPr>
        <w:t>.</w:t>
      </w:r>
      <w:r>
        <w:rPr>
          <w:sz w:val="24"/>
          <w:szCs w:val="28"/>
          <w:lang w:val="be-BY"/>
        </w:rPr>
        <w:t xml:space="preserve"> </w:t>
      </w:r>
      <w:r w:rsidR="001157F1" w:rsidRPr="001157F1">
        <w:rPr>
          <w:szCs w:val="28"/>
          <w:lang w:val="be-BY"/>
        </w:rPr>
        <w:t xml:space="preserve">Тэхніка маўлення. </w:t>
      </w:r>
      <w:r w:rsidR="001157F1" w:rsidRPr="001157F1">
        <w:rPr>
          <w:bCs/>
          <w:szCs w:val="28"/>
          <w:lang w:val="be-BY"/>
        </w:rPr>
        <w:t>Маўленчы этыкет і культура зносін.</w:t>
      </w:r>
    </w:p>
    <w:p w:rsidR="005554E7" w:rsidRPr="009B1927" w:rsidRDefault="009B1927" w:rsidP="00F82EBE">
      <w:pPr>
        <w:pStyle w:val="20"/>
        <w:spacing w:after="0" w:line="240" w:lineRule="auto"/>
        <w:ind w:left="0"/>
        <w:jc w:val="center"/>
        <w:rPr>
          <w:b/>
          <w:caps/>
          <w:lang w:val="be-BY"/>
        </w:rPr>
      </w:pPr>
      <w:r>
        <w:rPr>
          <w:b/>
          <w:lang w:val="be-BY"/>
        </w:rPr>
        <w:br w:type="page"/>
      </w:r>
      <w:r w:rsidR="002C24BD" w:rsidRPr="009B1927">
        <w:rPr>
          <w:b/>
          <w:caps/>
          <w:lang w:val="be-BY"/>
        </w:rPr>
        <w:lastRenderedPageBreak/>
        <w:t>Інф</w:t>
      </w:r>
      <w:r w:rsidR="005554E7" w:rsidRPr="009B1927">
        <w:rPr>
          <w:b/>
          <w:caps/>
          <w:lang w:val="be-BY"/>
        </w:rPr>
        <w:t>армацыйна-метадычная частка</w:t>
      </w:r>
    </w:p>
    <w:p w:rsidR="00BA30A0" w:rsidRPr="009B1927" w:rsidRDefault="00BA30A0" w:rsidP="0087374E">
      <w:pPr>
        <w:jc w:val="center"/>
        <w:rPr>
          <w:b/>
          <w:caps/>
          <w:spacing w:val="-4"/>
          <w:szCs w:val="28"/>
          <w:lang w:val="be-BY"/>
        </w:rPr>
      </w:pPr>
    </w:p>
    <w:p w:rsidR="0087374E" w:rsidRPr="002B0AD3" w:rsidRDefault="002B0AD3" w:rsidP="0087374E">
      <w:pPr>
        <w:jc w:val="center"/>
        <w:rPr>
          <w:b/>
          <w:spacing w:val="-4"/>
          <w:szCs w:val="28"/>
        </w:rPr>
      </w:pPr>
      <w:r>
        <w:rPr>
          <w:b/>
          <w:spacing w:val="-4"/>
          <w:szCs w:val="28"/>
          <w:lang w:val="be-BY"/>
        </w:rPr>
        <w:t>Л</w:t>
      </w:r>
      <w:r w:rsidR="0087374E">
        <w:rPr>
          <w:b/>
          <w:spacing w:val="-4"/>
          <w:szCs w:val="28"/>
        </w:rPr>
        <w:t>ітаратура</w:t>
      </w:r>
    </w:p>
    <w:p w:rsidR="0087374E" w:rsidRPr="002B0AD3" w:rsidRDefault="002B0AD3" w:rsidP="002B0AD3">
      <w:pPr>
        <w:ind w:firstLine="720"/>
        <w:jc w:val="both"/>
        <w:rPr>
          <w:b/>
          <w:szCs w:val="28"/>
          <w:lang w:val="be-BY"/>
        </w:rPr>
      </w:pPr>
      <w:r w:rsidRPr="002B0AD3">
        <w:rPr>
          <w:b/>
          <w:szCs w:val="28"/>
          <w:lang w:val="be-BY"/>
        </w:rPr>
        <w:t>Асноўная</w:t>
      </w:r>
      <w:r w:rsidRPr="00BA30A0">
        <w:rPr>
          <w:b/>
          <w:szCs w:val="28"/>
        </w:rPr>
        <w:t>:</w:t>
      </w:r>
    </w:p>
    <w:p w:rsidR="0087374E" w:rsidRPr="009B1927" w:rsidRDefault="0087374E" w:rsidP="0087374E">
      <w:pPr>
        <w:numPr>
          <w:ilvl w:val="0"/>
          <w:numId w:val="16"/>
        </w:numPr>
        <w:tabs>
          <w:tab w:val="num" w:pos="0"/>
          <w:tab w:val="left" w:pos="360"/>
          <w:tab w:val="left" w:pos="1260"/>
        </w:tabs>
        <w:ind w:left="0" w:firstLine="720"/>
        <w:jc w:val="both"/>
        <w:rPr>
          <w:spacing w:val="-4"/>
          <w:szCs w:val="28"/>
          <w:lang w:val="be-BY"/>
        </w:rPr>
      </w:pPr>
      <w:r w:rsidRPr="009B1927">
        <w:rPr>
          <w:szCs w:val="28"/>
          <w:lang w:val="be-BY"/>
        </w:rPr>
        <w:t>Ляшчынская, В.А. Студэнту аб мове: Прафесійная лексіка</w:t>
      </w:r>
      <w:r w:rsidRPr="009B1927">
        <w:rPr>
          <w:szCs w:val="28"/>
        </w:rPr>
        <w:t xml:space="preserve"> / </w:t>
      </w:r>
      <w:r w:rsidRPr="009B1927">
        <w:rPr>
          <w:szCs w:val="28"/>
          <w:lang w:val="be-BY"/>
        </w:rPr>
        <w:t>В.А.</w:t>
      </w:r>
      <w:r w:rsidR="004043B5" w:rsidRPr="009B1927">
        <w:rPr>
          <w:szCs w:val="28"/>
        </w:rPr>
        <w:t> </w:t>
      </w:r>
      <w:r w:rsidRPr="009B1927">
        <w:rPr>
          <w:szCs w:val="28"/>
        </w:rPr>
        <w:t>Ляшчынская</w:t>
      </w:r>
      <w:r w:rsidRPr="009B1927">
        <w:rPr>
          <w:szCs w:val="28"/>
          <w:lang w:val="be-BY"/>
        </w:rPr>
        <w:t>. – Мн., 2003.</w:t>
      </w:r>
    </w:p>
    <w:p w:rsidR="0087374E" w:rsidRPr="009B1927" w:rsidRDefault="0087374E" w:rsidP="0087374E">
      <w:pPr>
        <w:numPr>
          <w:ilvl w:val="0"/>
          <w:numId w:val="16"/>
        </w:numPr>
        <w:tabs>
          <w:tab w:val="num" w:pos="-18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 w:rsidRPr="009B1927">
        <w:rPr>
          <w:szCs w:val="28"/>
          <w:lang w:val="be-BY"/>
        </w:rPr>
        <w:t xml:space="preserve">Ляшчынская, В.А. Беларуская мова. Тэрміналагічная лексіка: вучэб. дапамож. / В.А. Ляшчынская.– Мн., 2001.  </w:t>
      </w:r>
    </w:p>
    <w:p w:rsidR="0087374E" w:rsidRPr="009B1927" w:rsidRDefault="0087374E" w:rsidP="002B0AD3">
      <w:pPr>
        <w:numPr>
          <w:ilvl w:val="0"/>
          <w:numId w:val="16"/>
        </w:numPr>
        <w:tabs>
          <w:tab w:val="num" w:pos="0"/>
          <w:tab w:val="left" w:pos="360"/>
          <w:tab w:val="left" w:pos="1260"/>
        </w:tabs>
        <w:ind w:left="0" w:firstLine="720"/>
        <w:jc w:val="both"/>
        <w:rPr>
          <w:spacing w:val="-4"/>
          <w:szCs w:val="28"/>
          <w:lang w:val="be-BY"/>
        </w:rPr>
      </w:pPr>
      <w:r w:rsidRPr="009B1927">
        <w:rPr>
          <w:szCs w:val="28"/>
          <w:lang w:val="be-BY"/>
        </w:rPr>
        <w:t xml:space="preserve">Правілы беларускай арфаграфіі і пунктуацыі: зацверджаны Законам Рэспублікі Беларусь ад 23 ліпеня </w:t>
      </w:r>
      <w:smartTag w:uri="urn:schemas-microsoft-com:office:smarttags" w:element="metricconverter">
        <w:smartTagPr>
          <w:attr w:name="ProductID" w:val="2008 г"/>
        </w:smartTagPr>
        <w:r w:rsidRPr="009B1927">
          <w:rPr>
            <w:szCs w:val="28"/>
            <w:lang w:val="be-BY"/>
          </w:rPr>
          <w:t>2008 г</w:t>
        </w:r>
      </w:smartTag>
      <w:r w:rsidRPr="009B1927">
        <w:rPr>
          <w:szCs w:val="28"/>
          <w:lang w:val="be-BY"/>
        </w:rPr>
        <w:t>.№ 420-З. – Мн.: 2009.</w:t>
      </w:r>
    </w:p>
    <w:p w:rsidR="009B1927" w:rsidRPr="009B1927" w:rsidRDefault="009B1927" w:rsidP="004043B5">
      <w:pPr>
        <w:ind w:firstLine="708"/>
        <w:rPr>
          <w:b/>
          <w:spacing w:val="-4"/>
          <w:szCs w:val="28"/>
          <w:lang w:val="be-BY"/>
        </w:rPr>
      </w:pPr>
    </w:p>
    <w:p w:rsidR="0087374E" w:rsidRPr="009B1927" w:rsidRDefault="002B0AD3" w:rsidP="004043B5">
      <w:pPr>
        <w:ind w:firstLine="708"/>
        <w:rPr>
          <w:b/>
          <w:spacing w:val="-4"/>
          <w:szCs w:val="28"/>
        </w:rPr>
      </w:pPr>
      <w:r w:rsidRPr="009B1927">
        <w:rPr>
          <w:b/>
          <w:spacing w:val="-4"/>
          <w:szCs w:val="28"/>
          <w:lang w:val="be-BY"/>
        </w:rPr>
        <w:t>Дадатковая</w:t>
      </w:r>
      <w:r w:rsidRPr="009B1927">
        <w:rPr>
          <w:b/>
          <w:spacing w:val="-4"/>
          <w:szCs w:val="28"/>
          <w:lang w:val="en-US"/>
        </w:rPr>
        <w:t>:</w:t>
      </w:r>
    </w:p>
    <w:p w:rsidR="0087374E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 w:rsidRPr="009B1927">
        <w:rPr>
          <w:szCs w:val="28"/>
          <w:lang w:val="be-BY"/>
        </w:rPr>
        <w:t>Беларуская мова. Усе правілы ў</w:t>
      </w:r>
      <w:r w:rsidRPr="009B1927">
        <w:rPr>
          <w:spacing w:val="-20"/>
          <w:szCs w:val="28"/>
          <w:lang w:val="be-BY"/>
        </w:rPr>
        <w:t xml:space="preserve"> </w:t>
      </w:r>
      <w:r w:rsidRPr="009B1927">
        <w:rPr>
          <w:szCs w:val="28"/>
          <w:lang w:val="be-BY"/>
        </w:rPr>
        <w:t>табліцах /</w:t>
      </w:r>
      <w:r w:rsidRPr="009B1927">
        <w:rPr>
          <w:spacing w:val="-20"/>
          <w:szCs w:val="28"/>
          <w:lang w:val="be-BY"/>
        </w:rPr>
        <w:t xml:space="preserve"> </w:t>
      </w:r>
      <w:r w:rsidRPr="009B1927">
        <w:rPr>
          <w:szCs w:val="28"/>
          <w:lang w:val="be-BY"/>
        </w:rPr>
        <w:t>аўт.-укл</w:t>
      </w:r>
      <w:r w:rsidRPr="009B1927">
        <w:rPr>
          <w:spacing w:val="-20"/>
          <w:szCs w:val="28"/>
          <w:lang w:val="be-BY"/>
        </w:rPr>
        <w:t>ад</w:t>
      </w:r>
      <w:r w:rsidRPr="009B1927">
        <w:rPr>
          <w:szCs w:val="28"/>
          <w:lang w:val="be-BY"/>
        </w:rPr>
        <w:t>.</w:t>
      </w:r>
      <w:r>
        <w:rPr>
          <w:szCs w:val="28"/>
          <w:lang w:val="be-BY"/>
        </w:rPr>
        <w:t xml:space="preserve"> </w:t>
      </w:r>
      <w:r w:rsidRPr="002B0AD3">
        <w:rPr>
          <w:szCs w:val="28"/>
          <w:lang w:val="be-BY"/>
        </w:rPr>
        <w:t>Ю.М.  Лембіеўскі</w:t>
      </w:r>
      <w:r>
        <w:rPr>
          <w:szCs w:val="28"/>
          <w:lang w:val="be-BY"/>
        </w:rPr>
        <w:t>. – Мн., 2008.</w:t>
      </w:r>
    </w:p>
    <w:p w:rsidR="0087374E" w:rsidRPr="00323025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Беларускі арфаграфічны слоўнік </w:t>
      </w:r>
      <w:r w:rsidRPr="00323025">
        <w:rPr>
          <w:szCs w:val="28"/>
          <w:lang w:val="be-BY"/>
        </w:rPr>
        <w:t>/</w:t>
      </w:r>
      <w:r>
        <w:rPr>
          <w:szCs w:val="28"/>
          <w:lang w:val="be-BY"/>
        </w:rPr>
        <w:t xml:space="preserve"> пад рэд. А.А. Лукашанца. – Мн., 2010.</w:t>
      </w:r>
    </w:p>
    <w:p w:rsidR="0087374E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 w:rsidRPr="00323025">
        <w:rPr>
          <w:szCs w:val="28"/>
          <w:lang w:val="be-BY"/>
        </w:rPr>
        <w:t>Булыка</w:t>
      </w:r>
      <w:r>
        <w:rPr>
          <w:szCs w:val="28"/>
          <w:lang w:val="be-BY"/>
        </w:rPr>
        <w:t>, А.</w:t>
      </w:r>
      <w:r w:rsidRPr="00323025">
        <w:rPr>
          <w:szCs w:val="28"/>
          <w:lang w:val="be-BY"/>
        </w:rPr>
        <w:t>М. Слоўн</w:t>
      </w:r>
      <w:r w:rsidRPr="00E61469">
        <w:rPr>
          <w:szCs w:val="28"/>
        </w:rPr>
        <w:t>i</w:t>
      </w:r>
      <w:r w:rsidRPr="00323025">
        <w:rPr>
          <w:szCs w:val="28"/>
          <w:lang w:val="be-BY"/>
        </w:rPr>
        <w:t xml:space="preserve">к </w:t>
      </w:r>
      <w:r w:rsidRPr="00E61469">
        <w:rPr>
          <w:szCs w:val="28"/>
        </w:rPr>
        <w:t>i</w:t>
      </w:r>
      <w:r>
        <w:rPr>
          <w:szCs w:val="28"/>
          <w:lang w:val="be-BY"/>
        </w:rPr>
        <w:t>ншамоўных слоў: у</w:t>
      </w:r>
      <w:r w:rsidRPr="00323025">
        <w:rPr>
          <w:szCs w:val="28"/>
          <w:lang w:val="be-BY"/>
        </w:rPr>
        <w:t xml:space="preserve"> 2 т</w:t>
      </w:r>
      <w:r>
        <w:rPr>
          <w:szCs w:val="28"/>
          <w:lang w:val="be-BY"/>
        </w:rPr>
        <w:t xml:space="preserve"> </w:t>
      </w:r>
      <w:r w:rsidRPr="009C2510">
        <w:rPr>
          <w:szCs w:val="28"/>
          <w:lang w:val="be-BY"/>
        </w:rPr>
        <w:t>/ А.М. Булыка</w:t>
      </w:r>
      <w:r w:rsidRPr="00323025">
        <w:rPr>
          <w:szCs w:val="28"/>
          <w:lang w:val="be-BY"/>
        </w:rPr>
        <w:t>. – Мн., 1999.</w:t>
      </w:r>
    </w:p>
    <w:p w:rsidR="00F54FA8" w:rsidRDefault="00BE053F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>Варанец, В.І. Руска-беларускі тлумачальны слоўнік медыцынскіх тэрмінаў / В.І.Варанец. – Мн., 2013.</w:t>
      </w:r>
    </w:p>
    <w:p w:rsidR="0087374E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 w:rsidRPr="00E61469">
        <w:rPr>
          <w:szCs w:val="28"/>
        </w:rPr>
        <w:t>Васильева</w:t>
      </w:r>
      <w:r>
        <w:rPr>
          <w:szCs w:val="28"/>
          <w:lang w:val="be-BY"/>
        </w:rPr>
        <w:t>,</w:t>
      </w:r>
      <w:r>
        <w:rPr>
          <w:szCs w:val="28"/>
        </w:rPr>
        <w:t xml:space="preserve"> Л.</w:t>
      </w:r>
      <w:r w:rsidRPr="00E61469">
        <w:rPr>
          <w:szCs w:val="28"/>
        </w:rPr>
        <w:t>И. Пособие по латинскому языку. Клиниче</w:t>
      </w:r>
      <w:r>
        <w:rPr>
          <w:szCs w:val="28"/>
        </w:rPr>
        <w:t xml:space="preserve">ская терминология: </w:t>
      </w:r>
      <w:r>
        <w:rPr>
          <w:szCs w:val="28"/>
          <w:lang w:val="be-BY"/>
        </w:rPr>
        <w:t>у</w:t>
      </w:r>
      <w:r>
        <w:rPr>
          <w:szCs w:val="28"/>
        </w:rPr>
        <w:t>чеб</w:t>
      </w:r>
      <w:r>
        <w:rPr>
          <w:szCs w:val="28"/>
          <w:lang w:val="be-BY"/>
        </w:rPr>
        <w:t>.</w:t>
      </w:r>
      <w:r w:rsidRPr="00E61469">
        <w:rPr>
          <w:szCs w:val="28"/>
        </w:rPr>
        <w:t xml:space="preserve"> Пособие</w:t>
      </w:r>
      <w:r>
        <w:rPr>
          <w:szCs w:val="28"/>
          <w:lang w:val="be-BY"/>
        </w:rPr>
        <w:t xml:space="preserve"> </w:t>
      </w:r>
      <w:r w:rsidRPr="0087374E">
        <w:rPr>
          <w:szCs w:val="28"/>
        </w:rPr>
        <w:t>/</w:t>
      </w:r>
      <w:r>
        <w:rPr>
          <w:szCs w:val="28"/>
        </w:rPr>
        <w:t xml:space="preserve"> Л.И. Васильева</w:t>
      </w:r>
      <w:r w:rsidRPr="00E61469">
        <w:rPr>
          <w:szCs w:val="28"/>
        </w:rPr>
        <w:t>. – Мн., 1997.</w:t>
      </w:r>
    </w:p>
    <w:p w:rsidR="00BE053F" w:rsidRPr="00BE053F" w:rsidRDefault="00BE053F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>
        <w:rPr>
          <w:szCs w:val="28"/>
        </w:rPr>
        <w:t>Воронец, В.И. Русско-белорусский медицинский словарь / В.И.Воронец. – Гродно, 2005.</w:t>
      </w:r>
    </w:p>
    <w:p w:rsidR="00BE053F" w:rsidRPr="00BE053F" w:rsidRDefault="00BE053F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Вучэбны тэрміналагічны слоўнік па скурных і венерычных хваробах: для практычных заняткаў студэнтаў / П.Д.Гуляй, </w:t>
      </w:r>
      <w:r w:rsidR="000D0582">
        <w:rPr>
          <w:szCs w:val="28"/>
          <w:lang w:val="be-BY"/>
        </w:rPr>
        <w:t xml:space="preserve">У.С.Цырыковіч, </w:t>
      </w:r>
      <w:r>
        <w:rPr>
          <w:szCs w:val="28"/>
          <w:lang w:val="be-BY"/>
        </w:rPr>
        <w:t>Д.К.Кандрацьеў</w:t>
      </w:r>
      <w:r w:rsidR="000D0582">
        <w:rPr>
          <w:szCs w:val="28"/>
          <w:lang w:val="be-BY"/>
        </w:rPr>
        <w:t xml:space="preserve"> і інш. – Гродна, 1992.  </w:t>
      </w:r>
    </w:p>
    <w:p w:rsidR="00BE053F" w:rsidRPr="00323025" w:rsidRDefault="00BE053F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>Друян, Л.И. Краткий терминологический словарь для медицинских сестёр / Л.И.Друян. Мн., 1992.</w:t>
      </w:r>
    </w:p>
    <w:p w:rsidR="0087374E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</w:rPr>
      </w:pPr>
      <w:r w:rsidRPr="00323025">
        <w:rPr>
          <w:szCs w:val="28"/>
          <w:lang w:val="be-BY"/>
        </w:rPr>
        <w:t>Киселё</w:t>
      </w:r>
      <w:r w:rsidRPr="00E61469">
        <w:rPr>
          <w:szCs w:val="28"/>
        </w:rPr>
        <w:t>в</w:t>
      </w:r>
      <w:r>
        <w:rPr>
          <w:szCs w:val="28"/>
        </w:rPr>
        <w:t>,</w:t>
      </w:r>
      <w:r w:rsidRPr="00E61469">
        <w:rPr>
          <w:szCs w:val="28"/>
        </w:rPr>
        <w:t xml:space="preserve"> И.А. Русско-белорусский фразеологический словарь</w:t>
      </w:r>
      <w:r>
        <w:rPr>
          <w:szCs w:val="28"/>
          <w:lang w:val="be-BY"/>
        </w:rPr>
        <w:t xml:space="preserve"> </w:t>
      </w:r>
      <w:r w:rsidRPr="009C2510">
        <w:rPr>
          <w:szCs w:val="28"/>
        </w:rPr>
        <w:t>/</w:t>
      </w:r>
      <w:r>
        <w:rPr>
          <w:szCs w:val="28"/>
          <w:lang w:val="be-BY"/>
        </w:rPr>
        <w:t xml:space="preserve"> </w:t>
      </w:r>
      <w:r>
        <w:rPr>
          <w:szCs w:val="28"/>
        </w:rPr>
        <w:t>И.А. Киселёв</w:t>
      </w:r>
      <w:r w:rsidRPr="00E61469">
        <w:rPr>
          <w:szCs w:val="28"/>
        </w:rPr>
        <w:t>. – Мн., 1991.</w:t>
      </w:r>
    </w:p>
    <w:p w:rsidR="0087374E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lang w:val="be-BY"/>
        </w:rPr>
      </w:pPr>
      <w:r>
        <w:rPr>
          <w:lang w:val="be-BY"/>
        </w:rPr>
        <w:t xml:space="preserve">Лепешаў, І.Я. Фразеалагічны слоўнік беларускай мовы: у 2-х т. </w:t>
      </w:r>
      <w:r w:rsidRPr="009C2510">
        <w:rPr>
          <w:szCs w:val="28"/>
          <w:lang w:val="be-BY"/>
        </w:rPr>
        <w:t>/ И.Я.</w:t>
      </w:r>
      <w:r>
        <w:rPr>
          <w:szCs w:val="28"/>
        </w:rPr>
        <w:t> </w:t>
      </w:r>
      <w:r w:rsidRPr="009C2510">
        <w:rPr>
          <w:szCs w:val="28"/>
          <w:lang w:val="be-BY"/>
        </w:rPr>
        <w:t>Лепеш</w:t>
      </w:r>
      <w:r>
        <w:rPr>
          <w:szCs w:val="28"/>
          <w:lang w:val="be-BY"/>
        </w:rPr>
        <w:t>аў.</w:t>
      </w:r>
      <w:r>
        <w:rPr>
          <w:lang w:val="be-BY"/>
        </w:rPr>
        <w:t xml:space="preserve"> – Мн., 1993.</w:t>
      </w:r>
    </w:p>
    <w:p w:rsidR="0087374E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lang w:val="be-BY"/>
        </w:rPr>
      </w:pPr>
      <w:r>
        <w:rPr>
          <w:lang w:val="be-BY"/>
        </w:rPr>
        <w:t>Лин, С.</w:t>
      </w:r>
      <w:r w:rsidRPr="00192553">
        <w:rPr>
          <w:lang w:val="be-BY"/>
        </w:rPr>
        <w:t>А. Латинский язык: учеб. пособие для с</w:t>
      </w:r>
      <w:r>
        <w:rPr>
          <w:lang w:val="be-BY"/>
        </w:rPr>
        <w:t>тудентов медицинских вузов / С.А. Лин. — Гомель, 2012</w:t>
      </w:r>
      <w:r w:rsidRPr="00192553">
        <w:rPr>
          <w:lang w:val="be-BY"/>
        </w:rPr>
        <w:t>.</w:t>
      </w:r>
    </w:p>
    <w:p w:rsidR="0087374E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 w:rsidRPr="00E61469">
        <w:rPr>
          <w:szCs w:val="28"/>
        </w:rPr>
        <w:t xml:space="preserve">Метафора и терминологически устойчивые выражения в </w:t>
      </w:r>
      <w:r>
        <w:rPr>
          <w:szCs w:val="28"/>
        </w:rPr>
        <w:t xml:space="preserve">медицине: Словарь-справочник / </w:t>
      </w:r>
      <w:r>
        <w:rPr>
          <w:szCs w:val="28"/>
          <w:lang w:val="be-BY"/>
        </w:rPr>
        <w:t>а</w:t>
      </w:r>
      <w:r w:rsidRPr="00E61469">
        <w:rPr>
          <w:szCs w:val="28"/>
        </w:rPr>
        <w:t>вт.-сост. А.П. Дьяченко. – Мн., 2003.</w:t>
      </w:r>
    </w:p>
    <w:p w:rsidR="0087374E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 w:rsidRPr="00E61469">
        <w:rPr>
          <w:szCs w:val="28"/>
        </w:rPr>
        <w:t>Плещенко</w:t>
      </w:r>
      <w:r>
        <w:rPr>
          <w:szCs w:val="28"/>
          <w:lang w:val="be-BY"/>
        </w:rPr>
        <w:t>,</w:t>
      </w:r>
      <w:r w:rsidRPr="00E61469">
        <w:rPr>
          <w:szCs w:val="28"/>
        </w:rPr>
        <w:t xml:space="preserve"> Т.П</w:t>
      </w:r>
      <w:r>
        <w:rPr>
          <w:szCs w:val="28"/>
          <w:lang w:val="be-BY"/>
        </w:rPr>
        <w:t xml:space="preserve">. </w:t>
      </w:r>
      <w:r>
        <w:rPr>
          <w:szCs w:val="28"/>
        </w:rPr>
        <w:t>Стилистика и культура речи</w:t>
      </w:r>
      <w:r>
        <w:rPr>
          <w:szCs w:val="28"/>
          <w:lang w:val="be-BY"/>
        </w:rPr>
        <w:t xml:space="preserve"> </w:t>
      </w:r>
      <w:r w:rsidRPr="00DB03E5">
        <w:rPr>
          <w:szCs w:val="28"/>
        </w:rPr>
        <w:t>/</w:t>
      </w:r>
      <w:r>
        <w:rPr>
          <w:szCs w:val="28"/>
          <w:lang w:val="be-BY"/>
        </w:rPr>
        <w:t xml:space="preserve"> Т.П. </w:t>
      </w:r>
      <w:r>
        <w:rPr>
          <w:szCs w:val="28"/>
        </w:rPr>
        <w:t>Плещенко</w:t>
      </w:r>
      <w:r w:rsidRPr="00E61469">
        <w:rPr>
          <w:szCs w:val="28"/>
        </w:rPr>
        <w:t xml:space="preserve">, </w:t>
      </w:r>
      <w:r>
        <w:rPr>
          <w:szCs w:val="28"/>
          <w:lang w:val="be-BY"/>
        </w:rPr>
        <w:t>Н.В. </w:t>
      </w:r>
      <w:r>
        <w:rPr>
          <w:szCs w:val="28"/>
        </w:rPr>
        <w:t>Федотова</w:t>
      </w:r>
      <w:r w:rsidRPr="00E61469">
        <w:rPr>
          <w:szCs w:val="28"/>
        </w:rPr>
        <w:t xml:space="preserve">, </w:t>
      </w:r>
      <w:r>
        <w:rPr>
          <w:szCs w:val="28"/>
          <w:lang w:val="be-BY"/>
        </w:rPr>
        <w:t>Р.Г. </w:t>
      </w:r>
      <w:r>
        <w:rPr>
          <w:szCs w:val="28"/>
        </w:rPr>
        <w:t>Чечет</w:t>
      </w:r>
      <w:r w:rsidR="008546AC">
        <w:rPr>
          <w:szCs w:val="28"/>
        </w:rPr>
        <w:t>.</w:t>
      </w:r>
      <w:r w:rsidRPr="00E61469">
        <w:rPr>
          <w:szCs w:val="28"/>
        </w:rPr>
        <w:t xml:space="preserve">  </w:t>
      </w:r>
      <w:r>
        <w:rPr>
          <w:szCs w:val="28"/>
        </w:rPr>
        <w:t>–</w:t>
      </w:r>
      <w:r w:rsidRPr="00E61469">
        <w:rPr>
          <w:szCs w:val="28"/>
        </w:rPr>
        <w:t xml:space="preserve"> Мн., 2001.</w:t>
      </w:r>
    </w:p>
    <w:p w:rsidR="0087374E" w:rsidRPr="00144D58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>
        <w:rPr>
          <w:szCs w:val="28"/>
        </w:rPr>
        <w:t xml:space="preserve">Практыкум па беларускай мове / </w:t>
      </w:r>
      <w:r>
        <w:rPr>
          <w:szCs w:val="28"/>
          <w:lang w:val="be-BY"/>
        </w:rPr>
        <w:t>п</w:t>
      </w:r>
      <w:r>
        <w:rPr>
          <w:szCs w:val="28"/>
        </w:rPr>
        <w:t>ад рэд. Г.М. Малажай. – М</w:t>
      </w:r>
      <w:r>
        <w:rPr>
          <w:szCs w:val="28"/>
          <w:lang w:val="be-BY"/>
        </w:rPr>
        <w:t>і</w:t>
      </w:r>
      <w:r>
        <w:rPr>
          <w:szCs w:val="28"/>
        </w:rPr>
        <w:t>н</w:t>
      </w:r>
      <w:r>
        <w:rPr>
          <w:szCs w:val="28"/>
          <w:lang w:val="be-BY"/>
        </w:rPr>
        <w:t>ск</w:t>
      </w:r>
      <w:r>
        <w:rPr>
          <w:szCs w:val="28"/>
        </w:rPr>
        <w:t>, 2005.</w:t>
      </w:r>
    </w:p>
    <w:p w:rsidR="0087374E" w:rsidRPr="00E61469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</w:rPr>
      </w:pPr>
      <w:r w:rsidRPr="00E61469">
        <w:rPr>
          <w:szCs w:val="28"/>
        </w:rPr>
        <w:t>Русско-белорусский медицинский словарь</w:t>
      </w:r>
      <w:r>
        <w:rPr>
          <w:szCs w:val="28"/>
        </w:rPr>
        <w:t>: опыт словаря-справочника</w:t>
      </w:r>
      <w:r>
        <w:rPr>
          <w:szCs w:val="28"/>
          <w:lang w:val="be-BY"/>
        </w:rPr>
        <w:t xml:space="preserve"> </w:t>
      </w:r>
      <w:r w:rsidRPr="009C2510">
        <w:rPr>
          <w:szCs w:val="28"/>
        </w:rPr>
        <w:t>/</w:t>
      </w:r>
      <w:r>
        <w:rPr>
          <w:szCs w:val="28"/>
        </w:rPr>
        <w:t xml:space="preserve"> Е.</w:t>
      </w:r>
      <w:r w:rsidRPr="00E61469">
        <w:rPr>
          <w:szCs w:val="28"/>
        </w:rPr>
        <w:t>Ф.</w:t>
      </w:r>
      <w:r>
        <w:rPr>
          <w:szCs w:val="28"/>
          <w:lang w:val="be-BY"/>
        </w:rPr>
        <w:t xml:space="preserve"> </w:t>
      </w:r>
      <w:r>
        <w:rPr>
          <w:szCs w:val="28"/>
        </w:rPr>
        <w:t>Горелова, Н.Д. Гололоб, Л.</w:t>
      </w:r>
      <w:r w:rsidRPr="00E61469">
        <w:rPr>
          <w:szCs w:val="28"/>
        </w:rPr>
        <w:t>И. Подорская и др. – Мн., 1993.</w:t>
      </w:r>
    </w:p>
    <w:p w:rsidR="0087374E" w:rsidRPr="005C3EBE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 w:rsidRPr="00E61469">
        <w:rPr>
          <w:szCs w:val="28"/>
        </w:rPr>
        <w:t>Русско-белорус</w:t>
      </w:r>
      <w:r>
        <w:rPr>
          <w:szCs w:val="28"/>
        </w:rPr>
        <w:t xml:space="preserve">ский словарь: </w:t>
      </w:r>
      <w:r>
        <w:rPr>
          <w:szCs w:val="28"/>
          <w:lang w:val="be-BY"/>
        </w:rPr>
        <w:t>в</w:t>
      </w:r>
      <w:r>
        <w:rPr>
          <w:szCs w:val="28"/>
        </w:rPr>
        <w:t xml:space="preserve"> 3 т. – Мн., 199</w:t>
      </w:r>
      <w:r>
        <w:rPr>
          <w:szCs w:val="28"/>
          <w:lang w:val="be-BY"/>
        </w:rPr>
        <w:t>3</w:t>
      </w:r>
      <w:r w:rsidRPr="00E61469">
        <w:rPr>
          <w:szCs w:val="28"/>
        </w:rPr>
        <w:t>.</w:t>
      </w:r>
    </w:p>
    <w:p w:rsidR="005C3EBE" w:rsidRPr="008C6BBF" w:rsidRDefault="005C3EBE" w:rsidP="005C3EBE">
      <w:pPr>
        <w:tabs>
          <w:tab w:val="left" w:pos="900"/>
        </w:tabs>
        <w:ind w:left="720"/>
        <w:jc w:val="both"/>
        <w:rPr>
          <w:szCs w:val="28"/>
          <w:lang w:val="be-BY"/>
        </w:rPr>
      </w:pPr>
    </w:p>
    <w:p w:rsidR="0087374E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Словарь иностранных слов. М., 1989.</w:t>
      </w:r>
      <w:r w:rsidRPr="009C2510">
        <w:rPr>
          <w:szCs w:val="28"/>
          <w:lang w:val="en-US"/>
        </w:rPr>
        <w:t xml:space="preserve"> </w:t>
      </w:r>
    </w:p>
    <w:p w:rsidR="0087374E" w:rsidRPr="00CB7CE7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Слоўнік асабовых уласных імён </w:t>
      </w:r>
      <w:r w:rsidRPr="00CB7CE7">
        <w:rPr>
          <w:szCs w:val="28"/>
        </w:rPr>
        <w:t>/</w:t>
      </w:r>
      <w:r>
        <w:rPr>
          <w:szCs w:val="28"/>
          <w:lang w:val="be-BY"/>
        </w:rPr>
        <w:t xml:space="preserve"> уклад. М.Р. Суднік. – Мн., 2005. </w:t>
      </w:r>
    </w:p>
    <w:p w:rsidR="0087374E" w:rsidRPr="00910311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 w:rsidRPr="00CB7CE7">
        <w:rPr>
          <w:szCs w:val="28"/>
          <w:lang w:val="be-BY"/>
        </w:rPr>
        <w:t>Станке</w:t>
      </w:r>
      <w:r>
        <w:rPr>
          <w:szCs w:val="28"/>
          <w:lang w:val="be-BY"/>
        </w:rPr>
        <w:t>віч, А.А. Рыторыка</w:t>
      </w:r>
      <w:r w:rsidRPr="00CB7CE7">
        <w:rPr>
          <w:szCs w:val="28"/>
          <w:lang w:val="be-BY"/>
        </w:rPr>
        <w:t>:</w:t>
      </w:r>
      <w:r>
        <w:rPr>
          <w:szCs w:val="28"/>
          <w:lang w:val="be-BY"/>
        </w:rPr>
        <w:t xml:space="preserve"> вучэб. дапам. </w:t>
      </w:r>
      <w:r w:rsidRPr="00CB7CE7">
        <w:rPr>
          <w:szCs w:val="28"/>
          <w:lang w:val="be-BY"/>
        </w:rPr>
        <w:t xml:space="preserve">/ </w:t>
      </w:r>
      <w:r>
        <w:rPr>
          <w:szCs w:val="28"/>
          <w:lang w:val="be-BY"/>
        </w:rPr>
        <w:t>А.А. Станкевіч.– Мн., 2010.</w:t>
      </w:r>
    </w:p>
    <w:p w:rsidR="0087374E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 w:rsidRPr="009C2510">
        <w:rPr>
          <w:szCs w:val="28"/>
          <w:lang w:val="be-BY"/>
        </w:rPr>
        <w:t>Станкев</w:t>
      </w:r>
      <w:r>
        <w:rPr>
          <w:szCs w:val="28"/>
        </w:rPr>
        <w:t>i</w:t>
      </w:r>
      <w:r w:rsidRPr="009C2510">
        <w:rPr>
          <w:szCs w:val="28"/>
          <w:lang w:val="be-BY"/>
        </w:rPr>
        <w:t>ч А.</w:t>
      </w:r>
      <w:r>
        <w:rPr>
          <w:szCs w:val="28"/>
          <w:lang w:val="be-BY"/>
        </w:rPr>
        <w:t xml:space="preserve">А. </w:t>
      </w:r>
      <w:r w:rsidRPr="009C2510">
        <w:rPr>
          <w:szCs w:val="28"/>
          <w:lang w:val="be-BY"/>
        </w:rPr>
        <w:t>Слоўн</w:t>
      </w:r>
      <w:r w:rsidRPr="00E61469">
        <w:rPr>
          <w:szCs w:val="28"/>
        </w:rPr>
        <w:t>i</w:t>
      </w:r>
      <w:r w:rsidRPr="009C2510">
        <w:rPr>
          <w:szCs w:val="28"/>
          <w:lang w:val="be-BY"/>
        </w:rPr>
        <w:t>к б</w:t>
      </w:r>
      <w:r w:rsidRPr="00E61469">
        <w:rPr>
          <w:szCs w:val="28"/>
          <w:lang w:val="be-BY"/>
        </w:rPr>
        <w:t>е</w:t>
      </w:r>
      <w:r w:rsidRPr="009C2510">
        <w:rPr>
          <w:szCs w:val="28"/>
          <w:lang w:val="be-BY"/>
        </w:rPr>
        <w:t>ларуск</w:t>
      </w:r>
      <w:r w:rsidRPr="00E61469">
        <w:rPr>
          <w:szCs w:val="28"/>
        </w:rPr>
        <w:t>i</w:t>
      </w:r>
      <w:r w:rsidRPr="009C2510">
        <w:rPr>
          <w:szCs w:val="28"/>
          <w:lang w:val="be-BY"/>
        </w:rPr>
        <w:t xml:space="preserve">х уласных </w:t>
      </w:r>
      <w:r w:rsidRPr="00E61469">
        <w:rPr>
          <w:szCs w:val="28"/>
        </w:rPr>
        <w:t>i</w:t>
      </w:r>
      <w:r>
        <w:rPr>
          <w:szCs w:val="28"/>
          <w:lang w:val="be-BY"/>
        </w:rPr>
        <w:t xml:space="preserve">мён </w:t>
      </w:r>
      <w:r w:rsidRPr="009C2510">
        <w:rPr>
          <w:szCs w:val="28"/>
          <w:lang w:val="be-BY"/>
        </w:rPr>
        <w:t xml:space="preserve">/ </w:t>
      </w:r>
      <w:r>
        <w:rPr>
          <w:szCs w:val="28"/>
          <w:lang w:val="be-BY"/>
        </w:rPr>
        <w:t>А.А. Станкевіч, Н.А. Фралова.</w:t>
      </w:r>
      <w:r w:rsidRPr="009C2510">
        <w:rPr>
          <w:szCs w:val="28"/>
          <w:lang w:val="be-BY"/>
        </w:rPr>
        <w:t xml:space="preserve"> – Гомель, 2000.</w:t>
      </w:r>
    </w:p>
    <w:p w:rsidR="0087374E" w:rsidRPr="00C60262" w:rsidRDefault="0087374E" w:rsidP="002B0AD3">
      <w:pPr>
        <w:numPr>
          <w:ilvl w:val="0"/>
          <w:numId w:val="16"/>
        </w:numPr>
        <w:tabs>
          <w:tab w:val="num" w:pos="0"/>
          <w:tab w:val="left" w:pos="900"/>
          <w:tab w:val="left" w:pos="1260"/>
        </w:tabs>
        <w:ind w:left="0" w:firstLine="720"/>
        <w:jc w:val="both"/>
        <w:rPr>
          <w:szCs w:val="28"/>
          <w:lang w:val="be-BY"/>
        </w:rPr>
      </w:pPr>
      <w:r>
        <w:rPr>
          <w:szCs w:val="28"/>
        </w:rPr>
        <w:t>Тлумачальны слоўнік беларускай літаратурнай мовы</w:t>
      </w:r>
      <w:r>
        <w:rPr>
          <w:szCs w:val="28"/>
          <w:lang w:val="be-BY"/>
        </w:rPr>
        <w:t xml:space="preserve"> </w:t>
      </w:r>
      <w:r w:rsidRPr="00C60262">
        <w:rPr>
          <w:szCs w:val="28"/>
        </w:rPr>
        <w:t>/</w:t>
      </w:r>
      <w:r>
        <w:rPr>
          <w:szCs w:val="28"/>
          <w:lang w:val="be-BY"/>
        </w:rPr>
        <w:t xml:space="preserve"> пад рэд. М.Р. Судніка і М.Н. Крыўко. </w:t>
      </w:r>
      <w:r w:rsidRPr="00A36C58">
        <w:rPr>
          <w:szCs w:val="28"/>
          <w:lang w:val="be-BY"/>
        </w:rPr>
        <w:t xml:space="preserve"> – Мн</w:t>
      </w:r>
      <w:r>
        <w:rPr>
          <w:szCs w:val="28"/>
          <w:lang w:val="be-BY"/>
        </w:rPr>
        <w:t>.</w:t>
      </w:r>
      <w:r w:rsidRPr="00A36C58">
        <w:rPr>
          <w:szCs w:val="28"/>
          <w:lang w:val="be-BY"/>
        </w:rPr>
        <w:t xml:space="preserve">, </w:t>
      </w:r>
      <w:r>
        <w:rPr>
          <w:szCs w:val="28"/>
          <w:lang w:val="be-BY"/>
        </w:rPr>
        <w:t>2005</w:t>
      </w:r>
      <w:r w:rsidRPr="00A36C58">
        <w:rPr>
          <w:szCs w:val="28"/>
          <w:lang w:val="be-BY"/>
        </w:rPr>
        <w:t>.</w:t>
      </w:r>
      <w:r>
        <w:rPr>
          <w:szCs w:val="28"/>
          <w:lang w:val="be-BY"/>
        </w:rPr>
        <w:t xml:space="preserve"> </w:t>
      </w:r>
    </w:p>
    <w:p w:rsidR="002B0AD3" w:rsidRDefault="002B0AD3" w:rsidP="002B0AD3">
      <w:pPr>
        <w:jc w:val="center"/>
        <w:rPr>
          <w:b/>
          <w:szCs w:val="28"/>
          <w:lang w:val="be-BY"/>
        </w:rPr>
      </w:pPr>
    </w:p>
    <w:p w:rsidR="001F267E" w:rsidRPr="002B0AD3" w:rsidRDefault="001F267E" w:rsidP="002B0AD3">
      <w:pPr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Метадычныя рэкамендацыі па арганізацыі і выкананні самастойнай работы студэнтаў </w:t>
      </w:r>
    </w:p>
    <w:p w:rsidR="001F267E" w:rsidRDefault="001F267E" w:rsidP="001F267E">
      <w:pPr>
        <w:pStyle w:val="aa"/>
        <w:tabs>
          <w:tab w:val="clear" w:pos="4677"/>
          <w:tab w:val="clear" w:pos="9355"/>
        </w:tabs>
        <w:ind w:firstLine="708"/>
        <w:jc w:val="both"/>
      </w:pPr>
      <w:r>
        <w:rPr>
          <w:lang w:val="be-BY"/>
        </w:rPr>
        <w:t xml:space="preserve">Пры вывучэнні </w:t>
      </w:r>
      <w:r w:rsidR="005C3EBE">
        <w:rPr>
          <w:szCs w:val="28"/>
          <w:lang w:val="be-BY"/>
        </w:rPr>
        <w:t>вучэбнай</w:t>
      </w:r>
      <w:r w:rsidR="005C3EBE">
        <w:rPr>
          <w:lang w:val="be-BY"/>
        </w:rPr>
        <w:t xml:space="preserve"> </w:t>
      </w:r>
      <w:r>
        <w:rPr>
          <w:lang w:val="be-BY"/>
        </w:rPr>
        <w:t>дысцыпліны выкарыстоўваюцца наступныя формы самастойнай работы</w:t>
      </w:r>
      <w:r>
        <w:t>:</w:t>
      </w:r>
    </w:p>
    <w:p w:rsidR="001F267E" w:rsidRDefault="00F42550" w:rsidP="001F267E">
      <w:pPr>
        <w:pStyle w:val="aa"/>
        <w:numPr>
          <w:ilvl w:val="0"/>
          <w:numId w:val="18"/>
        </w:numPr>
        <w:tabs>
          <w:tab w:val="clear" w:pos="1311"/>
          <w:tab w:val="clear" w:pos="4677"/>
          <w:tab w:val="clear" w:pos="9355"/>
          <w:tab w:val="num" w:pos="858"/>
        </w:tabs>
        <w:ind w:left="0" w:firstLine="546"/>
        <w:jc w:val="both"/>
      </w:pPr>
      <w:r>
        <w:rPr>
          <w:lang w:val="be-BY"/>
        </w:rPr>
        <w:t xml:space="preserve">кіруемая </w:t>
      </w:r>
      <w:r w:rsidR="00EC6434">
        <w:rPr>
          <w:lang w:val="be-BY"/>
        </w:rPr>
        <w:t xml:space="preserve">(рус. – управляемая) </w:t>
      </w:r>
      <w:r>
        <w:rPr>
          <w:lang w:val="be-BY"/>
        </w:rPr>
        <w:t xml:space="preserve">самастойная работа </w:t>
      </w:r>
      <w:r>
        <w:t>(</w:t>
      </w:r>
      <w:r w:rsidR="00EC6434">
        <w:rPr>
          <w:lang w:val="be-BY"/>
        </w:rPr>
        <w:t>У</w:t>
      </w:r>
      <w:r w:rsidR="001F267E">
        <w:t xml:space="preserve">СР), </w:t>
      </w:r>
      <w:r>
        <w:rPr>
          <w:lang w:val="be-BY"/>
        </w:rPr>
        <w:t>у тым ліку ў выглядзе выканання індывідуальных заданняў з кансультацыямі выкладчыка</w:t>
      </w:r>
      <w:r w:rsidR="001F267E">
        <w:t>;</w:t>
      </w:r>
    </w:p>
    <w:p w:rsidR="001F267E" w:rsidRPr="00F42550" w:rsidRDefault="00F42550" w:rsidP="00F42550">
      <w:pPr>
        <w:pStyle w:val="aa"/>
        <w:numPr>
          <w:ilvl w:val="0"/>
          <w:numId w:val="18"/>
        </w:numPr>
        <w:tabs>
          <w:tab w:val="clear" w:pos="1311"/>
          <w:tab w:val="clear" w:pos="4677"/>
          <w:tab w:val="clear" w:pos="9355"/>
          <w:tab w:val="num" w:pos="858"/>
        </w:tabs>
        <w:ind w:left="0" w:firstLine="546"/>
        <w:jc w:val="both"/>
        <w:rPr>
          <w:szCs w:val="28"/>
        </w:rPr>
      </w:pPr>
      <w:r>
        <w:rPr>
          <w:lang w:val="be-BY"/>
        </w:rPr>
        <w:t xml:space="preserve">падрыхтоўка выступленняў па індывідуальных тэмах. </w:t>
      </w:r>
    </w:p>
    <w:p w:rsidR="00AA089B" w:rsidRDefault="00AA089B" w:rsidP="002B0AD3">
      <w:pPr>
        <w:jc w:val="center"/>
        <w:rPr>
          <w:b/>
          <w:spacing w:val="-4"/>
          <w:szCs w:val="28"/>
          <w:lang w:val="be-BY"/>
        </w:rPr>
      </w:pPr>
    </w:p>
    <w:p w:rsidR="002C3D60" w:rsidRPr="002B0AD3" w:rsidRDefault="002C3D60" w:rsidP="002B0AD3">
      <w:pPr>
        <w:jc w:val="center"/>
        <w:rPr>
          <w:b/>
          <w:spacing w:val="-4"/>
          <w:szCs w:val="28"/>
          <w:lang w:val="be-BY"/>
        </w:rPr>
      </w:pPr>
      <w:r>
        <w:rPr>
          <w:b/>
          <w:spacing w:val="-4"/>
          <w:szCs w:val="28"/>
          <w:lang w:val="be-BY"/>
        </w:rPr>
        <w:t>Пералік рэкамендуемых сродкаў дыягностыкі</w:t>
      </w:r>
    </w:p>
    <w:p w:rsidR="002C3D60" w:rsidRPr="002B0AD3" w:rsidRDefault="002C3D60" w:rsidP="002C3D60">
      <w:pPr>
        <w:pStyle w:val="aa"/>
        <w:tabs>
          <w:tab w:val="clear" w:pos="4677"/>
          <w:tab w:val="clear" w:pos="9355"/>
        </w:tabs>
        <w:ind w:firstLine="720"/>
        <w:jc w:val="both"/>
        <w:rPr>
          <w:lang w:val="be-BY"/>
        </w:rPr>
      </w:pPr>
      <w:r>
        <w:rPr>
          <w:lang w:val="be-BY"/>
        </w:rPr>
        <w:t>Ацэнка вучэбных дасягненняў студэнта пры выкананні праверачных работ праводзіцца па дзесяцібальнай шкале згодна з крытэрыямі, зацверджанымі Міністэрствам адукацыі Рэспублікі Беларусь.</w:t>
      </w:r>
    </w:p>
    <w:p w:rsidR="002C3D60" w:rsidRPr="00AE2FDF" w:rsidRDefault="002C3D60" w:rsidP="002C3D60">
      <w:pPr>
        <w:pStyle w:val="aa"/>
        <w:tabs>
          <w:tab w:val="clear" w:pos="4677"/>
          <w:tab w:val="clear" w:pos="9355"/>
        </w:tabs>
        <w:ind w:firstLine="720"/>
        <w:jc w:val="both"/>
        <w:rPr>
          <w:lang w:val="be-BY"/>
        </w:rPr>
      </w:pPr>
      <w:r w:rsidRPr="00AE2FDF">
        <w:rPr>
          <w:lang w:val="be-BY"/>
        </w:rPr>
        <w:t xml:space="preserve">Ацэнка прамежкавых </w:t>
      </w:r>
      <w:r>
        <w:rPr>
          <w:lang w:val="be-BY"/>
        </w:rPr>
        <w:t>дасягненняў студэнтаў ажыццяўляецца ў адпаведнасці з выбранай кафедрай сістэмай адзнак</w:t>
      </w:r>
      <w:r w:rsidRPr="00AE2FDF">
        <w:rPr>
          <w:lang w:val="be-BY"/>
        </w:rPr>
        <w:t>.</w:t>
      </w:r>
    </w:p>
    <w:p w:rsidR="002C3D60" w:rsidRPr="00AE2FDF" w:rsidRDefault="002C3D60" w:rsidP="002C3D60">
      <w:pPr>
        <w:pStyle w:val="aa"/>
        <w:tabs>
          <w:tab w:val="clear" w:pos="4677"/>
          <w:tab w:val="clear" w:pos="9355"/>
        </w:tabs>
        <w:ind w:firstLine="720"/>
        <w:jc w:val="both"/>
        <w:rPr>
          <w:lang w:val="be-BY"/>
        </w:rPr>
      </w:pPr>
      <w:r w:rsidRPr="00AE2FDF">
        <w:rPr>
          <w:lang w:val="be-BY"/>
        </w:rPr>
        <w:t>Для ацэнк</w:t>
      </w:r>
      <w:r>
        <w:rPr>
          <w:lang w:val="be-BY"/>
        </w:rPr>
        <w:t>і</w:t>
      </w:r>
      <w:r w:rsidRPr="00AE2FDF">
        <w:rPr>
          <w:lang w:val="be-BY"/>
        </w:rPr>
        <w:t xml:space="preserve"> дасягненн</w:t>
      </w:r>
      <w:r>
        <w:rPr>
          <w:lang w:val="be-BY"/>
        </w:rPr>
        <w:t>яў</w:t>
      </w:r>
      <w:r w:rsidRPr="00AE2FDF">
        <w:rPr>
          <w:lang w:val="be-BY"/>
        </w:rPr>
        <w:t xml:space="preserve"> студэнт</w:t>
      </w:r>
      <w:r>
        <w:rPr>
          <w:lang w:val="be-BY"/>
        </w:rPr>
        <w:t>аў</w:t>
      </w:r>
      <w:r w:rsidRPr="00AE2FDF">
        <w:rPr>
          <w:lang w:val="be-BY"/>
        </w:rPr>
        <w:t xml:space="preserve"> </w:t>
      </w:r>
      <w:r>
        <w:rPr>
          <w:lang w:val="be-BY"/>
        </w:rPr>
        <w:t>выкарыстоўваецца наступны дыягнастычны інструментарый</w:t>
      </w:r>
      <w:r w:rsidRPr="00AE2FDF">
        <w:rPr>
          <w:lang w:val="be-BY"/>
        </w:rPr>
        <w:t>:</w:t>
      </w:r>
    </w:p>
    <w:p w:rsidR="002C3D60" w:rsidRDefault="002C3D60" w:rsidP="002C3D60">
      <w:pPr>
        <w:pStyle w:val="aa"/>
        <w:numPr>
          <w:ilvl w:val="0"/>
          <w:numId w:val="18"/>
        </w:numPr>
        <w:tabs>
          <w:tab w:val="clear" w:pos="1311"/>
          <w:tab w:val="clear" w:pos="4677"/>
          <w:tab w:val="clear" w:pos="9355"/>
          <w:tab w:val="num" w:pos="858"/>
        </w:tabs>
        <w:ind w:left="0" w:firstLine="546"/>
        <w:jc w:val="both"/>
      </w:pPr>
      <w:r>
        <w:rPr>
          <w:lang w:val="be-BY"/>
        </w:rPr>
        <w:t>тэставыя заданні</w:t>
      </w:r>
      <w:r>
        <w:t>;</w:t>
      </w:r>
    </w:p>
    <w:p w:rsidR="002C3D60" w:rsidRDefault="002C3D60" w:rsidP="002C3D60">
      <w:pPr>
        <w:pStyle w:val="aa"/>
        <w:numPr>
          <w:ilvl w:val="0"/>
          <w:numId w:val="18"/>
        </w:numPr>
        <w:tabs>
          <w:tab w:val="clear" w:pos="1311"/>
          <w:tab w:val="clear" w:pos="4677"/>
          <w:tab w:val="clear" w:pos="9355"/>
          <w:tab w:val="num" w:pos="858"/>
        </w:tabs>
        <w:ind w:left="0" w:firstLine="546"/>
        <w:jc w:val="both"/>
      </w:pPr>
      <w:r>
        <w:rPr>
          <w:lang w:val="be-BY"/>
        </w:rPr>
        <w:t xml:space="preserve">правядзенне бягучых </w:t>
      </w:r>
      <w:r w:rsidR="00E1376D">
        <w:rPr>
          <w:lang w:val="be-BY"/>
        </w:rPr>
        <w:t>праверачных апытанняў па асобных тэмах</w:t>
      </w:r>
      <w:r>
        <w:t>;</w:t>
      </w:r>
    </w:p>
    <w:p w:rsidR="002C3D60" w:rsidRDefault="00E1376D" w:rsidP="002C3D60">
      <w:pPr>
        <w:pStyle w:val="aa"/>
        <w:numPr>
          <w:ilvl w:val="0"/>
          <w:numId w:val="18"/>
        </w:numPr>
        <w:tabs>
          <w:tab w:val="clear" w:pos="1311"/>
          <w:tab w:val="clear" w:pos="4677"/>
          <w:tab w:val="clear" w:pos="9355"/>
          <w:tab w:val="num" w:pos="858"/>
        </w:tabs>
        <w:ind w:left="0" w:firstLine="546"/>
        <w:jc w:val="both"/>
      </w:pPr>
      <w:r>
        <w:rPr>
          <w:lang w:val="be-BY"/>
        </w:rPr>
        <w:t>выкананне на практычных занятках індывідуальных заданняў</w:t>
      </w:r>
      <w:r w:rsidR="002C3D60">
        <w:t>;</w:t>
      </w:r>
    </w:p>
    <w:p w:rsidR="002C3D60" w:rsidRPr="00E9351C" w:rsidRDefault="00E1376D" w:rsidP="002C3D60">
      <w:pPr>
        <w:pStyle w:val="aa"/>
        <w:numPr>
          <w:ilvl w:val="0"/>
          <w:numId w:val="18"/>
        </w:numPr>
        <w:tabs>
          <w:tab w:val="clear" w:pos="1311"/>
          <w:tab w:val="clear" w:pos="4677"/>
          <w:tab w:val="clear" w:pos="9355"/>
          <w:tab w:val="num" w:pos="858"/>
        </w:tabs>
        <w:ind w:left="0" w:firstLine="546"/>
        <w:jc w:val="both"/>
      </w:pPr>
      <w:r>
        <w:rPr>
          <w:lang w:val="be-BY"/>
        </w:rPr>
        <w:t xml:space="preserve">здача заліку па </w:t>
      </w:r>
      <w:r w:rsidR="005C3EBE">
        <w:rPr>
          <w:szCs w:val="28"/>
          <w:lang w:val="be-BY"/>
        </w:rPr>
        <w:t>вучэбнай</w:t>
      </w:r>
      <w:r w:rsidR="005C3EBE">
        <w:rPr>
          <w:lang w:val="be-BY"/>
        </w:rPr>
        <w:t xml:space="preserve"> </w:t>
      </w:r>
      <w:r>
        <w:rPr>
          <w:lang w:val="be-BY"/>
        </w:rPr>
        <w:t>дысцыпліне</w:t>
      </w:r>
      <w:r w:rsidR="002C3D60">
        <w:t>.</w:t>
      </w:r>
    </w:p>
    <w:p w:rsidR="00F42550" w:rsidRPr="001F267E" w:rsidRDefault="00F42550" w:rsidP="00F42550">
      <w:pPr>
        <w:pStyle w:val="aa"/>
        <w:tabs>
          <w:tab w:val="clear" w:pos="4677"/>
          <w:tab w:val="clear" w:pos="9355"/>
        </w:tabs>
        <w:jc w:val="both"/>
        <w:rPr>
          <w:szCs w:val="28"/>
        </w:rPr>
      </w:pPr>
    </w:p>
    <w:p w:rsidR="005554E7" w:rsidRPr="005A3B42" w:rsidRDefault="005554E7" w:rsidP="005554E7">
      <w:pPr>
        <w:tabs>
          <w:tab w:val="left" w:pos="360"/>
          <w:tab w:val="left" w:pos="1260"/>
        </w:tabs>
        <w:jc w:val="both"/>
        <w:rPr>
          <w:spacing w:val="-4"/>
          <w:sz w:val="30"/>
          <w:szCs w:val="30"/>
          <w:lang w:val="be-BY"/>
        </w:rPr>
      </w:pPr>
    </w:p>
    <w:p w:rsidR="00B96988" w:rsidRDefault="00B96988" w:rsidP="00410674">
      <w:pPr>
        <w:pStyle w:val="20"/>
        <w:spacing w:line="320" w:lineRule="exact"/>
        <w:ind w:left="0"/>
        <w:jc w:val="center"/>
        <w:rPr>
          <w:lang w:val="be-BY"/>
        </w:rPr>
      </w:pPr>
    </w:p>
    <w:p w:rsidR="00112F71" w:rsidRDefault="00112F71" w:rsidP="00410674">
      <w:pPr>
        <w:pStyle w:val="20"/>
        <w:spacing w:line="320" w:lineRule="exact"/>
        <w:ind w:left="0"/>
        <w:jc w:val="center"/>
        <w:rPr>
          <w:lang w:val="be-BY"/>
        </w:rPr>
      </w:pPr>
    </w:p>
    <w:p w:rsidR="00112F71" w:rsidRDefault="00112F71" w:rsidP="00410674">
      <w:pPr>
        <w:pStyle w:val="20"/>
        <w:spacing w:line="320" w:lineRule="exact"/>
        <w:ind w:left="0"/>
        <w:jc w:val="center"/>
        <w:rPr>
          <w:lang w:val="be-BY"/>
        </w:rPr>
      </w:pPr>
    </w:p>
    <w:p w:rsidR="00112F71" w:rsidRDefault="00112F71" w:rsidP="00410674">
      <w:pPr>
        <w:pStyle w:val="20"/>
        <w:spacing w:line="320" w:lineRule="exact"/>
        <w:ind w:left="0"/>
        <w:jc w:val="center"/>
        <w:rPr>
          <w:lang w:val="be-BY"/>
        </w:rPr>
      </w:pPr>
    </w:p>
    <w:p w:rsidR="00F61925" w:rsidRDefault="00F61925" w:rsidP="00112F71">
      <w:pPr>
        <w:pStyle w:val="aa"/>
        <w:tabs>
          <w:tab w:val="clear" w:pos="4677"/>
          <w:tab w:val="clear" w:pos="9355"/>
        </w:tabs>
        <w:jc w:val="center"/>
        <w:rPr>
          <w:b/>
          <w:bCs/>
          <w:lang w:val="be-BY"/>
        </w:rPr>
      </w:pPr>
    </w:p>
    <w:p w:rsidR="00F61925" w:rsidRDefault="00F61925" w:rsidP="00112F71">
      <w:pPr>
        <w:pStyle w:val="aa"/>
        <w:tabs>
          <w:tab w:val="clear" w:pos="4677"/>
          <w:tab w:val="clear" w:pos="9355"/>
        </w:tabs>
        <w:jc w:val="center"/>
        <w:rPr>
          <w:b/>
          <w:bCs/>
          <w:lang w:val="be-BY"/>
        </w:rPr>
      </w:pPr>
    </w:p>
    <w:p w:rsidR="00F61925" w:rsidRDefault="00F61925" w:rsidP="00112F71">
      <w:pPr>
        <w:pStyle w:val="aa"/>
        <w:tabs>
          <w:tab w:val="clear" w:pos="4677"/>
          <w:tab w:val="clear" w:pos="9355"/>
        </w:tabs>
        <w:jc w:val="center"/>
        <w:rPr>
          <w:b/>
          <w:bCs/>
          <w:lang w:val="be-BY"/>
        </w:rPr>
      </w:pPr>
    </w:p>
    <w:p w:rsidR="00F61925" w:rsidRDefault="00F61925" w:rsidP="00112F71">
      <w:pPr>
        <w:pStyle w:val="aa"/>
        <w:tabs>
          <w:tab w:val="clear" w:pos="4677"/>
          <w:tab w:val="clear" w:pos="9355"/>
        </w:tabs>
        <w:jc w:val="center"/>
        <w:rPr>
          <w:b/>
          <w:bCs/>
          <w:lang w:val="be-BY"/>
        </w:rPr>
      </w:pPr>
    </w:p>
    <w:p w:rsidR="00F61925" w:rsidRDefault="00F61925" w:rsidP="00112F71">
      <w:pPr>
        <w:pStyle w:val="aa"/>
        <w:tabs>
          <w:tab w:val="clear" w:pos="4677"/>
          <w:tab w:val="clear" w:pos="9355"/>
        </w:tabs>
        <w:jc w:val="center"/>
        <w:rPr>
          <w:b/>
          <w:bCs/>
          <w:lang w:val="be-BY"/>
        </w:rPr>
      </w:pPr>
    </w:p>
    <w:p w:rsidR="00F61925" w:rsidRDefault="00F61925" w:rsidP="00112F71">
      <w:pPr>
        <w:pStyle w:val="aa"/>
        <w:tabs>
          <w:tab w:val="clear" w:pos="4677"/>
          <w:tab w:val="clear" w:pos="9355"/>
        </w:tabs>
        <w:jc w:val="center"/>
        <w:rPr>
          <w:b/>
          <w:bCs/>
          <w:lang w:val="be-BY"/>
        </w:rPr>
      </w:pPr>
    </w:p>
    <w:p w:rsidR="00F61925" w:rsidRDefault="00F61925" w:rsidP="00B56893">
      <w:pPr>
        <w:pStyle w:val="aa"/>
        <w:tabs>
          <w:tab w:val="clear" w:pos="4677"/>
          <w:tab w:val="clear" w:pos="9355"/>
        </w:tabs>
        <w:rPr>
          <w:b/>
          <w:bCs/>
          <w:lang w:val="be-BY"/>
        </w:rPr>
      </w:pPr>
    </w:p>
    <w:p w:rsidR="000D0582" w:rsidRDefault="000D0582" w:rsidP="00112F71">
      <w:pPr>
        <w:pStyle w:val="aa"/>
        <w:tabs>
          <w:tab w:val="clear" w:pos="4677"/>
          <w:tab w:val="clear" w:pos="9355"/>
        </w:tabs>
        <w:jc w:val="center"/>
        <w:rPr>
          <w:b/>
          <w:bCs/>
          <w:lang w:val="be-BY"/>
        </w:rPr>
      </w:pPr>
    </w:p>
    <w:p w:rsidR="00B56893" w:rsidRDefault="00AE2FDF" w:rsidP="00B56893">
      <w:pPr>
        <w:pStyle w:val="20"/>
        <w:spacing w:line="320" w:lineRule="exact"/>
        <w:ind w:left="0"/>
        <w:jc w:val="center"/>
        <w:rPr>
          <w:lang w:val="be-BY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079500" y="-7588250"/>
            <wp:positionH relativeFrom="margin">
              <wp:align>left</wp:align>
            </wp:positionH>
            <wp:positionV relativeFrom="margin">
              <wp:align>top</wp:align>
            </wp:positionV>
            <wp:extent cx="6067425" cy="7080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5847" r="3084" b="18666"/>
                    <a:stretch/>
                  </pic:blipFill>
                  <pic:spPr bwMode="auto">
                    <a:xfrm>
                      <a:off x="0" y="0"/>
                      <a:ext cx="6068236" cy="7080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56893" w:rsidRPr="00BA1D2A" w:rsidRDefault="00B56893" w:rsidP="00BA1D2A">
      <w:pPr>
        <w:pageBreakBefore/>
        <w:spacing w:after="240"/>
        <w:jc w:val="center"/>
        <w:rPr>
          <w:b/>
          <w:szCs w:val="28"/>
          <w:lang w:val="be-BY"/>
        </w:rPr>
      </w:pPr>
      <w:r w:rsidRPr="00BA1D2A">
        <w:rPr>
          <w:b/>
          <w:szCs w:val="28"/>
          <w:lang w:val="be-BY"/>
        </w:rPr>
        <w:lastRenderedPageBreak/>
        <w:t>Звесткі пра аўтара тыпавой праграмы</w:t>
      </w:r>
    </w:p>
    <w:tbl>
      <w:tblPr>
        <w:tblW w:w="9645" w:type="dxa"/>
        <w:tblInd w:w="110" w:type="dxa"/>
        <w:tblCellMar>
          <w:left w:w="110" w:type="dxa"/>
          <w:bottom w:w="110" w:type="dxa"/>
          <w:right w:w="0" w:type="dxa"/>
        </w:tblCellMar>
        <w:tblLook w:val="0000" w:firstRow="0" w:lastRow="0" w:firstColumn="0" w:lastColumn="0" w:noHBand="0" w:noVBand="0"/>
      </w:tblPr>
      <w:tblGrid>
        <w:gridCol w:w="3015"/>
        <w:gridCol w:w="6630"/>
      </w:tblGrid>
      <w:tr w:rsidR="00BA1D2A" w:rsidRPr="00AE2FDF">
        <w:trPr>
          <w:trHeight w:val="330"/>
        </w:trPr>
        <w:tc>
          <w:tcPr>
            <w:tcW w:w="3015" w:type="dxa"/>
          </w:tcPr>
          <w:p w:rsidR="000D1E6A" w:rsidRDefault="00BA1D2A" w:rsidP="00307993">
            <w:pPr>
              <w:jc w:val="both"/>
              <w:rPr>
                <w:rFonts w:cs="Wingdings"/>
                <w:szCs w:val="28"/>
              </w:rPr>
            </w:pPr>
            <w:r>
              <w:rPr>
                <w:rFonts w:cs="Wingdings"/>
                <w:szCs w:val="28"/>
              </w:rPr>
              <w:t xml:space="preserve">Варанец </w:t>
            </w:r>
          </w:p>
          <w:p w:rsidR="00BA1D2A" w:rsidRPr="00BA1D2A" w:rsidRDefault="00BA1D2A" w:rsidP="00307993">
            <w:pPr>
              <w:jc w:val="both"/>
              <w:rPr>
                <w:rFonts w:cs="Wingdings"/>
                <w:szCs w:val="28"/>
                <w:lang w:val="be-BY"/>
              </w:rPr>
            </w:pPr>
            <w:r>
              <w:rPr>
                <w:rFonts w:cs="Wingdings"/>
                <w:szCs w:val="28"/>
                <w:lang w:val="be-BY"/>
              </w:rPr>
              <w:t>Віктар Іванавіч</w:t>
            </w:r>
          </w:p>
        </w:tc>
        <w:tc>
          <w:tcPr>
            <w:tcW w:w="6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1D2A" w:rsidRDefault="00BA1D2A" w:rsidP="00BA1D2A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С</w:t>
            </w:r>
            <w:r w:rsidRPr="00031704">
              <w:rPr>
                <w:szCs w:val="28"/>
                <w:lang w:val="be-BY"/>
              </w:rPr>
              <w:t>тар</w:t>
            </w:r>
            <w:r w:rsidRPr="009335AC">
              <w:rPr>
                <w:szCs w:val="28"/>
                <w:lang w:val="be-BY"/>
              </w:rPr>
              <w:t>шы</w:t>
            </w:r>
            <w:r w:rsidRPr="00031704">
              <w:rPr>
                <w:szCs w:val="28"/>
                <w:lang w:val="be-BY"/>
              </w:rPr>
              <w:t xml:space="preserve"> </w:t>
            </w:r>
            <w:r w:rsidRPr="009335AC">
              <w:rPr>
                <w:szCs w:val="28"/>
                <w:lang w:val="be-BY"/>
              </w:rPr>
              <w:t>выкладчык</w:t>
            </w:r>
            <w:r>
              <w:rPr>
                <w:szCs w:val="28"/>
                <w:lang w:val="be-BY"/>
              </w:rPr>
              <w:t xml:space="preserve"> кафедры рускай і беларускай моў </w:t>
            </w:r>
          </w:p>
          <w:p w:rsidR="00BA1D2A" w:rsidRDefault="00BA1D2A" w:rsidP="00BA1D2A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установы адукацыі </w:t>
            </w:r>
            <w:r w:rsidRPr="00031704">
              <w:rPr>
                <w:szCs w:val="28"/>
                <w:lang w:val="be-BY"/>
              </w:rPr>
              <w:t>«</w:t>
            </w:r>
            <w:r>
              <w:rPr>
                <w:szCs w:val="28"/>
                <w:lang w:val="be-BY"/>
              </w:rPr>
              <w:t xml:space="preserve">Гродзенскі дзяржаўны </w:t>
            </w:r>
          </w:p>
          <w:p w:rsidR="00BA1D2A" w:rsidRDefault="00BA1D2A" w:rsidP="00BA1D2A">
            <w:pPr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медыцынскі ўніверсітэт</w:t>
            </w:r>
            <w:r w:rsidRPr="00031704">
              <w:rPr>
                <w:szCs w:val="28"/>
                <w:lang w:val="be-BY"/>
              </w:rPr>
              <w:t>»</w:t>
            </w:r>
          </w:p>
        </w:tc>
      </w:tr>
      <w:tr w:rsidR="000D1E6A" w:rsidRPr="000D1E6A">
        <w:trPr>
          <w:trHeight w:val="330"/>
        </w:trPr>
        <w:tc>
          <w:tcPr>
            <w:tcW w:w="3015" w:type="dxa"/>
          </w:tcPr>
          <w:p w:rsidR="000D1E6A" w:rsidRPr="00C74C19" w:rsidRDefault="000D1E6A" w:rsidP="00B70AB7">
            <w:pPr>
              <w:jc w:val="both"/>
              <w:rPr>
                <w:szCs w:val="28"/>
                <w:lang w:val="be-BY"/>
              </w:rPr>
            </w:pPr>
            <w:r w:rsidRPr="00CC3939">
              <w:rPr>
                <w:rFonts w:ascii="Wingdings" w:hAnsi="Wingdings" w:cs="Wingdings"/>
                <w:szCs w:val="28"/>
              </w:rPr>
              <w:t></w:t>
            </w:r>
            <w:r w:rsidRPr="00CC3939">
              <w:rPr>
                <w:szCs w:val="28"/>
              </w:rPr>
              <w:t xml:space="preserve"> служ</w:t>
            </w:r>
            <w:r>
              <w:rPr>
                <w:szCs w:val="28"/>
              </w:rPr>
              <w:t>б</w:t>
            </w:r>
            <w:r>
              <w:rPr>
                <w:szCs w:val="28"/>
                <w:lang w:val="be-BY"/>
              </w:rPr>
              <w:t>овы</w:t>
            </w:r>
          </w:p>
        </w:tc>
        <w:tc>
          <w:tcPr>
            <w:tcW w:w="6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1E6A" w:rsidRPr="00C74C19" w:rsidRDefault="000D1E6A" w:rsidP="00B70AB7">
            <w:pPr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(0152) 41 40 97</w:t>
            </w:r>
          </w:p>
        </w:tc>
      </w:tr>
      <w:tr w:rsidR="000D1E6A" w:rsidRPr="00AE2FDF">
        <w:trPr>
          <w:trHeight w:val="330"/>
        </w:trPr>
        <w:tc>
          <w:tcPr>
            <w:tcW w:w="3015" w:type="dxa"/>
          </w:tcPr>
          <w:p w:rsidR="000D1E6A" w:rsidRPr="000D1E6A" w:rsidRDefault="000D1E6A" w:rsidP="00307993">
            <w:pPr>
              <w:jc w:val="both"/>
              <w:rPr>
                <w:rFonts w:ascii="Wingdings" w:hAnsi="Wingdings" w:cs="Wingdings"/>
                <w:szCs w:val="28"/>
                <w:lang w:val="be-BY"/>
              </w:rPr>
            </w:pPr>
            <w:r w:rsidRPr="00644270">
              <w:rPr>
                <w:i/>
                <w:szCs w:val="28"/>
                <w:lang w:val="en-US"/>
              </w:rPr>
              <w:t>E</w:t>
            </w:r>
            <w:r w:rsidRPr="00644270">
              <w:rPr>
                <w:i/>
                <w:szCs w:val="28"/>
              </w:rPr>
              <w:t>-</w:t>
            </w:r>
            <w:r w:rsidRPr="00644270">
              <w:rPr>
                <w:i/>
                <w:szCs w:val="28"/>
                <w:lang w:val="en-US"/>
              </w:rPr>
              <w:t>mail</w:t>
            </w:r>
            <w:r w:rsidRPr="00644270">
              <w:rPr>
                <w:i/>
                <w:szCs w:val="28"/>
              </w:rPr>
              <w:t>:</w:t>
            </w:r>
          </w:p>
        </w:tc>
        <w:tc>
          <w:tcPr>
            <w:tcW w:w="6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1E6A" w:rsidRPr="000D1E6A" w:rsidRDefault="000D1E6A" w:rsidP="00BA1D2A">
            <w:pPr>
              <w:rPr>
                <w:szCs w:val="28"/>
                <w:lang w:val="be-BY"/>
              </w:rPr>
            </w:pPr>
            <w:r>
              <w:rPr>
                <w:szCs w:val="28"/>
                <w:lang w:val="en-US"/>
              </w:rPr>
              <w:t>v</w:t>
            </w:r>
            <w:r w:rsidRPr="000D1E6A">
              <w:rPr>
                <w:szCs w:val="28"/>
                <w:lang w:val="be-BY"/>
              </w:rPr>
              <w:t>.</w:t>
            </w:r>
            <w:r>
              <w:rPr>
                <w:szCs w:val="28"/>
                <w:lang w:val="en-US"/>
              </w:rPr>
              <w:t>i</w:t>
            </w:r>
            <w:r w:rsidRPr="000D1E6A">
              <w:rPr>
                <w:szCs w:val="28"/>
                <w:lang w:val="be-BY"/>
              </w:rPr>
              <w:t>.</w:t>
            </w:r>
            <w:r>
              <w:rPr>
                <w:szCs w:val="28"/>
                <w:lang w:val="en-US"/>
              </w:rPr>
              <w:t>voronets</w:t>
            </w:r>
            <w:r w:rsidRPr="000D1E6A">
              <w:rPr>
                <w:szCs w:val="28"/>
                <w:lang w:val="be-BY"/>
              </w:rPr>
              <w:t>@</w:t>
            </w:r>
            <w:r>
              <w:rPr>
                <w:szCs w:val="28"/>
                <w:lang w:val="en-US"/>
              </w:rPr>
              <w:t>gmail</w:t>
            </w:r>
            <w:r w:rsidRPr="000D1E6A">
              <w:rPr>
                <w:szCs w:val="28"/>
                <w:lang w:val="be-BY"/>
              </w:rPr>
              <w:t>.</w:t>
            </w:r>
            <w:r>
              <w:rPr>
                <w:szCs w:val="28"/>
                <w:lang w:val="en-US"/>
              </w:rPr>
              <w:t>com</w:t>
            </w:r>
          </w:p>
        </w:tc>
      </w:tr>
    </w:tbl>
    <w:p w:rsidR="00C668AE" w:rsidRDefault="00C668AE" w:rsidP="00410674">
      <w:pPr>
        <w:pStyle w:val="20"/>
        <w:spacing w:line="320" w:lineRule="exact"/>
        <w:ind w:left="0"/>
        <w:jc w:val="center"/>
        <w:rPr>
          <w:lang w:val="be-BY"/>
        </w:rPr>
      </w:pPr>
    </w:p>
    <w:p w:rsidR="00410674" w:rsidRPr="00890FCD" w:rsidRDefault="00410674" w:rsidP="00410674">
      <w:pPr>
        <w:pStyle w:val="20"/>
        <w:spacing w:line="320" w:lineRule="exact"/>
        <w:ind w:left="0"/>
        <w:jc w:val="center"/>
        <w:rPr>
          <w:lang w:val="be-BY"/>
        </w:rPr>
      </w:pPr>
      <w:r>
        <w:rPr>
          <w:lang w:val="be-BY"/>
        </w:rPr>
        <w:tab/>
      </w:r>
    </w:p>
    <w:sectPr w:rsidR="00410674" w:rsidRPr="00890FCD" w:rsidSect="00892D3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30" w:rsidRDefault="00FF6F30">
      <w:r>
        <w:separator/>
      </w:r>
    </w:p>
  </w:endnote>
  <w:endnote w:type="continuationSeparator" w:id="0">
    <w:p w:rsidR="00FF6F30" w:rsidRDefault="00FF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30" w:rsidRDefault="00FF6F30">
      <w:r>
        <w:separator/>
      </w:r>
    </w:p>
  </w:footnote>
  <w:footnote w:type="continuationSeparator" w:id="0">
    <w:p w:rsidR="00FF6F30" w:rsidRDefault="00FF6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17" w:rsidRDefault="00405917" w:rsidP="00B5689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5917" w:rsidRDefault="0040591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17" w:rsidRDefault="00405917" w:rsidP="005F51FA">
    <w:pPr>
      <w:pStyle w:val="ab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2FDF">
      <w:rPr>
        <w:rStyle w:val="ac"/>
        <w:noProof/>
      </w:rPr>
      <w:t>12</w:t>
    </w:r>
    <w:r>
      <w:rPr>
        <w:rStyle w:val="ac"/>
      </w:rPr>
      <w:fldChar w:fldCharType="end"/>
    </w:r>
  </w:p>
  <w:p w:rsidR="00405917" w:rsidRDefault="00405917" w:rsidP="00B5689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FE463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E42AF8"/>
    <w:multiLevelType w:val="hybridMultilevel"/>
    <w:tmpl w:val="3592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A1329"/>
    <w:multiLevelType w:val="hybridMultilevel"/>
    <w:tmpl w:val="8DA0A6BE"/>
    <w:lvl w:ilvl="0" w:tplc="F500C664">
      <w:start w:val="6"/>
      <w:numFmt w:val="bullet"/>
      <w:lvlText w:val="-"/>
      <w:lvlJc w:val="left"/>
      <w:pPr>
        <w:ind w:left="1091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76771A"/>
    <w:multiLevelType w:val="hybridMultilevel"/>
    <w:tmpl w:val="C14C2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21CF8"/>
    <w:multiLevelType w:val="hybridMultilevel"/>
    <w:tmpl w:val="1A7E9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55C74"/>
    <w:multiLevelType w:val="hybridMultilevel"/>
    <w:tmpl w:val="11ECC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41449"/>
    <w:multiLevelType w:val="hybridMultilevel"/>
    <w:tmpl w:val="C6BEF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21B88"/>
    <w:multiLevelType w:val="hybridMultilevel"/>
    <w:tmpl w:val="EC3E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82BEC"/>
    <w:multiLevelType w:val="hybridMultilevel"/>
    <w:tmpl w:val="87AC72F0"/>
    <w:lvl w:ilvl="0" w:tplc="D144AAE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0F39B0"/>
    <w:multiLevelType w:val="hybridMultilevel"/>
    <w:tmpl w:val="BBF8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D0FC3"/>
    <w:multiLevelType w:val="hybridMultilevel"/>
    <w:tmpl w:val="B6903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D0D9E"/>
    <w:multiLevelType w:val="hybridMultilevel"/>
    <w:tmpl w:val="5B8C8FE0"/>
    <w:lvl w:ilvl="0" w:tplc="6DD610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D646CD"/>
    <w:multiLevelType w:val="hybridMultilevel"/>
    <w:tmpl w:val="B60C7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A2DCF"/>
    <w:multiLevelType w:val="hybridMultilevel"/>
    <w:tmpl w:val="19402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10405"/>
    <w:multiLevelType w:val="hybridMultilevel"/>
    <w:tmpl w:val="CF9AC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36611"/>
    <w:multiLevelType w:val="hybridMultilevel"/>
    <w:tmpl w:val="FA064936"/>
    <w:lvl w:ilvl="0" w:tplc="5DC26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EC33AEA"/>
    <w:multiLevelType w:val="multilevel"/>
    <w:tmpl w:val="1940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6E5378"/>
    <w:multiLevelType w:val="hybridMultilevel"/>
    <w:tmpl w:val="DB0AA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DD03A6"/>
    <w:multiLevelType w:val="hybridMultilevel"/>
    <w:tmpl w:val="502C1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C188F"/>
    <w:multiLevelType w:val="hybridMultilevel"/>
    <w:tmpl w:val="A3AE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8379BC"/>
    <w:multiLevelType w:val="hybridMultilevel"/>
    <w:tmpl w:val="D3E6D97A"/>
    <w:lvl w:ilvl="0" w:tplc="D144AAE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C57A16"/>
    <w:multiLevelType w:val="hybridMultilevel"/>
    <w:tmpl w:val="C90C8B2A"/>
    <w:lvl w:ilvl="0" w:tplc="4FD4F0F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B45CD8"/>
    <w:multiLevelType w:val="hybridMultilevel"/>
    <w:tmpl w:val="3E6AE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E5615"/>
    <w:multiLevelType w:val="hybridMultilevel"/>
    <w:tmpl w:val="EEFCDBF4"/>
    <w:lvl w:ilvl="0" w:tplc="B3A0A2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B3759"/>
    <w:multiLevelType w:val="hybridMultilevel"/>
    <w:tmpl w:val="80CEFF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5">
    <w:nsid w:val="7D185493"/>
    <w:multiLevelType w:val="hybridMultilevel"/>
    <w:tmpl w:val="3BEEA046"/>
    <w:lvl w:ilvl="0" w:tplc="88269A70">
      <w:start w:val="1"/>
      <w:numFmt w:val="bullet"/>
      <w:lvlText w:val="–"/>
      <w:lvlJc w:val="left"/>
      <w:pPr>
        <w:tabs>
          <w:tab w:val="num" w:pos="1311"/>
        </w:tabs>
        <w:ind w:left="1311" w:hanging="76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0"/>
  </w:num>
  <w:num w:numId="5">
    <w:abstractNumId w:val="9"/>
  </w:num>
  <w:num w:numId="6">
    <w:abstractNumId w:val="14"/>
  </w:num>
  <w:num w:numId="7">
    <w:abstractNumId w:val="22"/>
  </w:num>
  <w:num w:numId="8">
    <w:abstractNumId w:val="18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  <w:num w:numId="15">
    <w:abstractNumId w:val="2"/>
  </w:num>
  <w:num w:numId="16">
    <w:abstractNumId w:val="23"/>
  </w:num>
  <w:num w:numId="17">
    <w:abstractNumId w:val="13"/>
  </w:num>
  <w:num w:numId="18">
    <w:abstractNumId w:val="25"/>
  </w:num>
  <w:num w:numId="19">
    <w:abstractNumId w:val="24"/>
  </w:num>
  <w:num w:numId="20">
    <w:abstractNumId w:val="16"/>
  </w:num>
  <w:num w:numId="21">
    <w:abstractNumId w:val="0"/>
  </w:num>
  <w:num w:numId="22">
    <w:abstractNumId w:val="21"/>
  </w:num>
  <w:num w:numId="23">
    <w:abstractNumId w:val="20"/>
  </w:num>
  <w:num w:numId="24">
    <w:abstractNumId w:val="8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16"/>
    <w:rsid w:val="00031704"/>
    <w:rsid w:val="00041B8B"/>
    <w:rsid w:val="000551AE"/>
    <w:rsid w:val="000552A6"/>
    <w:rsid w:val="00077B86"/>
    <w:rsid w:val="00080A80"/>
    <w:rsid w:val="00090441"/>
    <w:rsid w:val="000A4054"/>
    <w:rsid w:val="000B420F"/>
    <w:rsid w:val="000C45A3"/>
    <w:rsid w:val="000D0582"/>
    <w:rsid w:val="000D1E6A"/>
    <w:rsid w:val="000E5CA5"/>
    <w:rsid w:val="0010414B"/>
    <w:rsid w:val="00110C54"/>
    <w:rsid w:val="00112535"/>
    <w:rsid w:val="00112F71"/>
    <w:rsid w:val="001157F1"/>
    <w:rsid w:val="0012044F"/>
    <w:rsid w:val="00141082"/>
    <w:rsid w:val="00144B96"/>
    <w:rsid w:val="00151552"/>
    <w:rsid w:val="00156DCB"/>
    <w:rsid w:val="001665C1"/>
    <w:rsid w:val="001678B0"/>
    <w:rsid w:val="00172DB6"/>
    <w:rsid w:val="0018266F"/>
    <w:rsid w:val="001871CA"/>
    <w:rsid w:val="00195BD1"/>
    <w:rsid w:val="001A4745"/>
    <w:rsid w:val="001B5C41"/>
    <w:rsid w:val="001C0475"/>
    <w:rsid w:val="001C1184"/>
    <w:rsid w:val="001C20A8"/>
    <w:rsid w:val="001C612B"/>
    <w:rsid w:val="001C632F"/>
    <w:rsid w:val="001C6516"/>
    <w:rsid w:val="001C6D2A"/>
    <w:rsid w:val="001D4FBF"/>
    <w:rsid w:val="001F267E"/>
    <w:rsid w:val="00206586"/>
    <w:rsid w:val="0026557E"/>
    <w:rsid w:val="00276B58"/>
    <w:rsid w:val="002824BA"/>
    <w:rsid w:val="00284B12"/>
    <w:rsid w:val="00284F80"/>
    <w:rsid w:val="002B0AD3"/>
    <w:rsid w:val="002C24BD"/>
    <w:rsid w:val="002C3D60"/>
    <w:rsid w:val="00307993"/>
    <w:rsid w:val="00334170"/>
    <w:rsid w:val="00363641"/>
    <w:rsid w:val="00380492"/>
    <w:rsid w:val="00385E52"/>
    <w:rsid w:val="003B405B"/>
    <w:rsid w:val="003C3FFC"/>
    <w:rsid w:val="003C5C7F"/>
    <w:rsid w:val="003D534C"/>
    <w:rsid w:val="003E0DD7"/>
    <w:rsid w:val="003E2DC7"/>
    <w:rsid w:val="004043B5"/>
    <w:rsid w:val="00405917"/>
    <w:rsid w:val="00410674"/>
    <w:rsid w:val="004114FC"/>
    <w:rsid w:val="004133EF"/>
    <w:rsid w:val="00416322"/>
    <w:rsid w:val="0041797A"/>
    <w:rsid w:val="004237C6"/>
    <w:rsid w:val="00425083"/>
    <w:rsid w:val="00452D41"/>
    <w:rsid w:val="0046252C"/>
    <w:rsid w:val="0046338F"/>
    <w:rsid w:val="00465465"/>
    <w:rsid w:val="00470D42"/>
    <w:rsid w:val="00472437"/>
    <w:rsid w:val="00473BD7"/>
    <w:rsid w:val="004818DE"/>
    <w:rsid w:val="00486411"/>
    <w:rsid w:val="004A63B8"/>
    <w:rsid w:val="004A6A39"/>
    <w:rsid w:val="004D10A3"/>
    <w:rsid w:val="004E3461"/>
    <w:rsid w:val="004E3E2B"/>
    <w:rsid w:val="004F3601"/>
    <w:rsid w:val="004F7A0E"/>
    <w:rsid w:val="00503F38"/>
    <w:rsid w:val="00547742"/>
    <w:rsid w:val="005548D9"/>
    <w:rsid w:val="005554E7"/>
    <w:rsid w:val="00557210"/>
    <w:rsid w:val="005645BE"/>
    <w:rsid w:val="00566D7F"/>
    <w:rsid w:val="00571EAD"/>
    <w:rsid w:val="00580548"/>
    <w:rsid w:val="0059480F"/>
    <w:rsid w:val="005B0BAF"/>
    <w:rsid w:val="005B280B"/>
    <w:rsid w:val="005B4CC0"/>
    <w:rsid w:val="005C3EBE"/>
    <w:rsid w:val="005D23EC"/>
    <w:rsid w:val="005D3E73"/>
    <w:rsid w:val="005D5361"/>
    <w:rsid w:val="005D536B"/>
    <w:rsid w:val="005E6899"/>
    <w:rsid w:val="005F51FA"/>
    <w:rsid w:val="00600C79"/>
    <w:rsid w:val="00611AD9"/>
    <w:rsid w:val="006251F8"/>
    <w:rsid w:val="00634014"/>
    <w:rsid w:val="00634801"/>
    <w:rsid w:val="00634B98"/>
    <w:rsid w:val="006360B7"/>
    <w:rsid w:val="006650FC"/>
    <w:rsid w:val="006A264A"/>
    <w:rsid w:val="006A2B94"/>
    <w:rsid w:val="006B69D7"/>
    <w:rsid w:val="006E158F"/>
    <w:rsid w:val="00700920"/>
    <w:rsid w:val="00710737"/>
    <w:rsid w:val="00713892"/>
    <w:rsid w:val="0071569D"/>
    <w:rsid w:val="007165CF"/>
    <w:rsid w:val="00720FAD"/>
    <w:rsid w:val="007234D0"/>
    <w:rsid w:val="00731049"/>
    <w:rsid w:val="007873FF"/>
    <w:rsid w:val="0079464C"/>
    <w:rsid w:val="00794D6D"/>
    <w:rsid w:val="007B27CF"/>
    <w:rsid w:val="007C50F3"/>
    <w:rsid w:val="007C557C"/>
    <w:rsid w:val="007D3CA1"/>
    <w:rsid w:val="007D4E59"/>
    <w:rsid w:val="007E1DE6"/>
    <w:rsid w:val="007E5395"/>
    <w:rsid w:val="0081286F"/>
    <w:rsid w:val="008174D8"/>
    <w:rsid w:val="008278E0"/>
    <w:rsid w:val="00832035"/>
    <w:rsid w:val="008546AC"/>
    <w:rsid w:val="0087374E"/>
    <w:rsid w:val="0088504F"/>
    <w:rsid w:val="00890FCD"/>
    <w:rsid w:val="00892D3A"/>
    <w:rsid w:val="00895B5F"/>
    <w:rsid w:val="008B4E82"/>
    <w:rsid w:val="008E0286"/>
    <w:rsid w:val="008E0D77"/>
    <w:rsid w:val="008E220B"/>
    <w:rsid w:val="008E5C80"/>
    <w:rsid w:val="008F04CA"/>
    <w:rsid w:val="008F6CAB"/>
    <w:rsid w:val="00900FDA"/>
    <w:rsid w:val="00902949"/>
    <w:rsid w:val="0093291D"/>
    <w:rsid w:val="009335AC"/>
    <w:rsid w:val="009434E2"/>
    <w:rsid w:val="009620A7"/>
    <w:rsid w:val="00964C8D"/>
    <w:rsid w:val="009A7815"/>
    <w:rsid w:val="009B1927"/>
    <w:rsid w:val="009B6681"/>
    <w:rsid w:val="009C6F57"/>
    <w:rsid w:val="009E4B88"/>
    <w:rsid w:val="009E4CF3"/>
    <w:rsid w:val="00A3560A"/>
    <w:rsid w:val="00A35CB0"/>
    <w:rsid w:val="00A425C9"/>
    <w:rsid w:val="00A605B8"/>
    <w:rsid w:val="00A67CE5"/>
    <w:rsid w:val="00A67F2C"/>
    <w:rsid w:val="00A8118B"/>
    <w:rsid w:val="00A827CD"/>
    <w:rsid w:val="00A90554"/>
    <w:rsid w:val="00A93679"/>
    <w:rsid w:val="00A9618E"/>
    <w:rsid w:val="00AA07C3"/>
    <w:rsid w:val="00AA089B"/>
    <w:rsid w:val="00AC271D"/>
    <w:rsid w:val="00AE25C7"/>
    <w:rsid w:val="00AE2FDF"/>
    <w:rsid w:val="00B01E20"/>
    <w:rsid w:val="00B03812"/>
    <w:rsid w:val="00B37784"/>
    <w:rsid w:val="00B46B2B"/>
    <w:rsid w:val="00B543FD"/>
    <w:rsid w:val="00B56893"/>
    <w:rsid w:val="00B70AB7"/>
    <w:rsid w:val="00B835C6"/>
    <w:rsid w:val="00B84BD8"/>
    <w:rsid w:val="00B96988"/>
    <w:rsid w:val="00BA1D2A"/>
    <w:rsid w:val="00BA30A0"/>
    <w:rsid w:val="00BC36BC"/>
    <w:rsid w:val="00BC5DEF"/>
    <w:rsid w:val="00BD58B6"/>
    <w:rsid w:val="00BE053F"/>
    <w:rsid w:val="00C13785"/>
    <w:rsid w:val="00C223B7"/>
    <w:rsid w:val="00C61D4D"/>
    <w:rsid w:val="00C668AE"/>
    <w:rsid w:val="00C673B3"/>
    <w:rsid w:val="00C710E4"/>
    <w:rsid w:val="00C93F7E"/>
    <w:rsid w:val="00C97003"/>
    <w:rsid w:val="00CD7EFC"/>
    <w:rsid w:val="00CF1A87"/>
    <w:rsid w:val="00CF2EBA"/>
    <w:rsid w:val="00D04D50"/>
    <w:rsid w:val="00D1169E"/>
    <w:rsid w:val="00D13071"/>
    <w:rsid w:val="00D16ED1"/>
    <w:rsid w:val="00D21EC2"/>
    <w:rsid w:val="00D22036"/>
    <w:rsid w:val="00D32D06"/>
    <w:rsid w:val="00D46098"/>
    <w:rsid w:val="00D56AAD"/>
    <w:rsid w:val="00D707B6"/>
    <w:rsid w:val="00D761E8"/>
    <w:rsid w:val="00D872CD"/>
    <w:rsid w:val="00D93CB3"/>
    <w:rsid w:val="00DA47DF"/>
    <w:rsid w:val="00DC0CF3"/>
    <w:rsid w:val="00DC1DBC"/>
    <w:rsid w:val="00DC62AE"/>
    <w:rsid w:val="00DD3BDA"/>
    <w:rsid w:val="00DD6143"/>
    <w:rsid w:val="00DE70E7"/>
    <w:rsid w:val="00E1376D"/>
    <w:rsid w:val="00E24842"/>
    <w:rsid w:val="00E31408"/>
    <w:rsid w:val="00E468A9"/>
    <w:rsid w:val="00E47B93"/>
    <w:rsid w:val="00E55408"/>
    <w:rsid w:val="00E57B34"/>
    <w:rsid w:val="00E6005F"/>
    <w:rsid w:val="00E661EF"/>
    <w:rsid w:val="00E673E4"/>
    <w:rsid w:val="00E71326"/>
    <w:rsid w:val="00E752F4"/>
    <w:rsid w:val="00E82B5C"/>
    <w:rsid w:val="00E9344D"/>
    <w:rsid w:val="00EA05A6"/>
    <w:rsid w:val="00EA0ADF"/>
    <w:rsid w:val="00EB2177"/>
    <w:rsid w:val="00EC2BF2"/>
    <w:rsid w:val="00EC3777"/>
    <w:rsid w:val="00EC6434"/>
    <w:rsid w:val="00ED048C"/>
    <w:rsid w:val="00EE2C98"/>
    <w:rsid w:val="00EE2F42"/>
    <w:rsid w:val="00EF4410"/>
    <w:rsid w:val="00EF5472"/>
    <w:rsid w:val="00F00BC5"/>
    <w:rsid w:val="00F031AC"/>
    <w:rsid w:val="00F1390D"/>
    <w:rsid w:val="00F16BB8"/>
    <w:rsid w:val="00F254E6"/>
    <w:rsid w:val="00F42550"/>
    <w:rsid w:val="00F44DB3"/>
    <w:rsid w:val="00F52E54"/>
    <w:rsid w:val="00F54FA8"/>
    <w:rsid w:val="00F56D09"/>
    <w:rsid w:val="00F61925"/>
    <w:rsid w:val="00F65ABE"/>
    <w:rsid w:val="00F777C5"/>
    <w:rsid w:val="00F82EBE"/>
    <w:rsid w:val="00F928A1"/>
    <w:rsid w:val="00FD0AFD"/>
    <w:rsid w:val="00FD3D73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rPr>
      <w:rFonts w:eastAsia="Calibri"/>
      <w:sz w:val="28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D22036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semiHidden/>
    <w:unhideWhenUsed/>
    <w:rsid w:val="001C651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C6516"/>
    <w:rPr>
      <w:rFonts w:eastAsia="Calibri"/>
      <w:sz w:val="28"/>
      <w:szCs w:val="22"/>
      <w:lang w:val="ru-RU" w:eastAsia="en-US" w:bidi="ar-SA"/>
    </w:rPr>
  </w:style>
  <w:style w:type="character" w:styleId="a3">
    <w:name w:val="footnote reference"/>
    <w:rsid w:val="00D22036"/>
    <w:rPr>
      <w:vertAlign w:val="superscript"/>
    </w:rPr>
  </w:style>
  <w:style w:type="paragraph" w:styleId="a4">
    <w:name w:val="Body Text"/>
    <w:basedOn w:val="a"/>
    <w:rsid w:val="00D22036"/>
    <w:pPr>
      <w:spacing w:after="120"/>
    </w:pPr>
  </w:style>
  <w:style w:type="character" w:customStyle="1" w:styleId="80">
    <w:name w:val="Заголовок 8 Знак"/>
    <w:link w:val="8"/>
    <w:semiHidden/>
    <w:rsid w:val="00D22036"/>
    <w:rPr>
      <w:rFonts w:ascii="Cambria" w:hAnsi="Cambria"/>
      <w:color w:val="404040"/>
      <w:lang w:val="ru-RU" w:eastAsia="en-US" w:bidi="ar-SA"/>
    </w:rPr>
  </w:style>
  <w:style w:type="paragraph" w:styleId="a5">
    <w:name w:val="footnote text"/>
    <w:basedOn w:val="a"/>
    <w:link w:val="a6"/>
    <w:rsid w:val="00710737"/>
    <w:rPr>
      <w:sz w:val="20"/>
      <w:szCs w:val="20"/>
    </w:rPr>
  </w:style>
  <w:style w:type="character" w:customStyle="1" w:styleId="a6">
    <w:name w:val="Текст сноски Знак"/>
    <w:link w:val="a5"/>
    <w:rsid w:val="00710737"/>
    <w:rPr>
      <w:rFonts w:eastAsia="Calibri"/>
      <w:lang w:val="ru-RU" w:eastAsia="en-US" w:bidi="ar-SA"/>
    </w:rPr>
  </w:style>
  <w:style w:type="paragraph" w:styleId="a7">
    <w:name w:val="Title"/>
    <w:basedOn w:val="a"/>
    <w:qFormat/>
    <w:rsid w:val="00634014"/>
    <w:pPr>
      <w:jc w:val="center"/>
    </w:pPr>
    <w:rPr>
      <w:rFonts w:eastAsia="Times New Roman"/>
      <w:szCs w:val="20"/>
      <w:lang w:eastAsia="ru-RU"/>
    </w:rPr>
  </w:style>
  <w:style w:type="paragraph" w:styleId="a8">
    <w:name w:val="Subtitle"/>
    <w:basedOn w:val="a"/>
    <w:qFormat/>
    <w:rsid w:val="008E220B"/>
    <w:pPr>
      <w:jc w:val="right"/>
    </w:pPr>
    <w:rPr>
      <w:rFonts w:eastAsia="Times New Roman"/>
      <w:szCs w:val="20"/>
      <w:lang w:val="be-BY" w:eastAsia="ru-RU"/>
    </w:rPr>
  </w:style>
  <w:style w:type="table" w:styleId="a9">
    <w:name w:val="Table Grid"/>
    <w:basedOn w:val="a1"/>
    <w:rsid w:val="00120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133EF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paragraph" w:customStyle="1" w:styleId="1">
    <w:name w:val="Абзац списка1"/>
    <w:basedOn w:val="a"/>
    <w:rsid w:val="00144B96"/>
    <w:pPr>
      <w:ind w:left="720"/>
    </w:pPr>
    <w:rPr>
      <w:sz w:val="24"/>
      <w:szCs w:val="24"/>
      <w:lang w:eastAsia="ru-RU"/>
    </w:rPr>
  </w:style>
  <w:style w:type="paragraph" w:styleId="ab">
    <w:name w:val="header"/>
    <w:basedOn w:val="a"/>
    <w:rsid w:val="005645B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645BE"/>
  </w:style>
  <w:style w:type="paragraph" w:styleId="2">
    <w:name w:val="List Bullet 2"/>
    <w:basedOn w:val="a"/>
    <w:autoRedefine/>
    <w:rsid w:val="005D3E73"/>
    <w:pPr>
      <w:numPr>
        <w:numId w:val="21"/>
      </w:numPr>
      <w:ind w:right="7"/>
      <w:jc w:val="both"/>
    </w:pPr>
    <w:rPr>
      <w:rFonts w:eastAsia="Times New Roman"/>
      <w:bCs/>
      <w:szCs w:val="24"/>
      <w:lang w:val="be-BY" w:eastAsia="ru-RU"/>
    </w:rPr>
  </w:style>
  <w:style w:type="paragraph" w:styleId="ad">
    <w:name w:val="List Paragraph"/>
    <w:basedOn w:val="a"/>
    <w:qFormat/>
    <w:rsid w:val="001C612B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5C3E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C3EB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2014-09-05T13:05:00Z</cp:lastPrinted>
  <dcterms:created xsi:type="dcterms:W3CDTF">2014-10-24T09:21:00Z</dcterms:created>
  <dcterms:modified xsi:type="dcterms:W3CDTF">2014-10-24T09:21:00Z</dcterms:modified>
</cp:coreProperties>
</file>