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9E9" w:rsidRDefault="007D39E9" w:rsidP="00013A4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101255" cy="9159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7" t="5566" r="4983" b="12092"/>
                    <a:stretch/>
                  </pic:blipFill>
                  <pic:spPr bwMode="auto">
                    <a:xfrm>
                      <a:off x="0" y="0"/>
                      <a:ext cx="6106328" cy="9167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9E9" w:rsidRDefault="007D39E9" w:rsidP="00013A45">
      <w:pPr>
        <w:ind w:firstLine="0"/>
        <w:jc w:val="center"/>
        <w:sectPr w:rsidR="007D39E9" w:rsidSect="00514C29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0D01C1" w:rsidRPr="000D01C1" w:rsidRDefault="000D01C1" w:rsidP="000D01C1">
      <w:pPr>
        <w:ind w:firstLine="5529"/>
        <w:jc w:val="left"/>
        <w:rPr>
          <w:i/>
        </w:rPr>
      </w:pPr>
    </w:p>
    <w:p w:rsidR="001D63FD" w:rsidRDefault="000D01C1" w:rsidP="001D63FD">
      <w:pPr>
        <w:ind w:firstLine="0"/>
      </w:pPr>
      <w:r>
        <w:t>АВТОР:</w:t>
      </w:r>
    </w:p>
    <w:p w:rsidR="001D63FD" w:rsidRPr="001D63FD" w:rsidRDefault="001D63FD" w:rsidP="001D63FD">
      <w:pPr>
        <w:ind w:firstLine="0"/>
      </w:pPr>
      <w:r w:rsidRPr="001D63FD">
        <w:rPr>
          <w:szCs w:val="28"/>
        </w:rPr>
        <w:t>доцент кафедры терапевтической стоматологии государственного учреждения образования «Белорусская медицинская академия последипломного образования»</w:t>
      </w:r>
      <w:r>
        <w:rPr>
          <w:szCs w:val="28"/>
        </w:rPr>
        <w:t>,</w:t>
      </w:r>
      <w:r w:rsidRPr="001D63FD">
        <w:rPr>
          <w:szCs w:val="28"/>
        </w:rPr>
        <w:t xml:space="preserve"> кандидат медицинских наук</w:t>
      </w:r>
      <w:r>
        <w:rPr>
          <w:szCs w:val="28"/>
        </w:rPr>
        <w:t>,</w:t>
      </w:r>
      <w:r w:rsidRPr="001D63FD">
        <w:rPr>
          <w:szCs w:val="28"/>
        </w:rPr>
        <w:t xml:space="preserve"> доцент </w:t>
      </w:r>
      <w:proofErr w:type="spellStart"/>
      <w:r w:rsidRPr="00B6183F">
        <w:rPr>
          <w:b/>
          <w:szCs w:val="28"/>
        </w:rPr>
        <w:t>Е.Е.Ковецкая</w:t>
      </w:r>
      <w:proofErr w:type="spellEnd"/>
      <w:r w:rsidRPr="001D63FD">
        <w:rPr>
          <w:szCs w:val="28"/>
        </w:rPr>
        <w:t xml:space="preserve"> </w:t>
      </w: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B6183F" w:rsidRDefault="00B6183F" w:rsidP="000D01C1">
      <w:pPr>
        <w:ind w:firstLine="0"/>
      </w:pPr>
    </w:p>
    <w:p w:rsidR="00B6183F" w:rsidRDefault="00B6183F" w:rsidP="000D01C1">
      <w:pPr>
        <w:ind w:firstLine="0"/>
      </w:pPr>
    </w:p>
    <w:p w:rsidR="00B6183F" w:rsidRDefault="00B6183F" w:rsidP="000D01C1">
      <w:pPr>
        <w:ind w:firstLine="0"/>
      </w:pPr>
    </w:p>
    <w:p w:rsidR="00B6183F" w:rsidRDefault="00B6183F" w:rsidP="000D01C1">
      <w:pPr>
        <w:ind w:firstLine="0"/>
      </w:pPr>
    </w:p>
    <w:p w:rsidR="00B6183F" w:rsidRDefault="00B6183F" w:rsidP="000D01C1">
      <w:pPr>
        <w:ind w:firstLine="0"/>
      </w:pPr>
    </w:p>
    <w:p w:rsidR="00B6183F" w:rsidRDefault="00B6183F" w:rsidP="000D01C1">
      <w:pPr>
        <w:ind w:firstLine="0"/>
      </w:pPr>
    </w:p>
    <w:p w:rsidR="00B6183F" w:rsidRDefault="00B6183F" w:rsidP="000D01C1">
      <w:pPr>
        <w:ind w:firstLine="0"/>
      </w:pPr>
    </w:p>
    <w:p w:rsidR="00B6183F" w:rsidRDefault="00B6183F" w:rsidP="000D01C1">
      <w:pPr>
        <w:ind w:firstLine="0"/>
      </w:pPr>
    </w:p>
    <w:p w:rsidR="00B6183F" w:rsidRDefault="00B6183F" w:rsidP="000D01C1">
      <w:pPr>
        <w:ind w:firstLine="0"/>
      </w:pPr>
    </w:p>
    <w:p w:rsidR="00B6183F" w:rsidRDefault="00B6183F" w:rsidP="000D01C1">
      <w:pPr>
        <w:ind w:firstLine="0"/>
      </w:pPr>
    </w:p>
    <w:p w:rsidR="00B6183F" w:rsidRDefault="00B6183F" w:rsidP="000D01C1">
      <w:pPr>
        <w:ind w:firstLine="0"/>
      </w:pPr>
    </w:p>
    <w:p w:rsidR="00B6183F" w:rsidRDefault="00B6183F" w:rsidP="000D01C1">
      <w:pPr>
        <w:ind w:firstLine="0"/>
      </w:pPr>
    </w:p>
    <w:p w:rsidR="00B6183F" w:rsidRDefault="00B6183F" w:rsidP="000D01C1">
      <w:pPr>
        <w:ind w:firstLine="0"/>
      </w:pPr>
    </w:p>
    <w:p w:rsidR="00B6183F" w:rsidRDefault="00B6183F" w:rsidP="000D01C1">
      <w:pPr>
        <w:ind w:firstLine="0"/>
      </w:pPr>
    </w:p>
    <w:p w:rsidR="00B6183F" w:rsidRDefault="00B6183F" w:rsidP="000D01C1">
      <w:pPr>
        <w:ind w:firstLine="0"/>
      </w:pPr>
    </w:p>
    <w:p w:rsidR="00B6183F" w:rsidRDefault="00B6183F" w:rsidP="000D01C1">
      <w:pPr>
        <w:ind w:firstLine="0"/>
      </w:pPr>
    </w:p>
    <w:p w:rsidR="00B6183F" w:rsidRDefault="00B6183F" w:rsidP="000D01C1">
      <w:pPr>
        <w:ind w:firstLine="0"/>
      </w:pPr>
    </w:p>
    <w:p w:rsidR="00B6183F" w:rsidRDefault="00B6183F" w:rsidP="000D01C1">
      <w:pPr>
        <w:ind w:firstLine="0"/>
      </w:pPr>
    </w:p>
    <w:p w:rsidR="00B6183F" w:rsidRDefault="00B6183F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  <w:r>
        <w:t>РЕКОМЕНДОВАНЫ К УТВЕРЖДЕНИЮ:</w:t>
      </w:r>
    </w:p>
    <w:p w:rsidR="000D01C1" w:rsidRDefault="000D01C1" w:rsidP="000D01C1">
      <w:pPr>
        <w:ind w:firstLine="0"/>
      </w:pPr>
    </w:p>
    <w:p w:rsidR="00EB2E4A" w:rsidRPr="008630D9" w:rsidRDefault="001D63FD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Кафедрой терапевтической стоматологии</w:t>
      </w:r>
      <w:r w:rsidR="00EB2E4A" w:rsidRPr="008630D9">
        <w:rPr>
          <w:szCs w:val="28"/>
        </w:rPr>
        <w:t xml:space="preserve"> </w:t>
      </w:r>
      <w:r w:rsidR="00EB2E4A">
        <w:rPr>
          <w:szCs w:val="28"/>
        </w:rPr>
        <w:t xml:space="preserve">государственного </w:t>
      </w:r>
      <w:r w:rsidR="00EB2E4A" w:rsidRPr="008630D9">
        <w:rPr>
          <w:szCs w:val="28"/>
        </w:rPr>
        <w:t>учреждения образования «</w:t>
      </w:r>
      <w:r w:rsidR="00EB2E4A">
        <w:rPr>
          <w:szCs w:val="28"/>
        </w:rPr>
        <w:t>Белорусская медицинская академия последипломного образования</w:t>
      </w:r>
      <w:r w:rsidR="00EB2E4A" w:rsidRPr="008630D9">
        <w:rPr>
          <w:szCs w:val="28"/>
        </w:rPr>
        <w:t xml:space="preserve">» </w:t>
      </w:r>
      <w:r w:rsidR="00AA4FD6">
        <w:rPr>
          <w:szCs w:val="28"/>
        </w:rPr>
        <w:t xml:space="preserve">(протокол № </w:t>
      </w:r>
      <w:r w:rsidR="00AA4FD6" w:rsidRPr="00AA4FD6">
        <w:rPr>
          <w:szCs w:val="28"/>
        </w:rPr>
        <w:t xml:space="preserve">4 </w:t>
      </w:r>
      <w:r w:rsidR="00AA4FD6">
        <w:rPr>
          <w:szCs w:val="28"/>
        </w:rPr>
        <w:t>от 03.04</w:t>
      </w:r>
      <w:r w:rsidR="00EB2E4A">
        <w:rPr>
          <w:szCs w:val="28"/>
        </w:rPr>
        <w:t>.</w:t>
      </w:r>
      <w:r w:rsidR="00EB2E4A" w:rsidRPr="008630D9">
        <w:rPr>
          <w:szCs w:val="28"/>
        </w:rPr>
        <w:t>20</w:t>
      </w:r>
      <w:r w:rsidR="00EB2E4A">
        <w:rPr>
          <w:szCs w:val="28"/>
        </w:rPr>
        <w:t>17</w:t>
      </w:r>
      <w:r w:rsidR="00EB2E4A" w:rsidRPr="008630D9">
        <w:rPr>
          <w:szCs w:val="28"/>
        </w:rPr>
        <w:t>);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</w:p>
    <w:p w:rsidR="00EB2E4A" w:rsidRDefault="00B6183F" w:rsidP="00AA4FD6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Научно-</w:t>
      </w:r>
      <w:r w:rsidR="00EB2E4A" w:rsidRPr="008630D9">
        <w:rPr>
          <w:szCs w:val="28"/>
        </w:rPr>
        <w:t xml:space="preserve">методическим советом </w:t>
      </w:r>
      <w:r w:rsidR="00EB2E4A">
        <w:rPr>
          <w:szCs w:val="28"/>
        </w:rPr>
        <w:t xml:space="preserve">государственного </w:t>
      </w:r>
      <w:r w:rsidR="00EB2E4A" w:rsidRPr="008630D9">
        <w:rPr>
          <w:szCs w:val="28"/>
        </w:rPr>
        <w:t>учреждения образования «</w:t>
      </w:r>
      <w:r w:rsidR="00EB2E4A">
        <w:rPr>
          <w:szCs w:val="28"/>
        </w:rPr>
        <w:t>Белорусская медицинская академия последипломного образования</w:t>
      </w:r>
      <w:r w:rsidR="00EB2E4A" w:rsidRPr="008630D9">
        <w:rPr>
          <w:szCs w:val="28"/>
        </w:rPr>
        <w:t>»</w:t>
      </w:r>
      <w:r w:rsidR="00EB2E4A">
        <w:rPr>
          <w:szCs w:val="28"/>
        </w:rPr>
        <w:t xml:space="preserve"> (протокол № ____от _____.</w:t>
      </w:r>
      <w:r w:rsidR="00EB2E4A" w:rsidRPr="008630D9">
        <w:rPr>
          <w:szCs w:val="28"/>
        </w:rPr>
        <w:t>20</w:t>
      </w:r>
      <w:r w:rsidR="00EB2E4A">
        <w:rPr>
          <w:szCs w:val="28"/>
        </w:rPr>
        <w:t>17</w:t>
      </w:r>
      <w:r w:rsidR="00EB2E4A" w:rsidRPr="008630D9">
        <w:rPr>
          <w:szCs w:val="28"/>
        </w:rPr>
        <w:t>)</w:t>
      </w:r>
    </w:p>
    <w:p w:rsidR="00AA4FD6" w:rsidRPr="00AA4FD6" w:rsidRDefault="00AA4FD6" w:rsidP="00AA4FD6">
      <w:pPr>
        <w:pStyle w:val="a4"/>
        <w:ind w:left="0" w:firstLine="0"/>
        <w:jc w:val="both"/>
        <w:rPr>
          <w:szCs w:val="28"/>
        </w:rPr>
        <w:sectPr w:rsidR="00AA4FD6" w:rsidRPr="00AA4FD6" w:rsidSect="00514C29"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C83219" w:rsidRDefault="00F71730" w:rsidP="003E25A9">
      <w:r>
        <w:lastRenderedPageBreak/>
        <w:t>Внести в программу подготовки в клинической ординатуре по специальн</w:t>
      </w:r>
      <w:r w:rsidR="00AA4FD6">
        <w:t>ости «Стоматология терапевтическая</w:t>
      </w:r>
      <w:r>
        <w:t>»</w:t>
      </w:r>
      <w:r w:rsidR="00AA4FD6">
        <w:t xml:space="preserve">, регистрационный номер </w:t>
      </w:r>
      <w:r w:rsidR="00AA4FD6">
        <w:br/>
        <w:t>ПКО</w:t>
      </w:r>
      <w:r w:rsidR="00B6183F">
        <w:sym w:font="Symbol" w:char="F02D"/>
      </w:r>
      <w:r w:rsidR="00AA4FD6">
        <w:t>111</w:t>
      </w:r>
      <w:r>
        <w:t xml:space="preserve">, утвержденную Первым заместителем Министра здравоохранения </w:t>
      </w:r>
      <w:r w:rsidR="00AA4FD6">
        <w:t>Республики Беларусь 07.07.2014</w:t>
      </w:r>
      <w:r>
        <w:t>, следующие изменения и дополнения:</w:t>
      </w:r>
    </w:p>
    <w:p w:rsidR="00C87E47" w:rsidRDefault="00C87E47" w:rsidP="00F71730"/>
    <w:p w:rsidR="007424E0" w:rsidRDefault="00A725A5" w:rsidP="00A725A5">
      <w:r>
        <w:t xml:space="preserve">1. </w:t>
      </w:r>
      <w:r w:rsidR="007424E0">
        <w:t>В примерном плане подготовки</w:t>
      </w:r>
      <w:r>
        <w:t>:</w:t>
      </w:r>
      <w:r w:rsidR="007424E0">
        <w:t xml:space="preserve"> </w:t>
      </w:r>
    </w:p>
    <w:p w:rsidR="00B6183F" w:rsidRDefault="00B6183F" w:rsidP="00B6183F">
      <w:pPr>
        <w:ind w:left="709" w:firstLine="0"/>
        <w:rPr>
          <w:szCs w:val="28"/>
        </w:rPr>
      </w:pPr>
      <w:r w:rsidRPr="00B6183F">
        <w:rPr>
          <w:szCs w:val="28"/>
        </w:rPr>
        <w:t>подпункт 2.</w:t>
      </w:r>
      <w:r>
        <w:rPr>
          <w:szCs w:val="28"/>
        </w:rPr>
        <w:t>1</w:t>
      </w:r>
      <w:r w:rsidRPr="00B6183F">
        <w:rPr>
          <w:szCs w:val="28"/>
        </w:rPr>
        <w:t>.</w:t>
      </w:r>
      <w:r>
        <w:rPr>
          <w:szCs w:val="28"/>
        </w:rPr>
        <w:t>9</w:t>
      </w:r>
      <w:r w:rsidRPr="00B6183F">
        <w:rPr>
          <w:szCs w:val="28"/>
        </w:rPr>
        <w:t>. изложить в следующей редакции</w:t>
      </w:r>
    </w:p>
    <w:p w:rsidR="00A725A5" w:rsidRPr="00B6183F" w:rsidRDefault="00A725A5" w:rsidP="00A725A5">
      <w:pPr>
        <w:ind w:left="709" w:firstLine="0"/>
        <w:rPr>
          <w:szCs w:val="28"/>
        </w:rPr>
      </w:pPr>
      <w:r>
        <w:rPr>
          <w:szCs w:val="28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94"/>
        <w:gridCol w:w="1048"/>
        <w:gridCol w:w="878"/>
        <w:gridCol w:w="989"/>
        <w:gridCol w:w="878"/>
        <w:gridCol w:w="626"/>
        <w:gridCol w:w="851"/>
      </w:tblGrid>
      <w:tr w:rsidR="00B6183F" w:rsidRPr="00B6183F" w:rsidTr="00A725A5">
        <w:tc>
          <w:tcPr>
            <w:tcW w:w="4194" w:type="dxa"/>
            <w:vAlign w:val="center"/>
          </w:tcPr>
          <w:p w:rsidR="00B6183F" w:rsidRPr="00B6183F" w:rsidRDefault="00B6183F" w:rsidP="00B6183F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B6183F">
              <w:rPr>
                <w:rFonts w:eastAsia="Times New Roman" w:cs="Times New Roman"/>
                <w:szCs w:val="28"/>
                <w:lang w:eastAsia="ru-RU"/>
              </w:rPr>
              <w:t xml:space="preserve">2.1.9. Болезни </w:t>
            </w:r>
            <w:r w:rsidRPr="00B6183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пародонта:</w:t>
            </w:r>
            <w:r w:rsidRPr="00B6183F">
              <w:rPr>
                <w:rFonts w:eastAsia="Times New Roman" w:cs="Times New Roman"/>
                <w:szCs w:val="28"/>
                <w:lang w:eastAsia="ru-RU"/>
              </w:rPr>
              <w:t xml:space="preserve"> клинические проявления, диагностика, лечение, профилактика</w:t>
            </w:r>
          </w:p>
        </w:tc>
        <w:tc>
          <w:tcPr>
            <w:tcW w:w="1048" w:type="dxa"/>
            <w:vAlign w:val="center"/>
          </w:tcPr>
          <w:p w:rsidR="00B6183F" w:rsidRPr="00B6183F" w:rsidRDefault="00B6183F" w:rsidP="00A725A5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6183F">
              <w:rPr>
                <w:rFonts w:eastAsia="Times New Roman" w:cs="Times New Roman"/>
                <w:szCs w:val="28"/>
                <w:lang w:eastAsia="ru-RU"/>
              </w:rPr>
              <w:t>14</w:t>
            </w:r>
          </w:p>
        </w:tc>
        <w:tc>
          <w:tcPr>
            <w:tcW w:w="878" w:type="dxa"/>
            <w:vAlign w:val="center"/>
          </w:tcPr>
          <w:p w:rsidR="00B6183F" w:rsidRPr="00B6183F" w:rsidRDefault="00B6183F" w:rsidP="00A725A5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6183F">
              <w:rPr>
                <w:rFonts w:eastAsia="Times New Roman" w:cs="Times New Roman"/>
                <w:szCs w:val="28"/>
                <w:lang w:eastAsia="ru-RU"/>
              </w:rPr>
              <w:t>504</w:t>
            </w:r>
          </w:p>
        </w:tc>
        <w:tc>
          <w:tcPr>
            <w:tcW w:w="989" w:type="dxa"/>
            <w:vAlign w:val="center"/>
          </w:tcPr>
          <w:p w:rsidR="00B6183F" w:rsidRPr="00B6183F" w:rsidRDefault="00B6183F" w:rsidP="00A725A5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6183F">
              <w:rPr>
                <w:rFonts w:eastAsia="Times New Roman" w:cs="Times New Roman"/>
                <w:szCs w:val="28"/>
                <w:lang w:eastAsia="ru-RU"/>
              </w:rPr>
              <w:t>7</w:t>
            </w:r>
          </w:p>
        </w:tc>
        <w:tc>
          <w:tcPr>
            <w:tcW w:w="878" w:type="dxa"/>
            <w:vAlign w:val="center"/>
          </w:tcPr>
          <w:p w:rsidR="00B6183F" w:rsidRPr="00B6183F" w:rsidRDefault="00B6183F" w:rsidP="00A725A5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6183F">
              <w:rPr>
                <w:rFonts w:eastAsia="Times New Roman" w:cs="Times New Roman"/>
                <w:szCs w:val="28"/>
                <w:lang w:eastAsia="ru-RU"/>
              </w:rPr>
              <w:t>252</w:t>
            </w:r>
          </w:p>
        </w:tc>
        <w:tc>
          <w:tcPr>
            <w:tcW w:w="626" w:type="dxa"/>
            <w:vAlign w:val="center"/>
          </w:tcPr>
          <w:p w:rsidR="00B6183F" w:rsidRPr="00B6183F" w:rsidRDefault="00B6183F" w:rsidP="00A725A5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6183F">
              <w:rPr>
                <w:rFonts w:eastAsia="Times New Roman" w:cs="Times New Roman"/>
                <w:szCs w:val="28"/>
                <w:lang w:eastAsia="ru-RU"/>
              </w:rPr>
              <w:t>7</w:t>
            </w:r>
          </w:p>
        </w:tc>
        <w:tc>
          <w:tcPr>
            <w:tcW w:w="851" w:type="dxa"/>
            <w:vAlign w:val="center"/>
          </w:tcPr>
          <w:p w:rsidR="00B6183F" w:rsidRPr="00B6183F" w:rsidRDefault="00B6183F" w:rsidP="00A725A5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6183F">
              <w:rPr>
                <w:rFonts w:eastAsia="Times New Roman" w:cs="Times New Roman"/>
                <w:szCs w:val="28"/>
                <w:lang w:eastAsia="ru-RU"/>
              </w:rPr>
              <w:t>252</w:t>
            </w:r>
          </w:p>
        </w:tc>
      </w:tr>
    </w:tbl>
    <w:p w:rsidR="00B6183F" w:rsidRDefault="00A725A5" w:rsidP="00A725A5">
      <w:pPr>
        <w:jc w:val="right"/>
      </w:pPr>
      <w:r>
        <w:rPr>
          <w:szCs w:val="28"/>
        </w:rPr>
        <w:t>»;</w:t>
      </w:r>
    </w:p>
    <w:p w:rsidR="00B6183F" w:rsidRDefault="00B6183F" w:rsidP="00B6183F">
      <w:pPr>
        <w:ind w:left="709" w:firstLine="0"/>
        <w:rPr>
          <w:szCs w:val="28"/>
        </w:rPr>
      </w:pPr>
      <w:r w:rsidRPr="00B6183F">
        <w:rPr>
          <w:szCs w:val="28"/>
        </w:rPr>
        <w:t>подпункт 2.</w:t>
      </w:r>
      <w:r>
        <w:rPr>
          <w:szCs w:val="28"/>
        </w:rPr>
        <w:t>1</w:t>
      </w:r>
      <w:r w:rsidRPr="00B6183F">
        <w:rPr>
          <w:szCs w:val="28"/>
        </w:rPr>
        <w:t>.</w:t>
      </w:r>
      <w:r>
        <w:rPr>
          <w:szCs w:val="28"/>
        </w:rPr>
        <w:t>10</w:t>
      </w:r>
      <w:r w:rsidRPr="00B6183F">
        <w:rPr>
          <w:szCs w:val="28"/>
        </w:rPr>
        <w:t>. изложить в следующей редакции</w:t>
      </w:r>
    </w:p>
    <w:p w:rsidR="00A725A5" w:rsidRPr="00B6183F" w:rsidRDefault="00A725A5" w:rsidP="00B6183F">
      <w:pPr>
        <w:ind w:left="709" w:firstLine="0"/>
        <w:rPr>
          <w:szCs w:val="28"/>
        </w:rPr>
      </w:pPr>
      <w:r>
        <w:rPr>
          <w:szCs w:val="28"/>
        </w:rPr>
        <w:t>«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94"/>
        <w:gridCol w:w="1048"/>
        <w:gridCol w:w="878"/>
        <w:gridCol w:w="989"/>
        <w:gridCol w:w="878"/>
        <w:gridCol w:w="626"/>
        <w:gridCol w:w="851"/>
      </w:tblGrid>
      <w:tr w:rsidR="00B6183F" w:rsidRPr="00B6183F" w:rsidTr="00A725A5">
        <w:tc>
          <w:tcPr>
            <w:tcW w:w="4194" w:type="dxa"/>
            <w:vAlign w:val="center"/>
          </w:tcPr>
          <w:p w:rsidR="00B6183F" w:rsidRPr="00B6183F" w:rsidRDefault="00B6183F" w:rsidP="00CF6822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B6183F">
              <w:rPr>
                <w:rFonts w:eastAsia="Times New Roman" w:cs="Times New Roman"/>
                <w:szCs w:val="28"/>
                <w:lang w:eastAsia="ru-RU"/>
              </w:rPr>
              <w:t xml:space="preserve">2.1.10. </w:t>
            </w:r>
            <w:proofErr w:type="spellStart"/>
            <w:r w:rsidRPr="00B6183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Эндопародонтальные</w:t>
            </w:r>
            <w:proofErr w:type="spellEnd"/>
            <w:r w:rsidRPr="00B6183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</w:t>
            </w:r>
            <w:r w:rsidRPr="00B6183F">
              <w:rPr>
                <w:rFonts w:eastAsia="Times New Roman" w:cs="Times New Roman"/>
                <w:szCs w:val="28"/>
                <w:lang w:eastAsia="ru-RU"/>
              </w:rPr>
              <w:t>поражения: клинические проявления, диагностика, лечение</w:t>
            </w:r>
          </w:p>
        </w:tc>
        <w:tc>
          <w:tcPr>
            <w:tcW w:w="1048" w:type="dxa"/>
            <w:vAlign w:val="center"/>
          </w:tcPr>
          <w:p w:rsidR="00B6183F" w:rsidRPr="00B6183F" w:rsidRDefault="00B6183F" w:rsidP="00A725A5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6183F">
              <w:rPr>
                <w:rFonts w:eastAsia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B6183F" w:rsidRPr="00B6183F" w:rsidRDefault="00B6183F" w:rsidP="00A725A5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6183F">
              <w:rPr>
                <w:rFonts w:eastAsia="Times New Roman" w:cs="Times New Roman"/>
                <w:szCs w:val="28"/>
                <w:lang w:eastAsia="ru-RU"/>
              </w:rPr>
              <w:t>72</w:t>
            </w:r>
          </w:p>
        </w:tc>
        <w:tc>
          <w:tcPr>
            <w:tcW w:w="989" w:type="dxa"/>
            <w:vAlign w:val="center"/>
          </w:tcPr>
          <w:p w:rsidR="00B6183F" w:rsidRPr="00B6183F" w:rsidRDefault="00B6183F" w:rsidP="00A725A5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6183F"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B6183F" w:rsidRPr="00B6183F" w:rsidRDefault="00B6183F" w:rsidP="00A725A5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6183F">
              <w:rPr>
                <w:rFonts w:eastAsia="Times New Roman" w:cs="Times New Roman"/>
                <w:szCs w:val="28"/>
                <w:lang w:eastAsia="ru-RU"/>
              </w:rPr>
              <w:t>36</w:t>
            </w:r>
          </w:p>
        </w:tc>
        <w:tc>
          <w:tcPr>
            <w:tcW w:w="626" w:type="dxa"/>
            <w:vAlign w:val="center"/>
          </w:tcPr>
          <w:p w:rsidR="00B6183F" w:rsidRPr="00B6183F" w:rsidRDefault="00B6183F" w:rsidP="00A725A5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6183F"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B6183F" w:rsidRPr="00B6183F" w:rsidRDefault="00B6183F" w:rsidP="00A725A5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6183F">
              <w:rPr>
                <w:rFonts w:eastAsia="Times New Roman" w:cs="Times New Roman"/>
                <w:szCs w:val="28"/>
                <w:lang w:eastAsia="ru-RU"/>
              </w:rPr>
              <w:t>36</w:t>
            </w:r>
          </w:p>
        </w:tc>
      </w:tr>
    </w:tbl>
    <w:p w:rsidR="00B6183F" w:rsidRDefault="00A725A5" w:rsidP="00A725A5">
      <w:pPr>
        <w:jc w:val="right"/>
      </w:pPr>
      <w:r>
        <w:rPr>
          <w:szCs w:val="28"/>
        </w:rPr>
        <w:t>»;</w:t>
      </w:r>
    </w:p>
    <w:p w:rsidR="00B6183F" w:rsidRDefault="00B6183F" w:rsidP="00B6183F">
      <w:pPr>
        <w:ind w:left="709" w:firstLine="0"/>
        <w:rPr>
          <w:szCs w:val="28"/>
        </w:rPr>
      </w:pPr>
      <w:r w:rsidRPr="00B6183F">
        <w:rPr>
          <w:szCs w:val="28"/>
        </w:rPr>
        <w:t>подпункт 2.</w:t>
      </w:r>
      <w:r>
        <w:rPr>
          <w:szCs w:val="28"/>
        </w:rPr>
        <w:t>1</w:t>
      </w:r>
      <w:r w:rsidRPr="00B6183F">
        <w:rPr>
          <w:szCs w:val="28"/>
        </w:rPr>
        <w:t>.</w:t>
      </w:r>
      <w:r>
        <w:rPr>
          <w:szCs w:val="28"/>
        </w:rPr>
        <w:t>11</w:t>
      </w:r>
      <w:r w:rsidRPr="00B6183F">
        <w:rPr>
          <w:szCs w:val="28"/>
        </w:rPr>
        <w:t>. изложить в следующей редакции</w:t>
      </w:r>
    </w:p>
    <w:p w:rsidR="00A725A5" w:rsidRPr="00B6183F" w:rsidRDefault="00A725A5" w:rsidP="00B6183F">
      <w:pPr>
        <w:ind w:left="709" w:firstLine="0"/>
        <w:rPr>
          <w:szCs w:val="28"/>
        </w:rPr>
      </w:pPr>
      <w:r>
        <w:rPr>
          <w:szCs w:val="28"/>
        </w:rPr>
        <w:t>«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94"/>
        <w:gridCol w:w="1048"/>
        <w:gridCol w:w="878"/>
        <w:gridCol w:w="989"/>
        <w:gridCol w:w="878"/>
        <w:gridCol w:w="626"/>
        <w:gridCol w:w="851"/>
      </w:tblGrid>
      <w:tr w:rsidR="00B6183F" w:rsidRPr="00B6183F" w:rsidTr="00A725A5">
        <w:tc>
          <w:tcPr>
            <w:tcW w:w="4194" w:type="dxa"/>
          </w:tcPr>
          <w:p w:rsidR="00B6183F" w:rsidRPr="00B6183F" w:rsidRDefault="00B6183F" w:rsidP="00CF6822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B6183F">
              <w:rPr>
                <w:rFonts w:eastAsia="Times New Roman" w:cs="Times New Roman"/>
                <w:szCs w:val="28"/>
                <w:lang w:eastAsia="ru-RU"/>
              </w:rPr>
              <w:t xml:space="preserve">2.1.11. Инновационные методы лечения болезней </w:t>
            </w:r>
            <w:r w:rsidRPr="00B6183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пародонта:</w:t>
            </w:r>
            <w:r w:rsidRPr="00B6183F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="00DD5EB6">
              <w:rPr>
                <w:rFonts w:eastAsia="Times New Roman" w:cs="Times New Roman"/>
                <w:szCs w:val="28"/>
                <w:lang w:eastAsia="ru-RU"/>
              </w:rPr>
              <w:t>ортодонтические</w:t>
            </w:r>
            <w:proofErr w:type="spellEnd"/>
            <w:r w:rsidR="00DD5EB6">
              <w:rPr>
                <w:rFonts w:eastAsia="Times New Roman" w:cs="Times New Roman"/>
                <w:szCs w:val="28"/>
                <w:lang w:eastAsia="ru-RU"/>
              </w:rPr>
              <w:t>, физио</w:t>
            </w:r>
            <w:r w:rsidRPr="00B6183F">
              <w:rPr>
                <w:rFonts w:eastAsia="Times New Roman" w:cs="Times New Roman"/>
                <w:szCs w:val="28"/>
                <w:lang w:eastAsia="ru-RU"/>
              </w:rPr>
              <w:t>терапевтические мероприятия</w:t>
            </w:r>
          </w:p>
        </w:tc>
        <w:tc>
          <w:tcPr>
            <w:tcW w:w="1048" w:type="dxa"/>
            <w:vAlign w:val="center"/>
          </w:tcPr>
          <w:p w:rsidR="00B6183F" w:rsidRPr="00B6183F" w:rsidRDefault="00B6183F" w:rsidP="00A725A5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6183F">
              <w:rPr>
                <w:rFonts w:eastAsia="Times New Roman" w:cs="Times New Roman"/>
                <w:szCs w:val="28"/>
                <w:lang w:eastAsia="ru-RU"/>
              </w:rPr>
              <w:t>7</w:t>
            </w:r>
          </w:p>
        </w:tc>
        <w:tc>
          <w:tcPr>
            <w:tcW w:w="878" w:type="dxa"/>
            <w:vAlign w:val="center"/>
          </w:tcPr>
          <w:p w:rsidR="00B6183F" w:rsidRPr="00B6183F" w:rsidRDefault="00B6183F" w:rsidP="00A725A5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6183F">
              <w:rPr>
                <w:rFonts w:eastAsia="Times New Roman" w:cs="Times New Roman"/>
                <w:szCs w:val="28"/>
                <w:lang w:eastAsia="ru-RU"/>
              </w:rPr>
              <w:t>252</w:t>
            </w:r>
          </w:p>
        </w:tc>
        <w:tc>
          <w:tcPr>
            <w:tcW w:w="989" w:type="dxa"/>
            <w:vAlign w:val="center"/>
          </w:tcPr>
          <w:p w:rsidR="00B6183F" w:rsidRPr="00B6183F" w:rsidRDefault="00B6183F" w:rsidP="00A725A5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6183F">
              <w:rPr>
                <w:rFonts w:eastAsia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878" w:type="dxa"/>
            <w:vAlign w:val="center"/>
          </w:tcPr>
          <w:p w:rsidR="00B6183F" w:rsidRPr="00B6183F" w:rsidRDefault="00B6183F" w:rsidP="00A725A5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6183F">
              <w:rPr>
                <w:rFonts w:eastAsia="Times New Roman" w:cs="Times New Roman"/>
                <w:szCs w:val="28"/>
                <w:lang w:eastAsia="ru-RU"/>
              </w:rPr>
              <w:t>108</w:t>
            </w:r>
          </w:p>
        </w:tc>
        <w:tc>
          <w:tcPr>
            <w:tcW w:w="626" w:type="dxa"/>
            <w:vAlign w:val="center"/>
          </w:tcPr>
          <w:p w:rsidR="00B6183F" w:rsidRPr="00B6183F" w:rsidRDefault="00B6183F" w:rsidP="00A725A5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6183F">
              <w:rPr>
                <w:rFonts w:eastAsia="Times New Roman" w:cs="Times New Roman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B6183F" w:rsidRPr="00B6183F" w:rsidRDefault="00B6183F" w:rsidP="00A725A5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6183F">
              <w:rPr>
                <w:rFonts w:eastAsia="Times New Roman" w:cs="Times New Roman"/>
                <w:szCs w:val="28"/>
                <w:lang w:eastAsia="ru-RU"/>
              </w:rPr>
              <w:t>144</w:t>
            </w:r>
          </w:p>
        </w:tc>
      </w:tr>
    </w:tbl>
    <w:p w:rsidR="00B6183F" w:rsidRDefault="00A725A5" w:rsidP="00A725A5">
      <w:pPr>
        <w:jc w:val="right"/>
      </w:pPr>
      <w:r>
        <w:rPr>
          <w:szCs w:val="28"/>
        </w:rPr>
        <w:t>».</w:t>
      </w:r>
    </w:p>
    <w:p w:rsidR="00EB2F7B" w:rsidRPr="00A725A5" w:rsidRDefault="00A725A5" w:rsidP="00A725A5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 </w:t>
      </w:r>
      <w:r w:rsidR="002931A0" w:rsidRPr="00A725A5">
        <w:rPr>
          <w:rFonts w:cs="Times New Roman"/>
          <w:szCs w:val="28"/>
        </w:rPr>
        <w:t>В содержании программы: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пункт 1.1. изложить в следующей редакции 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«</w:t>
      </w:r>
      <w:r w:rsidRPr="00094783">
        <w:rPr>
          <w:rFonts w:cs="Times New Roman"/>
          <w:b/>
          <w:szCs w:val="28"/>
        </w:rPr>
        <w:t>1.1. Основы управления здравоохранением в Республике Беларусь</w:t>
      </w:r>
      <w:r w:rsidRPr="00094783">
        <w:rPr>
          <w:rFonts w:cs="Times New Roman"/>
          <w:szCs w:val="28"/>
        </w:rPr>
        <w:t xml:space="preserve">  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lastRenderedPageBreak/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Управление кадрами в здравоохранении. Кадровое обеспечение здравоохранения. Конфликты и их разрешение.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Планирование медицинской помощи в амбулаторных условиях. Функция врачебной должности. 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Планирование медицинской помощи в стационарных условиях.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Финансирование здравоохранения, источники финансирования. Оплата труда медицинских работников.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 w:rsidRPr="00094783">
        <w:rPr>
          <w:rFonts w:cs="Times New Roman"/>
          <w:szCs w:val="28"/>
        </w:rPr>
        <w:t>медико-социальные</w:t>
      </w:r>
      <w:proofErr w:type="gramEnd"/>
      <w:r w:rsidRPr="00094783">
        <w:rPr>
          <w:rFonts w:cs="Times New Roman"/>
          <w:szCs w:val="28"/>
        </w:rPr>
        <w:t xml:space="preserve"> проблемы. 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Современные подходы к изучению заболеваемости и инвалидности населения. Методы изучения заболеваемости, их сравнительная </w:t>
      </w:r>
      <w:r w:rsidRPr="00094783">
        <w:rPr>
          <w:rFonts w:cs="Times New Roman"/>
          <w:szCs w:val="28"/>
        </w:rPr>
        <w:lastRenderedPageBreak/>
        <w:t>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Организация диспансеризации населения. Профилактические осмотры: цели, задачи. 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Специализированная и высокотехнологичная медицинская помощь: цели, задачи, функции.</w:t>
      </w:r>
    </w:p>
    <w:p w:rsidR="00DD5EB6" w:rsidRPr="00094783" w:rsidRDefault="00DD5EB6" w:rsidP="00094783">
      <w:pPr>
        <w:rPr>
          <w:rFonts w:cs="Times New Roman"/>
          <w:szCs w:val="28"/>
        </w:rPr>
      </w:pPr>
      <w:proofErr w:type="gramStart"/>
      <w:r w:rsidRPr="00094783">
        <w:rPr>
          <w:rFonts w:cs="Times New Roman"/>
          <w:szCs w:val="28"/>
        </w:rPr>
        <w:t>Медико-социальная</w:t>
      </w:r>
      <w:proofErr w:type="gramEnd"/>
      <w:r w:rsidRPr="00094783">
        <w:rPr>
          <w:rFonts w:cs="Times New Roman"/>
          <w:szCs w:val="28"/>
        </w:rPr>
        <w:t xml:space="preserve"> и паллиативная медицинская помощь.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Основы медицинской экспертизы и медицинской реабилитации. 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Организация медицинской помощи в амбулаторных и стационарных условиях. 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 w:rsidRPr="00094783">
        <w:rPr>
          <w:rFonts w:cs="Times New Roman"/>
          <w:szCs w:val="28"/>
        </w:rPr>
        <w:t>ЦГиЭ</w:t>
      </w:r>
      <w:proofErr w:type="spellEnd"/>
      <w:r w:rsidRPr="00094783">
        <w:rPr>
          <w:rFonts w:cs="Times New Roman"/>
          <w:szCs w:val="28"/>
        </w:rPr>
        <w:t>).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094783">
        <w:rPr>
          <w:rFonts w:cs="Times New Roman"/>
          <w:szCs w:val="28"/>
        </w:rPr>
        <w:t>.»;</w:t>
      </w:r>
      <w:proofErr w:type="gramEnd"/>
    </w:p>
    <w:p w:rsidR="00DD5EB6" w:rsidRPr="00094783" w:rsidRDefault="00DD5EB6" w:rsidP="00094783">
      <w:pPr>
        <w:rPr>
          <w:rFonts w:cs="Times New Roman"/>
          <w:szCs w:val="28"/>
        </w:rPr>
      </w:pP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пункт 1.2. изложить в следующей редакции 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«</w:t>
      </w:r>
      <w:r w:rsidRPr="00094783">
        <w:rPr>
          <w:rFonts w:cs="Times New Roman"/>
          <w:b/>
          <w:szCs w:val="28"/>
        </w:rPr>
        <w:t>1.2. Медицинская информатика и компьютерные технологии</w:t>
      </w:r>
      <w:r w:rsidRPr="00094783">
        <w:rPr>
          <w:rFonts w:cs="Times New Roman"/>
          <w:szCs w:val="28"/>
        </w:rPr>
        <w:t xml:space="preserve"> 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Сервисные программные средства. Служебные программы.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lastRenderedPageBreak/>
        <w:t xml:space="preserve">Принципы построения вычислительных сетей. </w:t>
      </w:r>
      <w:proofErr w:type="spellStart"/>
      <w:r w:rsidRPr="00094783">
        <w:rPr>
          <w:rFonts w:cs="Times New Roman"/>
          <w:szCs w:val="28"/>
        </w:rPr>
        <w:t>Internet</w:t>
      </w:r>
      <w:proofErr w:type="spellEnd"/>
      <w:r w:rsidRPr="00094783">
        <w:rPr>
          <w:rFonts w:cs="Times New Roman"/>
          <w:szCs w:val="28"/>
        </w:rPr>
        <w:t xml:space="preserve">, </w:t>
      </w:r>
      <w:proofErr w:type="spellStart"/>
      <w:r w:rsidRPr="00094783">
        <w:rPr>
          <w:rFonts w:cs="Times New Roman"/>
          <w:szCs w:val="28"/>
        </w:rPr>
        <w:t>intranet</w:t>
      </w:r>
      <w:proofErr w:type="spellEnd"/>
      <w:r w:rsidRPr="00094783">
        <w:rPr>
          <w:rFonts w:cs="Times New Roman"/>
          <w:szCs w:val="28"/>
        </w:rP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094783">
        <w:rPr>
          <w:rFonts w:cs="Times New Roman"/>
          <w:szCs w:val="28"/>
        </w:rPr>
        <w:t>Microsoft</w:t>
      </w:r>
      <w:proofErr w:type="spellEnd"/>
      <w:r w:rsidRPr="00094783">
        <w:rPr>
          <w:rFonts w:cs="Times New Roman"/>
          <w:szCs w:val="28"/>
        </w:rPr>
        <w:t xml:space="preserve"> </w:t>
      </w:r>
      <w:proofErr w:type="spellStart"/>
      <w:r w:rsidRPr="00094783">
        <w:rPr>
          <w:rFonts w:cs="Times New Roman"/>
          <w:szCs w:val="28"/>
        </w:rPr>
        <w:t>Excel</w:t>
      </w:r>
      <w:proofErr w:type="spellEnd"/>
      <w:r w:rsidRPr="00094783">
        <w:rPr>
          <w:rFonts w:cs="Times New Roman"/>
          <w:szCs w:val="28"/>
        </w:rPr>
        <w:t xml:space="preserve">, </w:t>
      </w:r>
      <w:proofErr w:type="spellStart"/>
      <w:r w:rsidRPr="00094783">
        <w:rPr>
          <w:rFonts w:cs="Times New Roman"/>
          <w:szCs w:val="28"/>
        </w:rPr>
        <w:t>Statistika</w:t>
      </w:r>
      <w:proofErr w:type="spellEnd"/>
      <w:r w:rsidRPr="00094783">
        <w:rPr>
          <w:rFonts w:cs="Times New Roman"/>
          <w:szCs w:val="28"/>
        </w:rPr>
        <w:t>, SPSS. Медицинские автоматизированные системы.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094783">
        <w:rPr>
          <w:rFonts w:cs="Times New Roman"/>
          <w:szCs w:val="28"/>
        </w:rPr>
        <w:t>.»;</w:t>
      </w:r>
      <w:proofErr w:type="gramEnd"/>
    </w:p>
    <w:p w:rsidR="00DD5EB6" w:rsidRPr="00094783" w:rsidRDefault="00DD5EB6" w:rsidP="00094783">
      <w:pPr>
        <w:rPr>
          <w:rFonts w:cs="Times New Roman"/>
          <w:szCs w:val="28"/>
        </w:rPr>
      </w:pP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пункт 1.3. изложить в следующей редакции 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«</w:t>
      </w:r>
      <w:r w:rsidRPr="00094783">
        <w:rPr>
          <w:rFonts w:cs="Times New Roman"/>
          <w:b/>
          <w:szCs w:val="28"/>
        </w:rPr>
        <w:t>1.3.  Клиническая фармакология</w:t>
      </w:r>
      <w:r w:rsidRPr="00094783">
        <w:rPr>
          <w:rFonts w:cs="Times New Roman"/>
          <w:szCs w:val="28"/>
        </w:rPr>
        <w:t xml:space="preserve"> 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Предмет и задачи клинической фармакологии. 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Клиническая фармакодинамика,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DD5EB6" w:rsidRPr="00094783" w:rsidRDefault="00DD5EB6" w:rsidP="00094783">
      <w:pPr>
        <w:rPr>
          <w:rFonts w:cs="Times New Roman"/>
          <w:szCs w:val="28"/>
        </w:rPr>
      </w:pPr>
      <w:proofErr w:type="gramStart"/>
      <w:r w:rsidRPr="00094783">
        <w:rPr>
          <w:rFonts w:cs="Times New Roman"/>
          <w:szCs w:val="28"/>
        </w:rPr>
        <w:t>Клиническая</w:t>
      </w:r>
      <w:proofErr w:type="gramEnd"/>
      <w:r w:rsidRPr="00094783">
        <w:rPr>
          <w:rFonts w:cs="Times New Roman"/>
          <w:szCs w:val="28"/>
        </w:rPr>
        <w:t xml:space="preserve"> </w:t>
      </w:r>
      <w:proofErr w:type="spellStart"/>
      <w:r w:rsidRPr="00094783">
        <w:rPr>
          <w:rFonts w:cs="Times New Roman"/>
          <w:szCs w:val="28"/>
        </w:rPr>
        <w:t>фармакокинетика</w:t>
      </w:r>
      <w:proofErr w:type="spellEnd"/>
      <w:r w:rsidRPr="00094783">
        <w:rPr>
          <w:rFonts w:cs="Times New Roman"/>
          <w:szCs w:val="28"/>
        </w:rP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 w:rsidRPr="00094783">
        <w:rPr>
          <w:rFonts w:cs="Times New Roman"/>
          <w:szCs w:val="28"/>
        </w:rPr>
        <w:t>биотрансформация</w:t>
      </w:r>
      <w:proofErr w:type="spellEnd"/>
      <w:r w:rsidRPr="00094783">
        <w:rPr>
          <w:rFonts w:cs="Times New Roman"/>
          <w:szCs w:val="28"/>
        </w:rPr>
        <w:t>, распределение, выведение.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Основные принципы доказательной медицины.</w:t>
      </w:r>
    </w:p>
    <w:p w:rsidR="00DD5EB6" w:rsidRPr="00094783" w:rsidRDefault="00DD5EB6" w:rsidP="00094783">
      <w:pPr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Фармакогенетика</w:t>
      </w:r>
      <w:proofErr w:type="spellEnd"/>
      <w:r w:rsidRPr="00094783">
        <w:rPr>
          <w:rFonts w:cs="Times New Roman"/>
          <w:szCs w:val="28"/>
        </w:rPr>
        <w:t xml:space="preserve"> и взаимодействие лекарственных средств.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Нежелательные реакции на лекарственные средства: пути предупреждения и коррекции.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Возрастные и физиологические особенности применения лекарственных средств.</w:t>
      </w:r>
    </w:p>
    <w:p w:rsidR="00DD5EB6" w:rsidRPr="00094783" w:rsidRDefault="00DD5EB6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 w:rsidRPr="00094783">
        <w:rPr>
          <w:rFonts w:cs="Times New Roman"/>
          <w:szCs w:val="28"/>
        </w:rPr>
        <w:t>.»</w:t>
      </w:r>
      <w:r w:rsidR="005A51A4" w:rsidRPr="00094783">
        <w:rPr>
          <w:rFonts w:cs="Times New Roman"/>
          <w:szCs w:val="28"/>
        </w:rPr>
        <w:t>;</w:t>
      </w:r>
      <w:proofErr w:type="gramEnd"/>
    </w:p>
    <w:p w:rsidR="00DD5EB6" w:rsidRPr="00094783" w:rsidRDefault="00DD5EB6" w:rsidP="00094783">
      <w:pPr>
        <w:rPr>
          <w:rFonts w:cs="Times New Roman"/>
          <w:szCs w:val="28"/>
        </w:rPr>
      </w:pPr>
    </w:p>
    <w:p w:rsidR="00DD5EB6" w:rsidRPr="00094783" w:rsidRDefault="002931A0" w:rsidP="00094783">
      <w:pPr>
        <w:tabs>
          <w:tab w:val="left" w:pos="1798"/>
        </w:tabs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подпункт </w:t>
      </w:r>
      <w:r w:rsidR="007424E0" w:rsidRPr="00094783">
        <w:rPr>
          <w:rFonts w:cs="Times New Roman"/>
          <w:szCs w:val="28"/>
        </w:rPr>
        <w:t>2</w:t>
      </w:r>
      <w:r w:rsidRPr="00094783">
        <w:rPr>
          <w:rFonts w:cs="Times New Roman"/>
          <w:szCs w:val="28"/>
        </w:rPr>
        <w:t>.1.</w:t>
      </w:r>
      <w:r w:rsidR="003A07D8" w:rsidRPr="00094783">
        <w:rPr>
          <w:rFonts w:cs="Times New Roman"/>
          <w:szCs w:val="28"/>
        </w:rPr>
        <w:t>1</w:t>
      </w:r>
      <w:r w:rsidRPr="00094783">
        <w:rPr>
          <w:rFonts w:cs="Times New Roman"/>
          <w:szCs w:val="28"/>
        </w:rPr>
        <w:t xml:space="preserve">. изложить в следующей редакции </w:t>
      </w:r>
    </w:p>
    <w:p w:rsidR="005A51A4" w:rsidRPr="00094783" w:rsidRDefault="002931A0" w:rsidP="00094783">
      <w:pPr>
        <w:tabs>
          <w:tab w:val="left" w:pos="1798"/>
        </w:tabs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«</w:t>
      </w:r>
      <w:r w:rsidR="00C83219" w:rsidRPr="00094783">
        <w:rPr>
          <w:rFonts w:cs="Times New Roman"/>
          <w:b/>
          <w:szCs w:val="28"/>
        </w:rPr>
        <w:t>2.1.1. Планирование диагностики и лечения стоматологических за</w:t>
      </w:r>
      <w:r w:rsidR="005A51A4" w:rsidRPr="00094783">
        <w:rPr>
          <w:rFonts w:cs="Times New Roman"/>
          <w:b/>
          <w:szCs w:val="28"/>
        </w:rPr>
        <w:t>болеваний. Ведение документации</w:t>
      </w:r>
    </w:p>
    <w:p w:rsidR="0012372B" w:rsidRDefault="00C83219" w:rsidP="00094783">
      <w:pPr>
        <w:tabs>
          <w:tab w:val="left" w:pos="1798"/>
        </w:tabs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Цель и задачи диагностики</w:t>
      </w:r>
      <w:r w:rsidR="00FD0FAE" w:rsidRPr="00094783">
        <w:rPr>
          <w:rFonts w:cs="Times New Roman"/>
          <w:szCs w:val="28"/>
        </w:rPr>
        <w:t xml:space="preserve"> стоматологических заболеваний</w:t>
      </w:r>
      <w:r w:rsidRPr="00094783">
        <w:rPr>
          <w:rFonts w:cs="Times New Roman"/>
          <w:szCs w:val="28"/>
        </w:rPr>
        <w:t xml:space="preserve">. </w:t>
      </w:r>
      <w:r w:rsidR="00FD0FAE" w:rsidRPr="00094783">
        <w:rPr>
          <w:rFonts w:cs="Times New Roman"/>
          <w:szCs w:val="28"/>
        </w:rPr>
        <w:t xml:space="preserve">Первичное обследование стоматологического пациента </w:t>
      </w:r>
      <w:r w:rsidR="005A2189" w:rsidRPr="00094783">
        <w:rPr>
          <w:rFonts w:cs="Times New Roman"/>
          <w:szCs w:val="28"/>
        </w:rPr>
        <w:t xml:space="preserve">в соответствии с </w:t>
      </w:r>
      <w:r w:rsidR="00AD6952">
        <w:rPr>
          <w:rFonts w:cs="Times New Roman"/>
          <w:szCs w:val="28"/>
        </w:rPr>
        <w:t xml:space="preserve">клиническими </w:t>
      </w:r>
      <w:r w:rsidR="005A2189" w:rsidRPr="00094783">
        <w:rPr>
          <w:rFonts w:cs="Times New Roman"/>
          <w:szCs w:val="28"/>
        </w:rPr>
        <w:lastRenderedPageBreak/>
        <w:t xml:space="preserve">протоколами, утвержденными Министерством здравоохранения Республики Беларусь, и </w:t>
      </w:r>
      <w:r w:rsidR="00FD0FAE" w:rsidRPr="00094783">
        <w:rPr>
          <w:rFonts w:cs="Times New Roman"/>
          <w:szCs w:val="28"/>
        </w:rPr>
        <w:t>рекомендациям</w:t>
      </w:r>
      <w:r w:rsidR="005A2189" w:rsidRPr="00094783">
        <w:rPr>
          <w:rFonts w:cs="Times New Roman"/>
          <w:szCs w:val="28"/>
        </w:rPr>
        <w:t>и</w:t>
      </w:r>
      <w:r w:rsidR="00FD0FAE" w:rsidRPr="00094783">
        <w:rPr>
          <w:rFonts w:cs="Times New Roman"/>
          <w:szCs w:val="28"/>
        </w:rPr>
        <w:t xml:space="preserve"> </w:t>
      </w:r>
      <w:r w:rsidR="005A2189" w:rsidRPr="00094783">
        <w:rPr>
          <w:rFonts w:cs="Times New Roman"/>
          <w:szCs w:val="28"/>
        </w:rPr>
        <w:t>Всемирной организации здравоохранения</w:t>
      </w:r>
      <w:r w:rsidRPr="00094783">
        <w:rPr>
          <w:rFonts w:cs="Times New Roman"/>
          <w:szCs w:val="28"/>
        </w:rPr>
        <w:t xml:space="preserve">. Клинические и лабораторные методы диагностики стоматологических заболеваний. Современные </w:t>
      </w:r>
      <w:proofErr w:type="spellStart"/>
      <w:r w:rsidRPr="00094783">
        <w:rPr>
          <w:rFonts w:cs="Times New Roman"/>
          <w:szCs w:val="28"/>
        </w:rPr>
        <w:t>дигитальные</w:t>
      </w:r>
      <w:proofErr w:type="spellEnd"/>
      <w:r w:rsidRPr="00094783">
        <w:rPr>
          <w:rFonts w:cs="Times New Roman"/>
          <w:szCs w:val="28"/>
        </w:rPr>
        <w:t xml:space="preserve"> технологии рентген</w:t>
      </w:r>
      <w:r w:rsidR="0012372B">
        <w:rPr>
          <w:rFonts w:cs="Times New Roman"/>
          <w:szCs w:val="28"/>
        </w:rPr>
        <w:t>о</w:t>
      </w:r>
      <w:r w:rsidRPr="00094783">
        <w:rPr>
          <w:rFonts w:cs="Times New Roman"/>
          <w:szCs w:val="28"/>
        </w:rPr>
        <w:t>диагностики в стоматологии.</w:t>
      </w:r>
    </w:p>
    <w:p w:rsidR="002931A0" w:rsidRPr="00094783" w:rsidRDefault="0012372B" w:rsidP="0012372B">
      <w:pPr>
        <w:ind w:firstLine="72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Этапы планирования лечения в стоматологии. </w:t>
      </w:r>
      <w:r w:rsidRPr="00397621">
        <w:rPr>
          <w:bCs/>
          <w:szCs w:val="28"/>
        </w:rPr>
        <w:t xml:space="preserve">Консультации и обследование у врачей </w:t>
      </w:r>
      <w:r>
        <w:rPr>
          <w:bCs/>
          <w:szCs w:val="28"/>
        </w:rPr>
        <w:t>других</w:t>
      </w:r>
      <w:r w:rsidRPr="00397621">
        <w:rPr>
          <w:bCs/>
          <w:szCs w:val="28"/>
        </w:rPr>
        <w:t xml:space="preserve"> специальностей. </w:t>
      </w:r>
      <w:r w:rsidRPr="00397621">
        <w:rPr>
          <w:szCs w:val="28"/>
        </w:rPr>
        <w:t>С</w:t>
      </w:r>
      <w:r w:rsidRPr="00397621">
        <w:rPr>
          <w:bCs/>
          <w:szCs w:val="28"/>
        </w:rPr>
        <w:t xml:space="preserve">огласование плана обследования и лечения с пациентом. Сотрудничество с пациентом. Вопросы этики и деонтологии. Требования к ведению </w:t>
      </w:r>
      <w:r>
        <w:rPr>
          <w:bCs/>
          <w:szCs w:val="28"/>
        </w:rPr>
        <w:t xml:space="preserve">медицинской </w:t>
      </w:r>
      <w:r w:rsidRPr="00397621">
        <w:rPr>
          <w:bCs/>
          <w:szCs w:val="28"/>
        </w:rPr>
        <w:t>документации</w:t>
      </w:r>
      <w:proofErr w:type="gramStart"/>
      <w:r w:rsidRPr="00397621">
        <w:rPr>
          <w:bCs/>
          <w:szCs w:val="28"/>
        </w:rPr>
        <w:t>.</w:t>
      </w:r>
      <w:r w:rsidR="002931A0" w:rsidRPr="00094783">
        <w:rPr>
          <w:rFonts w:cs="Times New Roman"/>
          <w:szCs w:val="28"/>
        </w:rPr>
        <w:t>»;</w:t>
      </w:r>
      <w:proofErr w:type="gramEnd"/>
    </w:p>
    <w:p w:rsidR="005A51A4" w:rsidRPr="00094783" w:rsidRDefault="005A51A4" w:rsidP="00094783">
      <w:pPr>
        <w:tabs>
          <w:tab w:val="left" w:pos="1798"/>
        </w:tabs>
        <w:rPr>
          <w:rFonts w:cs="Times New Roman"/>
          <w:szCs w:val="28"/>
        </w:rPr>
      </w:pPr>
    </w:p>
    <w:p w:rsidR="00AD0B56" w:rsidRPr="00094783" w:rsidRDefault="003A07D8" w:rsidP="00094783">
      <w:pPr>
        <w:tabs>
          <w:tab w:val="left" w:pos="1798"/>
        </w:tabs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подпункт 2.1.</w:t>
      </w:r>
      <w:r w:rsidR="003E25A9" w:rsidRPr="00094783">
        <w:rPr>
          <w:rFonts w:cs="Times New Roman"/>
          <w:szCs w:val="28"/>
        </w:rPr>
        <w:t>3</w:t>
      </w:r>
      <w:r w:rsidRPr="00094783">
        <w:rPr>
          <w:rFonts w:cs="Times New Roman"/>
          <w:szCs w:val="28"/>
        </w:rPr>
        <w:t>. изложить в следующей редакции</w:t>
      </w:r>
    </w:p>
    <w:p w:rsidR="00C83219" w:rsidRPr="00094783" w:rsidRDefault="003A07D8" w:rsidP="00094783">
      <w:pPr>
        <w:tabs>
          <w:tab w:val="left" w:pos="1798"/>
        </w:tabs>
        <w:rPr>
          <w:rFonts w:cs="Times New Roman"/>
          <w:b/>
          <w:szCs w:val="28"/>
        </w:rPr>
      </w:pPr>
      <w:r w:rsidRPr="00C37AA0">
        <w:rPr>
          <w:rFonts w:cs="Times New Roman"/>
          <w:szCs w:val="28"/>
        </w:rPr>
        <w:t>«</w:t>
      </w:r>
      <w:r w:rsidR="00C83219" w:rsidRPr="00094783">
        <w:rPr>
          <w:rFonts w:cs="Times New Roman"/>
          <w:b/>
          <w:szCs w:val="28"/>
        </w:rPr>
        <w:t>2.1.3. Обезболивание в терапевтической стоматологии.</w:t>
      </w:r>
      <w:r w:rsidR="00C83219" w:rsidRPr="00094783">
        <w:rPr>
          <w:rFonts w:cs="Times New Roman"/>
          <w:szCs w:val="28"/>
        </w:rPr>
        <w:t xml:space="preserve"> </w:t>
      </w:r>
      <w:r w:rsidR="00C83219" w:rsidRPr="00094783">
        <w:rPr>
          <w:rFonts w:cs="Times New Roman"/>
          <w:b/>
          <w:szCs w:val="28"/>
        </w:rPr>
        <w:t>Оказание неотложной медицинской помощи при анафилактическом шоке</w:t>
      </w:r>
    </w:p>
    <w:p w:rsidR="00C83219" w:rsidRPr="00094783" w:rsidRDefault="00C83219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Методы и </w:t>
      </w:r>
      <w:r w:rsidR="0012372B">
        <w:rPr>
          <w:rFonts w:cs="Times New Roman"/>
          <w:szCs w:val="28"/>
        </w:rPr>
        <w:t xml:space="preserve">лекарственные </w:t>
      </w:r>
      <w:r w:rsidRPr="00094783">
        <w:rPr>
          <w:rFonts w:cs="Times New Roman"/>
          <w:szCs w:val="28"/>
        </w:rPr>
        <w:t>средства обезболивания в терапевтической стоматологии. Местные анестетики</w:t>
      </w:r>
      <w:r w:rsidR="0012372B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классификация, механизм действия. </w:t>
      </w:r>
      <w:r w:rsidR="0012372B" w:rsidRPr="00094783">
        <w:rPr>
          <w:rFonts w:cs="Times New Roman"/>
          <w:szCs w:val="28"/>
        </w:rPr>
        <w:t xml:space="preserve">Показания </w:t>
      </w:r>
      <w:r w:rsidR="0012372B">
        <w:rPr>
          <w:rFonts w:cs="Times New Roman"/>
          <w:szCs w:val="28"/>
        </w:rPr>
        <w:t>и о</w:t>
      </w:r>
      <w:r w:rsidRPr="00094783">
        <w:rPr>
          <w:rFonts w:cs="Times New Roman"/>
          <w:szCs w:val="28"/>
        </w:rPr>
        <w:t xml:space="preserve">собенности обезболивания в терапевтической стоматологии. </w:t>
      </w:r>
      <w:r w:rsidR="0012372B">
        <w:rPr>
          <w:rFonts w:cs="Times New Roman"/>
          <w:szCs w:val="28"/>
        </w:rPr>
        <w:t>Т</w:t>
      </w:r>
      <w:r w:rsidRPr="00094783">
        <w:rPr>
          <w:rFonts w:cs="Times New Roman"/>
          <w:szCs w:val="28"/>
        </w:rPr>
        <w:t>ехника проведения</w:t>
      </w:r>
      <w:r w:rsidR="0012372B">
        <w:rPr>
          <w:rFonts w:cs="Times New Roman"/>
          <w:szCs w:val="28"/>
        </w:rPr>
        <w:t xml:space="preserve"> обезболивания</w:t>
      </w:r>
      <w:r w:rsidRPr="00094783">
        <w:rPr>
          <w:rFonts w:cs="Times New Roman"/>
          <w:szCs w:val="28"/>
        </w:rPr>
        <w:t>, ошибки и осложнения.</w:t>
      </w:r>
    </w:p>
    <w:p w:rsidR="00C83219" w:rsidRPr="00094783" w:rsidRDefault="00AD0B56" w:rsidP="00094783">
      <w:pPr>
        <w:rPr>
          <w:rFonts w:cs="Times New Roman"/>
          <w:color w:val="000000"/>
          <w:kern w:val="24"/>
          <w:szCs w:val="28"/>
        </w:rPr>
      </w:pPr>
      <w:r w:rsidRPr="00094783">
        <w:rPr>
          <w:rFonts w:cs="Times New Roman"/>
          <w:szCs w:val="28"/>
        </w:rPr>
        <w:t>Анафилактический шок: к</w:t>
      </w:r>
      <w:r w:rsidR="00C83219" w:rsidRPr="00094783">
        <w:rPr>
          <w:rFonts w:cs="Times New Roman"/>
          <w:szCs w:val="28"/>
        </w:rPr>
        <w:t>линические формы</w:t>
      </w:r>
      <w:r w:rsidRPr="00094783">
        <w:rPr>
          <w:rFonts w:cs="Times New Roman"/>
          <w:szCs w:val="28"/>
        </w:rPr>
        <w:t>, д</w:t>
      </w:r>
      <w:r w:rsidR="00C83219" w:rsidRPr="00094783">
        <w:rPr>
          <w:rFonts w:cs="Times New Roman"/>
          <w:szCs w:val="28"/>
        </w:rPr>
        <w:t xml:space="preserve">иагностика, принципы </w:t>
      </w:r>
      <w:r w:rsidR="00AD6952">
        <w:rPr>
          <w:rFonts w:cs="Times New Roman"/>
          <w:szCs w:val="28"/>
        </w:rPr>
        <w:t xml:space="preserve">неотложной медицинской помощи при </w:t>
      </w:r>
      <w:r w:rsidR="00C83219" w:rsidRPr="00094783">
        <w:rPr>
          <w:rFonts w:cs="Times New Roman"/>
          <w:szCs w:val="28"/>
        </w:rPr>
        <w:t xml:space="preserve"> н</w:t>
      </w:r>
      <w:r w:rsidR="00C83219" w:rsidRPr="00094783">
        <w:rPr>
          <w:rFonts w:cs="Times New Roman"/>
          <w:color w:val="000000"/>
          <w:kern w:val="24"/>
          <w:szCs w:val="28"/>
        </w:rPr>
        <w:t>арушени</w:t>
      </w:r>
      <w:r w:rsidR="00AD6952">
        <w:rPr>
          <w:rFonts w:cs="Times New Roman"/>
          <w:color w:val="000000"/>
          <w:kern w:val="24"/>
          <w:szCs w:val="28"/>
        </w:rPr>
        <w:t>ях</w:t>
      </w:r>
      <w:r w:rsidR="00C83219" w:rsidRPr="00094783">
        <w:rPr>
          <w:rFonts w:cs="Times New Roman"/>
          <w:color w:val="000000"/>
          <w:kern w:val="24"/>
          <w:szCs w:val="28"/>
        </w:rPr>
        <w:t xml:space="preserve"> дыхания и гемодинамики. </w:t>
      </w:r>
      <w:proofErr w:type="spellStart"/>
      <w:r w:rsidR="00C83219" w:rsidRPr="00094783">
        <w:rPr>
          <w:rFonts w:cs="Times New Roman"/>
          <w:color w:val="000000"/>
          <w:kern w:val="24"/>
          <w:szCs w:val="28"/>
        </w:rPr>
        <w:t>Вазопрессоры</w:t>
      </w:r>
      <w:proofErr w:type="spellEnd"/>
      <w:r w:rsidR="00C83219" w:rsidRPr="00094783">
        <w:rPr>
          <w:rFonts w:cs="Times New Roman"/>
          <w:color w:val="000000"/>
          <w:kern w:val="24"/>
          <w:szCs w:val="28"/>
        </w:rPr>
        <w:t xml:space="preserve">, </w:t>
      </w:r>
      <w:proofErr w:type="spellStart"/>
      <w:r w:rsidR="00C83219" w:rsidRPr="00094783">
        <w:rPr>
          <w:rFonts w:cs="Times New Roman"/>
          <w:color w:val="000000"/>
          <w:kern w:val="24"/>
          <w:szCs w:val="28"/>
        </w:rPr>
        <w:t>глюкокортикоиды</w:t>
      </w:r>
      <w:proofErr w:type="spellEnd"/>
      <w:r w:rsidR="00C83219" w:rsidRPr="00094783">
        <w:rPr>
          <w:rFonts w:cs="Times New Roman"/>
          <w:color w:val="000000"/>
          <w:kern w:val="24"/>
          <w:szCs w:val="28"/>
        </w:rPr>
        <w:t xml:space="preserve">. Меры предупреждения анафилактических реакций. </w:t>
      </w:r>
    </w:p>
    <w:p w:rsidR="00C83219" w:rsidRPr="00094783" w:rsidRDefault="0012372B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Неотложные состояния</w:t>
      </w:r>
      <w:r>
        <w:rPr>
          <w:rFonts w:cs="Times New Roman"/>
          <w:szCs w:val="28"/>
        </w:rPr>
        <w:t xml:space="preserve"> в стоматологии</w:t>
      </w:r>
      <w:r w:rsidRPr="00094783">
        <w:rPr>
          <w:rFonts w:cs="Times New Roman"/>
          <w:szCs w:val="28"/>
        </w:rPr>
        <w:t>, оказание неотложной медицинской помощи</w:t>
      </w:r>
      <w:r>
        <w:rPr>
          <w:rFonts w:cs="Times New Roman"/>
          <w:szCs w:val="28"/>
        </w:rPr>
        <w:t xml:space="preserve"> в соответствии с клиническими протоколами Министерства здравоохранения  Республики Беларусь</w:t>
      </w:r>
      <w:r w:rsidRPr="00094783">
        <w:rPr>
          <w:rFonts w:cs="Times New Roman"/>
          <w:szCs w:val="28"/>
        </w:rPr>
        <w:t xml:space="preserve">. </w:t>
      </w:r>
      <w:r w:rsidR="00C83219" w:rsidRPr="00094783">
        <w:rPr>
          <w:rFonts w:cs="Times New Roman"/>
          <w:szCs w:val="28"/>
        </w:rPr>
        <w:t>Алгоритмы оказания неотложной медицинской помощи населению в условиях стоматологи</w:t>
      </w:r>
      <w:r w:rsidR="001E3B98" w:rsidRPr="00094783">
        <w:rPr>
          <w:rFonts w:cs="Times New Roman"/>
          <w:szCs w:val="28"/>
        </w:rPr>
        <w:t>ческой поликлиники (отделения)</w:t>
      </w:r>
      <w:proofErr w:type="gramStart"/>
      <w:r w:rsidR="001E3B98" w:rsidRPr="00094783">
        <w:rPr>
          <w:rFonts w:cs="Times New Roman"/>
          <w:szCs w:val="28"/>
        </w:rPr>
        <w:t>.</w:t>
      </w:r>
      <w:r w:rsidR="00CC0A4C" w:rsidRPr="00094783">
        <w:rPr>
          <w:rFonts w:cs="Times New Roman"/>
          <w:szCs w:val="28"/>
        </w:rPr>
        <w:t>»</w:t>
      </w:r>
      <w:proofErr w:type="gramEnd"/>
      <w:r w:rsidR="00CC0A4C" w:rsidRPr="00094783">
        <w:rPr>
          <w:rFonts w:cs="Times New Roman"/>
          <w:szCs w:val="28"/>
        </w:rPr>
        <w:t>;</w:t>
      </w:r>
    </w:p>
    <w:p w:rsidR="00CC0A4C" w:rsidRPr="00094783" w:rsidRDefault="00CC0A4C" w:rsidP="00094783">
      <w:pPr>
        <w:rPr>
          <w:rFonts w:cs="Times New Roman"/>
          <w:szCs w:val="28"/>
        </w:rPr>
      </w:pPr>
    </w:p>
    <w:p w:rsidR="00CC0A4C" w:rsidRPr="00094783" w:rsidRDefault="002931A0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подпункт </w:t>
      </w:r>
      <w:r w:rsidRPr="00C37AA0">
        <w:rPr>
          <w:rFonts w:cs="Times New Roman"/>
          <w:b/>
          <w:szCs w:val="28"/>
        </w:rPr>
        <w:t>«</w:t>
      </w:r>
      <w:r w:rsidR="003A07D8" w:rsidRPr="00094783">
        <w:rPr>
          <w:rFonts w:cs="Times New Roman"/>
          <w:b/>
          <w:szCs w:val="28"/>
        </w:rPr>
        <w:t>2.1.8. Апикальный периодонтит. Механизм развития, классификация, клинические проявления, диагностика, лечение</w:t>
      </w:r>
      <w:r w:rsidRPr="00C37AA0">
        <w:rPr>
          <w:rFonts w:cs="Times New Roman"/>
          <w:b/>
          <w:szCs w:val="28"/>
        </w:rPr>
        <w:t>»</w:t>
      </w:r>
      <w:r w:rsidRPr="00094783">
        <w:rPr>
          <w:rFonts w:cs="Times New Roman"/>
          <w:szCs w:val="28"/>
        </w:rPr>
        <w:t xml:space="preserve"> дополнить </w:t>
      </w:r>
      <w:r w:rsidR="003A07D8" w:rsidRPr="00094783">
        <w:rPr>
          <w:rFonts w:cs="Times New Roman"/>
          <w:szCs w:val="28"/>
        </w:rPr>
        <w:t xml:space="preserve">абзацем следующего содержания </w:t>
      </w:r>
    </w:p>
    <w:p w:rsidR="002931A0" w:rsidRPr="00094783" w:rsidRDefault="003A07D8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«Повторная </w:t>
      </w:r>
      <w:proofErr w:type="spellStart"/>
      <w:r w:rsidRPr="00094783">
        <w:rPr>
          <w:rFonts w:cs="Times New Roman"/>
          <w:szCs w:val="28"/>
        </w:rPr>
        <w:t>эндодонтия</w:t>
      </w:r>
      <w:proofErr w:type="spellEnd"/>
      <w:r w:rsidR="006429B3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6429B3" w:rsidRPr="00094783">
        <w:rPr>
          <w:rFonts w:cs="Times New Roman"/>
          <w:szCs w:val="28"/>
        </w:rPr>
        <w:t>показания,</w:t>
      </w:r>
      <w:r w:rsidRPr="00094783">
        <w:rPr>
          <w:rFonts w:cs="Times New Roman"/>
          <w:szCs w:val="28"/>
        </w:rPr>
        <w:t xml:space="preserve"> </w:t>
      </w:r>
      <w:r w:rsidR="006429B3" w:rsidRPr="00094783">
        <w:rPr>
          <w:rFonts w:cs="Times New Roman"/>
          <w:szCs w:val="28"/>
        </w:rPr>
        <w:t>п</w:t>
      </w:r>
      <w:r w:rsidR="00CC0A4C" w:rsidRPr="00094783">
        <w:rPr>
          <w:rFonts w:cs="Times New Roman"/>
          <w:szCs w:val="28"/>
        </w:rPr>
        <w:t>ротивопоказания, выбор метода лечени</w:t>
      </w:r>
      <w:r w:rsidR="00C37AA0">
        <w:rPr>
          <w:rFonts w:cs="Times New Roman"/>
          <w:szCs w:val="28"/>
        </w:rPr>
        <w:t>я</w:t>
      </w:r>
      <w:r w:rsidR="00CC0A4C" w:rsidRPr="00094783">
        <w:rPr>
          <w:rFonts w:cs="Times New Roman"/>
          <w:szCs w:val="28"/>
        </w:rPr>
        <w:t>. Э</w:t>
      </w:r>
      <w:r w:rsidRPr="00094783">
        <w:rPr>
          <w:rFonts w:cs="Times New Roman"/>
          <w:szCs w:val="28"/>
        </w:rPr>
        <w:t xml:space="preserve">тапы </w:t>
      </w:r>
      <w:proofErr w:type="gramStart"/>
      <w:r w:rsidRPr="00094783">
        <w:rPr>
          <w:rFonts w:cs="Times New Roman"/>
          <w:szCs w:val="28"/>
        </w:rPr>
        <w:t>повторной</w:t>
      </w:r>
      <w:proofErr w:type="gramEnd"/>
      <w:r w:rsidRPr="00094783">
        <w:rPr>
          <w:rFonts w:cs="Times New Roman"/>
          <w:szCs w:val="28"/>
        </w:rPr>
        <w:t xml:space="preserve"> </w:t>
      </w:r>
      <w:proofErr w:type="spellStart"/>
      <w:r w:rsidRPr="00094783">
        <w:rPr>
          <w:rFonts w:cs="Times New Roman"/>
          <w:szCs w:val="28"/>
        </w:rPr>
        <w:t>эндодонтии</w:t>
      </w:r>
      <w:proofErr w:type="spellEnd"/>
      <w:r w:rsidR="00C37AA0">
        <w:rPr>
          <w:rFonts w:cs="Times New Roman"/>
          <w:szCs w:val="28"/>
        </w:rPr>
        <w:t>,</w:t>
      </w:r>
      <w:r w:rsidRPr="00094783">
        <w:rPr>
          <w:rFonts w:cs="Times New Roman"/>
          <w:szCs w:val="28"/>
        </w:rPr>
        <w:t xml:space="preserve"> </w:t>
      </w:r>
      <w:r w:rsidR="00C37AA0">
        <w:rPr>
          <w:rFonts w:cs="Times New Roman"/>
          <w:szCs w:val="28"/>
        </w:rPr>
        <w:t>с</w:t>
      </w:r>
      <w:r w:rsidRPr="00094783">
        <w:rPr>
          <w:rFonts w:cs="Times New Roman"/>
          <w:szCs w:val="28"/>
        </w:rPr>
        <w:t>роки наблюдения. Методы восстановления зубов после эндодонтического лечения</w:t>
      </w:r>
      <w:proofErr w:type="gramStart"/>
      <w:r w:rsidR="00122AA0">
        <w:rPr>
          <w:rFonts w:cs="Times New Roman"/>
          <w:szCs w:val="28"/>
        </w:rPr>
        <w:t>.</w:t>
      </w:r>
      <w:r w:rsidR="008F7135" w:rsidRPr="00094783">
        <w:rPr>
          <w:rFonts w:cs="Times New Roman"/>
          <w:szCs w:val="28"/>
        </w:rPr>
        <w:t>»;</w:t>
      </w:r>
      <w:proofErr w:type="gramEnd"/>
    </w:p>
    <w:p w:rsidR="008F7135" w:rsidRPr="00094783" w:rsidRDefault="008F7135" w:rsidP="00094783">
      <w:pPr>
        <w:rPr>
          <w:rFonts w:cs="Times New Roman"/>
          <w:szCs w:val="28"/>
        </w:rPr>
      </w:pPr>
    </w:p>
    <w:p w:rsidR="008F7135" w:rsidRPr="00094783" w:rsidRDefault="008F7135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название подпункта 2.1.9. изложить в следующей редакции </w:t>
      </w:r>
    </w:p>
    <w:p w:rsidR="008F7135" w:rsidRPr="00094783" w:rsidRDefault="008F7135" w:rsidP="00094783">
      <w:pPr>
        <w:rPr>
          <w:rFonts w:eastAsia="Times New Roman" w:cs="Times New Roman"/>
          <w:b/>
          <w:szCs w:val="28"/>
          <w:lang w:eastAsia="ru-RU"/>
        </w:rPr>
      </w:pPr>
      <w:r w:rsidRPr="00094783">
        <w:rPr>
          <w:rFonts w:cs="Times New Roman"/>
          <w:szCs w:val="28"/>
        </w:rPr>
        <w:t>«</w:t>
      </w:r>
      <w:r w:rsidRPr="00094783">
        <w:rPr>
          <w:rFonts w:eastAsia="Times New Roman" w:cs="Times New Roman"/>
          <w:b/>
          <w:szCs w:val="28"/>
          <w:lang w:eastAsia="ru-RU"/>
        </w:rPr>
        <w:t xml:space="preserve">2.1.9. Болезни </w:t>
      </w:r>
      <w:r w:rsidRPr="00094783">
        <w:rPr>
          <w:rFonts w:eastAsia="Times New Roman" w:cs="Times New Roman"/>
          <w:b/>
          <w:color w:val="000000" w:themeColor="text1"/>
          <w:szCs w:val="28"/>
          <w:lang w:eastAsia="ru-RU"/>
        </w:rPr>
        <w:t>пародонта</w:t>
      </w:r>
      <w:r w:rsidRPr="00094783">
        <w:rPr>
          <w:rFonts w:eastAsia="Times New Roman" w:cs="Times New Roman"/>
          <w:b/>
          <w:szCs w:val="28"/>
          <w:lang w:eastAsia="ru-RU"/>
        </w:rPr>
        <w:t>: клинические проявления, диагностика, лечение, профилактика</w:t>
      </w:r>
      <w:r w:rsidRPr="00C37AA0">
        <w:rPr>
          <w:rFonts w:eastAsia="Times New Roman" w:cs="Times New Roman"/>
          <w:szCs w:val="28"/>
          <w:lang w:eastAsia="ru-RU"/>
        </w:rPr>
        <w:t>»;</w:t>
      </w:r>
    </w:p>
    <w:p w:rsidR="000B6289" w:rsidRPr="00094783" w:rsidRDefault="008F7135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в</w:t>
      </w:r>
      <w:r w:rsidR="003A07D8" w:rsidRPr="00094783">
        <w:rPr>
          <w:rFonts w:cs="Times New Roman"/>
          <w:szCs w:val="28"/>
        </w:rPr>
        <w:t xml:space="preserve"> подпункте 2.1.9.</w:t>
      </w:r>
    </w:p>
    <w:p w:rsidR="003A07D8" w:rsidRPr="00094783" w:rsidRDefault="003A07D8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после </w:t>
      </w:r>
      <w:r w:rsidR="008F7135" w:rsidRPr="00094783">
        <w:rPr>
          <w:rFonts w:cs="Times New Roman"/>
          <w:szCs w:val="28"/>
        </w:rPr>
        <w:t>слов</w:t>
      </w:r>
      <w:r w:rsidRPr="00094783">
        <w:rPr>
          <w:rFonts w:cs="Times New Roman"/>
          <w:szCs w:val="28"/>
        </w:rPr>
        <w:t xml:space="preserve"> «Методы диагностики </w:t>
      </w:r>
      <w:r w:rsidR="0079707F" w:rsidRPr="00094783">
        <w:rPr>
          <w:rFonts w:cs="Times New Roman"/>
          <w:szCs w:val="28"/>
        </w:rPr>
        <w:t>(</w:t>
      </w:r>
      <w:r w:rsidRPr="00094783">
        <w:rPr>
          <w:rFonts w:cs="Times New Roman"/>
          <w:szCs w:val="28"/>
        </w:rPr>
        <w:t>основные и вспомогательные</w:t>
      </w:r>
      <w:r w:rsidR="0079707F" w:rsidRPr="00094783">
        <w:rPr>
          <w:rFonts w:cs="Times New Roman"/>
          <w:szCs w:val="28"/>
        </w:rPr>
        <w:t>)</w:t>
      </w:r>
      <w:proofErr w:type="gramStart"/>
      <w:r w:rsidR="00C37AA0">
        <w:rPr>
          <w:rFonts w:cs="Times New Roman"/>
          <w:szCs w:val="28"/>
        </w:rPr>
        <w:t>.»</w:t>
      </w:r>
      <w:proofErr w:type="gramEnd"/>
      <w:r w:rsidRPr="00094783">
        <w:rPr>
          <w:rFonts w:cs="Times New Roman"/>
          <w:szCs w:val="28"/>
        </w:rPr>
        <w:t xml:space="preserve"> </w:t>
      </w:r>
      <w:r w:rsidR="000B6289" w:rsidRPr="00094783">
        <w:rPr>
          <w:rFonts w:cs="Times New Roman"/>
          <w:szCs w:val="28"/>
        </w:rPr>
        <w:t>дополнить словами</w:t>
      </w:r>
      <w:r w:rsidR="0079707F" w:rsidRPr="00094783">
        <w:rPr>
          <w:rFonts w:cs="Times New Roman"/>
          <w:szCs w:val="28"/>
        </w:rPr>
        <w:t xml:space="preserve"> «Современные </w:t>
      </w:r>
      <w:proofErr w:type="spellStart"/>
      <w:r w:rsidR="0079707F" w:rsidRPr="00094783">
        <w:rPr>
          <w:rFonts w:cs="Times New Roman"/>
          <w:szCs w:val="28"/>
        </w:rPr>
        <w:t>дигитальные</w:t>
      </w:r>
      <w:proofErr w:type="spellEnd"/>
      <w:r w:rsidR="0079707F" w:rsidRPr="00094783">
        <w:rPr>
          <w:rFonts w:cs="Times New Roman"/>
          <w:szCs w:val="28"/>
        </w:rPr>
        <w:t xml:space="preserve"> методы рентгенологического обследования тканей пародонта (</w:t>
      </w:r>
      <w:r w:rsidR="00C37AA0">
        <w:rPr>
          <w:rFonts w:cs="Times New Roman"/>
          <w:szCs w:val="28"/>
        </w:rPr>
        <w:t>к</w:t>
      </w:r>
      <w:r w:rsidR="00C37AA0" w:rsidRPr="00C37AA0">
        <w:rPr>
          <w:rFonts w:cs="Times New Roman"/>
          <w:szCs w:val="28"/>
        </w:rPr>
        <w:t>онусно-лучевая компьютерная 3D томография</w:t>
      </w:r>
      <w:r w:rsidR="0079707F" w:rsidRPr="00094783">
        <w:rPr>
          <w:rFonts w:cs="Times New Roman"/>
          <w:szCs w:val="28"/>
        </w:rPr>
        <w:t>)</w:t>
      </w:r>
      <w:r w:rsidR="000B6289" w:rsidRPr="00094783">
        <w:rPr>
          <w:rFonts w:cs="Times New Roman"/>
          <w:szCs w:val="28"/>
        </w:rPr>
        <w:t>.</w:t>
      </w:r>
      <w:r w:rsidR="0079707F" w:rsidRPr="00094783">
        <w:rPr>
          <w:rFonts w:cs="Times New Roman"/>
          <w:szCs w:val="28"/>
        </w:rPr>
        <w:t>»</w:t>
      </w:r>
      <w:r w:rsidR="000B6289" w:rsidRPr="00094783">
        <w:rPr>
          <w:rFonts w:cs="Times New Roman"/>
          <w:szCs w:val="28"/>
        </w:rPr>
        <w:t>;</w:t>
      </w:r>
    </w:p>
    <w:p w:rsidR="000B6289" w:rsidRPr="00094783" w:rsidRDefault="000B6289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по тексту слов</w:t>
      </w:r>
      <w:r w:rsidR="00C37AA0">
        <w:rPr>
          <w:rFonts w:cs="Times New Roman"/>
          <w:szCs w:val="28"/>
        </w:rPr>
        <w:t>о</w:t>
      </w:r>
      <w:r w:rsidRPr="00094783">
        <w:rPr>
          <w:rFonts w:cs="Times New Roman"/>
          <w:szCs w:val="28"/>
        </w:rPr>
        <w:t xml:space="preserve"> «периодонт» заменить слов</w:t>
      </w:r>
      <w:r w:rsidR="00C37AA0">
        <w:rPr>
          <w:rFonts w:cs="Times New Roman"/>
          <w:szCs w:val="28"/>
        </w:rPr>
        <w:t>о</w:t>
      </w:r>
      <w:r w:rsidRPr="00094783">
        <w:rPr>
          <w:rFonts w:cs="Times New Roman"/>
          <w:szCs w:val="28"/>
        </w:rPr>
        <w:t>м «пародонт»;</w:t>
      </w:r>
    </w:p>
    <w:p w:rsidR="000B6289" w:rsidRPr="00094783" w:rsidRDefault="000B6289" w:rsidP="00094783">
      <w:pPr>
        <w:rPr>
          <w:rFonts w:cs="Times New Roman"/>
          <w:szCs w:val="28"/>
        </w:rPr>
      </w:pPr>
    </w:p>
    <w:p w:rsidR="0007556A" w:rsidRDefault="0007556A" w:rsidP="00094783">
      <w:pPr>
        <w:rPr>
          <w:rFonts w:cs="Times New Roman"/>
          <w:szCs w:val="28"/>
        </w:rPr>
      </w:pPr>
    </w:p>
    <w:p w:rsidR="0007556A" w:rsidRDefault="0007556A" w:rsidP="00094783">
      <w:pPr>
        <w:rPr>
          <w:rFonts w:cs="Times New Roman"/>
          <w:szCs w:val="28"/>
        </w:rPr>
      </w:pPr>
    </w:p>
    <w:p w:rsidR="00270A3E" w:rsidRPr="00094783" w:rsidRDefault="00270A3E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н</w:t>
      </w:r>
      <w:r w:rsidR="006429B3" w:rsidRPr="00094783">
        <w:rPr>
          <w:rFonts w:cs="Times New Roman"/>
          <w:szCs w:val="28"/>
        </w:rPr>
        <w:t>азвание  подпункта  2.1.10. изложить в следующей редакции</w:t>
      </w:r>
    </w:p>
    <w:p w:rsidR="006429B3" w:rsidRPr="00094783" w:rsidRDefault="006429B3" w:rsidP="00094783">
      <w:pPr>
        <w:rPr>
          <w:rFonts w:eastAsia="Times New Roman" w:cs="Times New Roman"/>
          <w:b/>
          <w:color w:val="000000" w:themeColor="text1"/>
          <w:szCs w:val="28"/>
          <w:lang w:eastAsia="ru-RU"/>
        </w:rPr>
      </w:pPr>
      <w:r w:rsidRPr="00094783">
        <w:rPr>
          <w:rFonts w:cs="Times New Roman"/>
          <w:color w:val="000000" w:themeColor="text1"/>
          <w:szCs w:val="28"/>
        </w:rPr>
        <w:t>«</w:t>
      </w:r>
      <w:r w:rsidRPr="00094783">
        <w:rPr>
          <w:rFonts w:eastAsia="Times New Roman" w:cs="Times New Roman"/>
          <w:b/>
          <w:color w:val="000000" w:themeColor="text1"/>
          <w:szCs w:val="28"/>
          <w:lang w:eastAsia="ru-RU"/>
        </w:rPr>
        <w:t xml:space="preserve">2.1.10. </w:t>
      </w:r>
      <w:proofErr w:type="spellStart"/>
      <w:r w:rsidR="00270A3E" w:rsidRPr="00094783">
        <w:rPr>
          <w:rFonts w:eastAsia="Times New Roman" w:cs="Times New Roman"/>
          <w:b/>
          <w:color w:val="000000" w:themeColor="text1"/>
          <w:szCs w:val="28"/>
          <w:lang w:eastAsia="ru-RU"/>
        </w:rPr>
        <w:t>Э</w:t>
      </w:r>
      <w:r w:rsidRPr="00094783">
        <w:rPr>
          <w:rFonts w:eastAsia="Times New Roman" w:cs="Times New Roman"/>
          <w:b/>
          <w:color w:val="000000" w:themeColor="text1"/>
          <w:szCs w:val="28"/>
          <w:lang w:eastAsia="ru-RU"/>
        </w:rPr>
        <w:t>ндопародонтальные</w:t>
      </w:r>
      <w:proofErr w:type="spellEnd"/>
      <w:r w:rsidRPr="00094783">
        <w:rPr>
          <w:rFonts w:eastAsia="Times New Roman" w:cs="Times New Roman"/>
          <w:b/>
          <w:color w:val="000000" w:themeColor="text1"/>
          <w:szCs w:val="28"/>
          <w:lang w:eastAsia="ru-RU"/>
        </w:rPr>
        <w:t xml:space="preserve"> поражения: клинические проявления, диагностика, лечение</w:t>
      </w:r>
      <w:r w:rsidR="009345EB" w:rsidRPr="00C37AA0">
        <w:rPr>
          <w:rFonts w:eastAsia="Times New Roman" w:cs="Times New Roman"/>
          <w:color w:val="000000" w:themeColor="text1"/>
          <w:szCs w:val="28"/>
          <w:lang w:eastAsia="ru-RU"/>
        </w:rPr>
        <w:t>»</w:t>
      </w:r>
      <w:r w:rsidR="00270A3E" w:rsidRPr="00C37AA0"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270A3E" w:rsidRPr="00094783" w:rsidRDefault="00270A3E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в пункте 2.1.10. по тексту слово «</w:t>
      </w:r>
      <w:proofErr w:type="spellStart"/>
      <w:r w:rsidRPr="00094783">
        <w:rPr>
          <w:rFonts w:cs="Times New Roman"/>
          <w:szCs w:val="28"/>
        </w:rPr>
        <w:t>эндопериодонтальные</w:t>
      </w:r>
      <w:proofErr w:type="spellEnd"/>
      <w:r w:rsidRPr="00094783">
        <w:rPr>
          <w:rFonts w:cs="Times New Roman"/>
          <w:szCs w:val="28"/>
        </w:rPr>
        <w:t>» заменить словом «</w:t>
      </w:r>
      <w:proofErr w:type="spellStart"/>
      <w:r w:rsidRPr="00094783">
        <w:rPr>
          <w:rFonts w:cs="Times New Roman"/>
          <w:szCs w:val="28"/>
        </w:rPr>
        <w:t>эндопародонтальные</w:t>
      </w:r>
      <w:proofErr w:type="spellEnd"/>
      <w:r w:rsidRPr="00094783">
        <w:rPr>
          <w:rFonts w:cs="Times New Roman"/>
          <w:szCs w:val="28"/>
        </w:rPr>
        <w:t>»;</w:t>
      </w:r>
    </w:p>
    <w:p w:rsidR="00270A3E" w:rsidRPr="00094783" w:rsidRDefault="00270A3E" w:rsidP="00094783">
      <w:pPr>
        <w:rPr>
          <w:rFonts w:cs="Times New Roman"/>
          <w:szCs w:val="28"/>
        </w:rPr>
      </w:pPr>
    </w:p>
    <w:p w:rsidR="00270A3E" w:rsidRPr="00094783" w:rsidRDefault="00270A3E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н</w:t>
      </w:r>
      <w:r w:rsidR="006429B3" w:rsidRPr="00094783">
        <w:rPr>
          <w:rFonts w:cs="Times New Roman"/>
          <w:szCs w:val="28"/>
        </w:rPr>
        <w:t>азвание подпункта 2.1.11. изложить в следующей редакции</w:t>
      </w:r>
    </w:p>
    <w:p w:rsidR="006429B3" w:rsidRPr="00094783" w:rsidRDefault="009345EB" w:rsidP="00094783">
      <w:pPr>
        <w:rPr>
          <w:rFonts w:eastAsia="Times New Roman" w:cs="Times New Roman"/>
          <w:b/>
          <w:color w:val="000000" w:themeColor="text1"/>
          <w:szCs w:val="28"/>
          <w:lang w:eastAsia="ru-RU"/>
        </w:rPr>
      </w:pPr>
      <w:r w:rsidRPr="00C37AA0">
        <w:rPr>
          <w:rFonts w:cs="Times New Roman"/>
          <w:color w:val="000000" w:themeColor="text1"/>
          <w:szCs w:val="28"/>
        </w:rPr>
        <w:t>«</w:t>
      </w:r>
      <w:r w:rsidRPr="00094783">
        <w:rPr>
          <w:rFonts w:eastAsia="Times New Roman" w:cs="Times New Roman"/>
          <w:b/>
          <w:color w:val="000000" w:themeColor="text1"/>
          <w:szCs w:val="28"/>
          <w:lang w:eastAsia="ru-RU"/>
        </w:rPr>
        <w:t>2.1.11.</w:t>
      </w:r>
      <w:r w:rsidR="00C37AA0">
        <w:rPr>
          <w:rFonts w:eastAsia="Times New Roman" w:cs="Times New Roman"/>
          <w:b/>
          <w:color w:val="000000" w:themeColor="text1"/>
          <w:szCs w:val="28"/>
          <w:lang w:eastAsia="ru-RU"/>
        </w:rPr>
        <w:t> </w:t>
      </w:r>
      <w:r w:rsidRPr="00094783">
        <w:rPr>
          <w:rFonts w:eastAsia="Times New Roman" w:cs="Times New Roman"/>
          <w:b/>
          <w:color w:val="000000" w:themeColor="text1"/>
          <w:szCs w:val="28"/>
          <w:lang w:eastAsia="ru-RU"/>
        </w:rPr>
        <w:t xml:space="preserve">Инновационные методы лечения болезней пародонта: </w:t>
      </w:r>
      <w:proofErr w:type="spellStart"/>
      <w:r w:rsidRPr="00094783">
        <w:rPr>
          <w:rFonts w:eastAsia="Times New Roman" w:cs="Times New Roman"/>
          <w:b/>
          <w:color w:val="000000" w:themeColor="text1"/>
          <w:szCs w:val="28"/>
          <w:lang w:eastAsia="ru-RU"/>
        </w:rPr>
        <w:t>ортодонтические</w:t>
      </w:r>
      <w:proofErr w:type="spellEnd"/>
      <w:r w:rsidRPr="00094783">
        <w:rPr>
          <w:rFonts w:eastAsia="Times New Roman" w:cs="Times New Roman"/>
          <w:b/>
          <w:color w:val="000000" w:themeColor="text1"/>
          <w:szCs w:val="28"/>
          <w:lang w:eastAsia="ru-RU"/>
        </w:rPr>
        <w:t>, физиотерапевтические мероприятия</w:t>
      </w:r>
      <w:r w:rsidRPr="00C37AA0">
        <w:rPr>
          <w:rFonts w:eastAsia="Times New Roman" w:cs="Times New Roman"/>
          <w:color w:val="000000" w:themeColor="text1"/>
          <w:szCs w:val="28"/>
          <w:lang w:eastAsia="ru-RU"/>
        </w:rPr>
        <w:t>»</w:t>
      </w:r>
      <w:r w:rsidR="00270A3E" w:rsidRPr="00C37AA0"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270A3E" w:rsidRPr="00094783" w:rsidRDefault="00270A3E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в пункте 2.1.11. по тексту слов</w:t>
      </w:r>
      <w:r w:rsidR="00C37AA0">
        <w:rPr>
          <w:rFonts w:cs="Times New Roman"/>
          <w:szCs w:val="28"/>
        </w:rPr>
        <w:t>а</w:t>
      </w:r>
      <w:r w:rsidRPr="00094783">
        <w:rPr>
          <w:rFonts w:cs="Times New Roman"/>
          <w:szCs w:val="28"/>
        </w:rPr>
        <w:t xml:space="preserve"> </w:t>
      </w:r>
      <w:r w:rsidR="0047097B" w:rsidRPr="00094783">
        <w:rPr>
          <w:rFonts w:cs="Times New Roman"/>
          <w:szCs w:val="28"/>
        </w:rPr>
        <w:t>«периодонт»</w:t>
      </w:r>
      <w:r w:rsidR="00C37AA0">
        <w:rPr>
          <w:rFonts w:cs="Times New Roman"/>
          <w:szCs w:val="28"/>
        </w:rPr>
        <w:t>,</w:t>
      </w:r>
      <w:r w:rsidR="0007556A" w:rsidRPr="0007556A">
        <w:rPr>
          <w:rFonts w:cs="Times New Roman"/>
          <w:szCs w:val="28"/>
        </w:rPr>
        <w:t xml:space="preserve"> </w:t>
      </w:r>
      <w:r w:rsidR="0007556A" w:rsidRPr="00094783">
        <w:rPr>
          <w:rFonts w:cs="Times New Roman"/>
          <w:szCs w:val="28"/>
        </w:rPr>
        <w:t>«</w:t>
      </w:r>
      <w:proofErr w:type="spellStart"/>
      <w:r w:rsidR="0007556A" w:rsidRPr="00094783">
        <w:rPr>
          <w:rFonts w:cs="Times New Roman"/>
          <w:szCs w:val="28"/>
        </w:rPr>
        <w:t>периодонтальные</w:t>
      </w:r>
      <w:proofErr w:type="spellEnd"/>
      <w:r w:rsidR="0007556A" w:rsidRPr="00094783">
        <w:rPr>
          <w:rFonts w:cs="Times New Roman"/>
          <w:szCs w:val="28"/>
        </w:rPr>
        <w:t>»</w:t>
      </w:r>
      <w:r w:rsidR="0007556A">
        <w:rPr>
          <w:rFonts w:cs="Times New Roman"/>
          <w:szCs w:val="28"/>
        </w:rPr>
        <w:t>,</w:t>
      </w:r>
      <w:r w:rsidR="0047097B" w:rsidRPr="00094783">
        <w:rPr>
          <w:rFonts w:cs="Times New Roman"/>
          <w:szCs w:val="28"/>
        </w:rPr>
        <w:t xml:space="preserve"> </w:t>
      </w:r>
      <w:r w:rsidR="00C37AA0" w:rsidRPr="00094783">
        <w:rPr>
          <w:rFonts w:cs="Times New Roman"/>
          <w:szCs w:val="28"/>
        </w:rPr>
        <w:t>«</w:t>
      </w:r>
      <w:proofErr w:type="spellStart"/>
      <w:r w:rsidR="00C37AA0" w:rsidRPr="00094783">
        <w:rPr>
          <w:rFonts w:cs="Times New Roman"/>
          <w:szCs w:val="28"/>
        </w:rPr>
        <w:t>периодонтология</w:t>
      </w:r>
      <w:proofErr w:type="spellEnd"/>
      <w:r w:rsidR="00C37AA0" w:rsidRPr="00094783">
        <w:rPr>
          <w:rFonts w:cs="Times New Roman"/>
          <w:szCs w:val="28"/>
        </w:rPr>
        <w:t>»</w:t>
      </w:r>
      <w:r w:rsidR="00C37AA0">
        <w:rPr>
          <w:rFonts w:cs="Times New Roman"/>
          <w:szCs w:val="28"/>
        </w:rPr>
        <w:t xml:space="preserve"> </w:t>
      </w:r>
      <w:r w:rsidR="0047097B" w:rsidRPr="00094783">
        <w:rPr>
          <w:rFonts w:cs="Times New Roman"/>
          <w:szCs w:val="28"/>
        </w:rPr>
        <w:t>заменить соответственно слов</w:t>
      </w:r>
      <w:r w:rsidR="0007556A">
        <w:rPr>
          <w:rFonts w:cs="Times New Roman"/>
          <w:szCs w:val="28"/>
        </w:rPr>
        <w:t>а</w:t>
      </w:r>
      <w:r w:rsidR="0047097B" w:rsidRPr="00094783">
        <w:rPr>
          <w:rFonts w:cs="Times New Roman"/>
          <w:szCs w:val="28"/>
        </w:rPr>
        <w:t>м</w:t>
      </w:r>
      <w:r w:rsidR="0007556A">
        <w:rPr>
          <w:rFonts w:cs="Times New Roman"/>
          <w:szCs w:val="28"/>
        </w:rPr>
        <w:t>и</w:t>
      </w:r>
      <w:r w:rsidR="0047097B" w:rsidRPr="00094783">
        <w:rPr>
          <w:rFonts w:cs="Times New Roman"/>
          <w:szCs w:val="28"/>
        </w:rPr>
        <w:t xml:space="preserve"> «пародонт», </w:t>
      </w:r>
      <w:r w:rsidR="0007556A" w:rsidRPr="00094783">
        <w:rPr>
          <w:rFonts w:cs="Times New Roman"/>
          <w:szCs w:val="28"/>
        </w:rPr>
        <w:t>«</w:t>
      </w:r>
      <w:proofErr w:type="spellStart"/>
      <w:r w:rsidR="0007556A" w:rsidRPr="00094783">
        <w:rPr>
          <w:rFonts w:cs="Times New Roman"/>
          <w:szCs w:val="28"/>
        </w:rPr>
        <w:t>пародонтальные</w:t>
      </w:r>
      <w:proofErr w:type="spellEnd"/>
      <w:r w:rsidR="0007556A" w:rsidRPr="00094783">
        <w:rPr>
          <w:rFonts w:cs="Times New Roman"/>
          <w:szCs w:val="28"/>
        </w:rPr>
        <w:t>»</w:t>
      </w:r>
      <w:r w:rsidR="0007556A">
        <w:rPr>
          <w:rFonts w:cs="Times New Roman"/>
          <w:szCs w:val="28"/>
        </w:rPr>
        <w:t xml:space="preserve">, </w:t>
      </w:r>
      <w:r w:rsidRPr="00094783">
        <w:rPr>
          <w:rFonts w:cs="Times New Roman"/>
          <w:szCs w:val="28"/>
        </w:rPr>
        <w:t>«</w:t>
      </w:r>
      <w:proofErr w:type="spellStart"/>
      <w:r w:rsidRPr="00094783">
        <w:rPr>
          <w:rFonts w:cs="Times New Roman"/>
          <w:szCs w:val="28"/>
        </w:rPr>
        <w:t>пародонтология</w:t>
      </w:r>
      <w:proofErr w:type="spellEnd"/>
      <w:r w:rsidRPr="00094783">
        <w:rPr>
          <w:rFonts w:cs="Times New Roman"/>
          <w:szCs w:val="28"/>
        </w:rPr>
        <w:t>»</w:t>
      </w:r>
      <w:r w:rsidR="00F335AE" w:rsidRPr="00094783">
        <w:rPr>
          <w:rFonts w:cs="Times New Roman"/>
          <w:szCs w:val="28"/>
        </w:rPr>
        <w:t>;</w:t>
      </w:r>
    </w:p>
    <w:p w:rsidR="00F335AE" w:rsidRPr="00094783" w:rsidRDefault="00F335AE" w:rsidP="00094783">
      <w:pPr>
        <w:rPr>
          <w:rFonts w:cs="Times New Roman"/>
          <w:szCs w:val="28"/>
        </w:rPr>
      </w:pPr>
    </w:p>
    <w:p w:rsidR="00F335AE" w:rsidRPr="00094783" w:rsidRDefault="00F335AE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в пункте 2.2. по тексту слово «периодонт» заменить словом «пародонт»;</w:t>
      </w:r>
    </w:p>
    <w:p w:rsidR="00F335AE" w:rsidRPr="00094783" w:rsidRDefault="00F335AE" w:rsidP="00094783">
      <w:pPr>
        <w:rPr>
          <w:rFonts w:cs="Times New Roman"/>
          <w:szCs w:val="28"/>
        </w:rPr>
      </w:pPr>
    </w:p>
    <w:p w:rsidR="00F335AE" w:rsidRPr="00094783" w:rsidRDefault="00F335AE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в пункте 2.3.</w:t>
      </w:r>
      <w:r w:rsidR="0007556A">
        <w:rPr>
          <w:rFonts w:cs="Times New Roman"/>
          <w:szCs w:val="28"/>
        </w:rPr>
        <w:t xml:space="preserve"> </w:t>
      </w:r>
      <w:r w:rsidRPr="00094783">
        <w:rPr>
          <w:rFonts w:cs="Times New Roman"/>
          <w:szCs w:val="28"/>
        </w:rPr>
        <w:t>по тексту слово</w:t>
      </w:r>
      <w:r w:rsidR="002B5BE8" w:rsidRPr="00094783">
        <w:rPr>
          <w:rFonts w:cs="Times New Roman"/>
          <w:szCs w:val="28"/>
        </w:rPr>
        <w:t xml:space="preserve"> «</w:t>
      </w:r>
      <w:proofErr w:type="spellStart"/>
      <w:r w:rsidR="002B5BE8" w:rsidRPr="00094783">
        <w:rPr>
          <w:rFonts w:cs="Times New Roman"/>
          <w:szCs w:val="28"/>
        </w:rPr>
        <w:t>периодонтальные</w:t>
      </w:r>
      <w:proofErr w:type="spellEnd"/>
      <w:r w:rsidR="002B5BE8" w:rsidRPr="00094783">
        <w:rPr>
          <w:rFonts w:cs="Times New Roman"/>
          <w:szCs w:val="28"/>
        </w:rPr>
        <w:t>» заменить словом «</w:t>
      </w:r>
      <w:proofErr w:type="spellStart"/>
      <w:r w:rsidR="002B5BE8" w:rsidRPr="00094783">
        <w:rPr>
          <w:rFonts w:cs="Times New Roman"/>
          <w:szCs w:val="28"/>
        </w:rPr>
        <w:t>пародонтальные</w:t>
      </w:r>
      <w:proofErr w:type="spellEnd"/>
      <w:r w:rsidR="002B5BE8" w:rsidRPr="00094783">
        <w:rPr>
          <w:rFonts w:cs="Times New Roman"/>
          <w:szCs w:val="28"/>
        </w:rPr>
        <w:t>»;</w:t>
      </w:r>
    </w:p>
    <w:p w:rsidR="00270A3E" w:rsidRPr="00094783" w:rsidRDefault="00270A3E" w:rsidP="00094783">
      <w:pPr>
        <w:rPr>
          <w:rFonts w:cs="Times New Roman"/>
          <w:b/>
          <w:color w:val="000000" w:themeColor="text1"/>
          <w:szCs w:val="28"/>
        </w:rPr>
      </w:pPr>
    </w:p>
    <w:p w:rsidR="00F335AE" w:rsidRPr="00094783" w:rsidRDefault="00F335AE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в пункте 2.5 по тексту слово «периодонт» заменить словом «пародонт»</w:t>
      </w:r>
      <w:r w:rsidR="00B01079" w:rsidRPr="00094783">
        <w:rPr>
          <w:rFonts w:cs="Times New Roman"/>
          <w:szCs w:val="28"/>
        </w:rPr>
        <w:t>;</w:t>
      </w:r>
    </w:p>
    <w:p w:rsidR="002B5BE8" w:rsidRPr="00094783" w:rsidRDefault="002B5BE8" w:rsidP="00094783">
      <w:pPr>
        <w:rPr>
          <w:rFonts w:cs="Times New Roman"/>
          <w:szCs w:val="28"/>
        </w:rPr>
      </w:pPr>
    </w:p>
    <w:p w:rsidR="007B5899" w:rsidRPr="00094783" w:rsidRDefault="0007556A" w:rsidP="00094783">
      <w:pPr>
        <w:rPr>
          <w:rFonts w:cs="Times New Roman"/>
          <w:szCs w:val="28"/>
        </w:rPr>
      </w:pPr>
      <w:r>
        <w:rPr>
          <w:rFonts w:cs="Times New Roman"/>
          <w:szCs w:val="28"/>
        </w:rPr>
        <w:t>3. К</w:t>
      </w:r>
      <w:r w:rsidR="007B5899" w:rsidRPr="00094783">
        <w:rPr>
          <w:rFonts w:cs="Times New Roman"/>
          <w:szCs w:val="28"/>
        </w:rPr>
        <w:t>валификационны</w:t>
      </w:r>
      <w:r>
        <w:rPr>
          <w:rFonts w:cs="Times New Roman"/>
          <w:szCs w:val="28"/>
        </w:rPr>
        <w:t>е</w:t>
      </w:r>
      <w:r w:rsidR="003E25A9" w:rsidRPr="00094783">
        <w:rPr>
          <w:rFonts w:cs="Times New Roman"/>
          <w:szCs w:val="28"/>
        </w:rPr>
        <w:t xml:space="preserve"> требования к врачу-стоматологу-терапевту</w:t>
      </w:r>
      <w:r>
        <w:rPr>
          <w:rFonts w:cs="Times New Roman"/>
          <w:szCs w:val="28"/>
        </w:rPr>
        <w:t xml:space="preserve"> </w:t>
      </w:r>
      <w:r w:rsidR="00171C2C" w:rsidRPr="00094783">
        <w:rPr>
          <w:rFonts w:cs="Times New Roman"/>
          <w:szCs w:val="28"/>
        </w:rPr>
        <w:t>изложить в следующей редакции</w:t>
      </w:r>
      <w:r w:rsidR="007B5899" w:rsidRPr="00094783">
        <w:rPr>
          <w:rFonts w:cs="Times New Roman"/>
          <w:szCs w:val="28"/>
        </w:rPr>
        <w:t>:</w:t>
      </w:r>
    </w:p>
    <w:p w:rsidR="0007556A" w:rsidRDefault="001F2385" w:rsidP="0007556A">
      <w:pPr>
        <w:jc w:val="center"/>
        <w:rPr>
          <w:rFonts w:cs="Times New Roman"/>
          <w:b/>
          <w:szCs w:val="28"/>
        </w:rPr>
      </w:pPr>
      <w:r w:rsidRPr="00094783">
        <w:rPr>
          <w:rFonts w:cs="Times New Roman"/>
          <w:szCs w:val="28"/>
        </w:rPr>
        <w:t>«</w:t>
      </w:r>
      <w:r w:rsidR="0007556A" w:rsidRPr="0007556A">
        <w:rPr>
          <w:rFonts w:cs="Times New Roman"/>
          <w:b/>
          <w:szCs w:val="28"/>
        </w:rPr>
        <w:t>Квалификационные требования к врачу-стоматологу-терапевту</w:t>
      </w:r>
    </w:p>
    <w:p w:rsidR="001F2385" w:rsidRPr="00094783" w:rsidRDefault="00B01079" w:rsidP="00094783">
      <w:pPr>
        <w:rPr>
          <w:rFonts w:cs="Times New Roman"/>
          <w:b/>
          <w:szCs w:val="28"/>
        </w:rPr>
      </w:pPr>
      <w:r w:rsidRPr="00094783">
        <w:rPr>
          <w:rFonts w:cs="Times New Roman"/>
          <w:b/>
          <w:szCs w:val="28"/>
        </w:rPr>
        <w:t>Должен знать:</w:t>
      </w:r>
    </w:p>
    <w:p w:rsidR="00171C2C" w:rsidRPr="00094783" w:rsidRDefault="00171C2C" w:rsidP="0007556A">
      <w:pPr>
        <w:numPr>
          <w:ilvl w:val="0"/>
          <w:numId w:val="2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>Международную терминологию и классификацию стоматологических заболеваний.</w:t>
      </w:r>
    </w:p>
    <w:p w:rsidR="00171C2C" w:rsidRPr="00094783" w:rsidRDefault="00171C2C" w:rsidP="0007556A">
      <w:pPr>
        <w:numPr>
          <w:ilvl w:val="0"/>
          <w:numId w:val="2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>Международные критерии качества оказания стоматологической помощи населению.</w:t>
      </w:r>
    </w:p>
    <w:p w:rsidR="00171C2C" w:rsidRPr="00094783" w:rsidRDefault="00171C2C" w:rsidP="0007556A">
      <w:pPr>
        <w:numPr>
          <w:ilvl w:val="0"/>
          <w:numId w:val="2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>Методы индивидуальной, групповой и массовой профилактики основных стоматологических заболеваний, рекомендованные В</w:t>
      </w:r>
      <w:r w:rsidR="00122AA0">
        <w:rPr>
          <w:rFonts w:eastAsia="Times New Roman" w:cs="Times New Roman"/>
          <w:szCs w:val="28"/>
          <w:lang w:eastAsia="ru-RU"/>
        </w:rPr>
        <w:t>семирн</w:t>
      </w:r>
      <w:r w:rsidR="00660C33">
        <w:rPr>
          <w:rFonts w:eastAsia="Times New Roman" w:cs="Times New Roman"/>
          <w:szCs w:val="28"/>
          <w:lang w:eastAsia="ru-RU"/>
        </w:rPr>
        <w:t>ой организацией здравоохранения</w:t>
      </w:r>
      <w:r w:rsidRPr="00094783">
        <w:rPr>
          <w:rFonts w:eastAsia="Times New Roman" w:cs="Times New Roman"/>
          <w:szCs w:val="28"/>
          <w:lang w:eastAsia="ru-RU"/>
        </w:rPr>
        <w:t>.</w:t>
      </w:r>
    </w:p>
    <w:p w:rsidR="00171C2C" w:rsidRPr="00094783" w:rsidRDefault="00AD6952" w:rsidP="0007556A">
      <w:pPr>
        <w:numPr>
          <w:ilvl w:val="0"/>
          <w:numId w:val="2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Современные</w:t>
      </w:r>
      <w:r w:rsidR="00171C2C" w:rsidRPr="00094783">
        <w:rPr>
          <w:rFonts w:eastAsia="Times New Roman" w:cs="Times New Roman"/>
          <w:szCs w:val="28"/>
          <w:lang w:eastAsia="ru-RU"/>
        </w:rPr>
        <w:t xml:space="preserve"> методы диагностики и лечения основны</w:t>
      </w:r>
      <w:r w:rsidR="00D56705" w:rsidRPr="00094783">
        <w:rPr>
          <w:rFonts w:eastAsia="Times New Roman" w:cs="Times New Roman"/>
          <w:szCs w:val="28"/>
          <w:lang w:eastAsia="ru-RU"/>
        </w:rPr>
        <w:t>х стоматологических заболеваний</w:t>
      </w:r>
      <w:r w:rsidR="00171C2C" w:rsidRPr="00094783">
        <w:rPr>
          <w:rFonts w:eastAsia="Times New Roman" w:cs="Times New Roman"/>
          <w:szCs w:val="28"/>
          <w:lang w:eastAsia="ru-RU"/>
        </w:rPr>
        <w:t>.</w:t>
      </w:r>
    </w:p>
    <w:p w:rsidR="00171C2C" w:rsidRPr="00094783" w:rsidRDefault="00171C2C" w:rsidP="0007556A">
      <w:pPr>
        <w:numPr>
          <w:ilvl w:val="0"/>
          <w:numId w:val="2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>Эргономику в стоматологии.</w:t>
      </w:r>
    </w:p>
    <w:p w:rsidR="00171C2C" w:rsidRPr="00094783" w:rsidRDefault="00171C2C" w:rsidP="0007556A">
      <w:pPr>
        <w:numPr>
          <w:ilvl w:val="0"/>
          <w:numId w:val="2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 xml:space="preserve">Новые анестетики и лекарственные средства в стоматологии. Возможные осложнения, методы </w:t>
      </w:r>
      <w:r w:rsidR="00D56705" w:rsidRPr="00094783">
        <w:rPr>
          <w:rFonts w:eastAsia="Times New Roman" w:cs="Times New Roman"/>
          <w:szCs w:val="28"/>
          <w:lang w:eastAsia="ru-RU"/>
        </w:rPr>
        <w:t xml:space="preserve">их </w:t>
      </w:r>
      <w:r w:rsidRPr="00094783">
        <w:rPr>
          <w:rFonts w:eastAsia="Times New Roman" w:cs="Times New Roman"/>
          <w:szCs w:val="28"/>
          <w:lang w:eastAsia="ru-RU"/>
        </w:rPr>
        <w:t>профилактики.</w:t>
      </w:r>
    </w:p>
    <w:p w:rsidR="00171C2C" w:rsidRPr="00094783" w:rsidRDefault="00171C2C" w:rsidP="0007556A">
      <w:pPr>
        <w:numPr>
          <w:ilvl w:val="0"/>
          <w:numId w:val="2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>Классификаци</w:t>
      </w:r>
      <w:r w:rsidR="00677C89">
        <w:rPr>
          <w:rFonts w:eastAsia="Times New Roman" w:cs="Times New Roman"/>
          <w:szCs w:val="28"/>
          <w:lang w:eastAsia="ru-RU"/>
        </w:rPr>
        <w:t>ю</w:t>
      </w:r>
      <w:r w:rsidRPr="00094783">
        <w:rPr>
          <w:rFonts w:eastAsia="Times New Roman" w:cs="Times New Roman"/>
          <w:szCs w:val="28"/>
          <w:lang w:eastAsia="ru-RU"/>
        </w:rPr>
        <w:t xml:space="preserve"> современных местных анестетиков.</w:t>
      </w:r>
    </w:p>
    <w:p w:rsidR="00171C2C" w:rsidRPr="00094783" w:rsidRDefault="00171C2C" w:rsidP="0007556A">
      <w:pPr>
        <w:numPr>
          <w:ilvl w:val="0"/>
          <w:numId w:val="2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>Показания и противопоказания для проведения местной анестезии, технику выполнения различных методов местной анестезии.</w:t>
      </w:r>
    </w:p>
    <w:p w:rsidR="00171C2C" w:rsidRPr="00094783" w:rsidRDefault="00677C89" w:rsidP="0007556A">
      <w:pPr>
        <w:numPr>
          <w:ilvl w:val="0"/>
          <w:numId w:val="2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Методы п</w:t>
      </w:r>
      <w:r w:rsidR="00171C2C" w:rsidRPr="00094783">
        <w:rPr>
          <w:rFonts w:eastAsia="Times New Roman" w:cs="Times New Roman"/>
          <w:szCs w:val="28"/>
          <w:lang w:eastAsia="ru-RU"/>
        </w:rPr>
        <w:t>рофилактик</w:t>
      </w:r>
      <w:r>
        <w:rPr>
          <w:rFonts w:eastAsia="Times New Roman" w:cs="Times New Roman"/>
          <w:szCs w:val="28"/>
          <w:lang w:eastAsia="ru-RU"/>
        </w:rPr>
        <w:t>и</w:t>
      </w:r>
      <w:r w:rsidR="00171C2C" w:rsidRPr="00094783">
        <w:rPr>
          <w:rFonts w:eastAsia="Times New Roman" w:cs="Times New Roman"/>
          <w:szCs w:val="28"/>
          <w:lang w:eastAsia="ru-RU"/>
        </w:rPr>
        <w:t xml:space="preserve"> и лечени</w:t>
      </w:r>
      <w:r>
        <w:rPr>
          <w:rFonts w:eastAsia="Times New Roman" w:cs="Times New Roman"/>
          <w:szCs w:val="28"/>
          <w:lang w:eastAsia="ru-RU"/>
        </w:rPr>
        <w:t>я</w:t>
      </w:r>
      <w:r w:rsidR="00171C2C" w:rsidRPr="00094783">
        <w:rPr>
          <w:rFonts w:eastAsia="Times New Roman" w:cs="Times New Roman"/>
          <w:szCs w:val="28"/>
          <w:lang w:eastAsia="ru-RU"/>
        </w:rPr>
        <w:t xml:space="preserve"> осложнений местной анестезии.</w:t>
      </w:r>
    </w:p>
    <w:p w:rsidR="00171C2C" w:rsidRPr="00094783" w:rsidRDefault="00171C2C" w:rsidP="0007556A">
      <w:pPr>
        <w:numPr>
          <w:ilvl w:val="0"/>
          <w:numId w:val="2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>Алгоритмы оказания неотложной медицинской помощи пациентам на стоматологическом приеме.</w:t>
      </w:r>
    </w:p>
    <w:p w:rsidR="00171C2C" w:rsidRPr="00094783" w:rsidRDefault="00171C2C" w:rsidP="0007556A">
      <w:pPr>
        <w:numPr>
          <w:ilvl w:val="0"/>
          <w:numId w:val="2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>Новые пломбировочные материалы, показания к применению, методики реставрации.</w:t>
      </w:r>
    </w:p>
    <w:p w:rsidR="00171C2C" w:rsidRPr="00094783" w:rsidRDefault="00171C2C" w:rsidP="0007556A">
      <w:pPr>
        <w:numPr>
          <w:ilvl w:val="0"/>
          <w:numId w:val="2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lastRenderedPageBreak/>
        <w:t xml:space="preserve">Современные методы диагностики и лечения в </w:t>
      </w:r>
      <w:proofErr w:type="spellStart"/>
      <w:r w:rsidRPr="00094783">
        <w:rPr>
          <w:rFonts w:eastAsia="Times New Roman" w:cs="Times New Roman"/>
          <w:szCs w:val="28"/>
          <w:lang w:eastAsia="ru-RU"/>
        </w:rPr>
        <w:t>эндодонтии</w:t>
      </w:r>
      <w:proofErr w:type="spellEnd"/>
      <w:r w:rsidRPr="00094783">
        <w:rPr>
          <w:rFonts w:eastAsia="Times New Roman" w:cs="Times New Roman"/>
          <w:szCs w:val="28"/>
          <w:lang w:eastAsia="ru-RU"/>
        </w:rPr>
        <w:t>.</w:t>
      </w:r>
    </w:p>
    <w:p w:rsidR="00171C2C" w:rsidRPr="00094783" w:rsidRDefault="00171C2C" w:rsidP="0007556A">
      <w:pPr>
        <w:numPr>
          <w:ilvl w:val="0"/>
          <w:numId w:val="2"/>
        </w:numPr>
        <w:tabs>
          <w:tab w:val="left" w:pos="1134"/>
        </w:tabs>
        <w:ind w:left="0" w:firstLine="709"/>
        <w:rPr>
          <w:rFonts w:eastAsia="Times New Roman" w:cs="Times New Roman"/>
          <w:color w:val="000000" w:themeColor="text1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 xml:space="preserve">Современные методы диагностики и лечения в </w:t>
      </w:r>
      <w:proofErr w:type="spellStart"/>
      <w:r w:rsidRPr="00094783">
        <w:rPr>
          <w:rFonts w:eastAsia="Times New Roman" w:cs="Times New Roman"/>
          <w:color w:val="000000" w:themeColor="text1"/>
          <w:szCs w:val="28"/>
          <w:lang w:eastAsia="ru-RU"/>
        </w:rPr>
        <w:t>пародонтологии</w:t>
      </w:r>
      <w:proofErr w:type="spellEnd"/>
      <w:r w:rsidRPr="00094783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:rsidR="00171C2C" w:rsidRPr="00677C89" w:rsidRDefault="00171C2C" w:rsidP="0007556A">
      <w:pPr>
        <w:numPr>
          <w:ilvl w:val="0"/>
          <w:numId w:val="2"/>
        </w:numPr>
        <w:tabs>
          <w:tab w:val="left" w:pos="1134"/>
        </w:tabs>
        <w:ind w:left="0" w:firstLine="709"/>
        <w:rPr>
          <w:rFonts w:eastAsia="Times New Roman" w:cs="Times New Roman"/>
          <w:color w:val="000000" w:themeColor="text1"/>
          <w:szCs w:val="28"/>
          <w:lang w:eastAsia="ru-RU"/>
        </w:rPr>
      </w:pPr>
      <w:r w:rsidRPr="00094783">
        <w:rPr>
          <w:rFonts w:eastAsia="Times New Roman" w:cs="Times New Roman"/>
          <w:color w:val="000000" w:themeColor="text1"/>
          <w:szCs w:val="28"/>
          <w:lang w:eastAsia="ru-RU"/>
        </w:rPr>
        <w:t xml:space="preserve">Показания к проведению оперативного вмешательства </w:t>
      </w:r>
      <w:r w:rsidR="00AD6952">
        <w:rPr>
          <w:rFonts w:eastAsia="Times New Roman" w:cs="Times New Roman"/>
          <w:color w:val="000000" w:themeColor="text1"/>
          <w:szCs w:val="28"/>
          <w:lang w:eastAsia="ru-RU"/>
        </w:rPr>
        <w:t>при</w:t>
      </w:r>
      <w:r w:rsidR="00DA48E1" w:rsidRPr="00677C89">
        <w:rPr>
          <w:rFonts w:eastAsia="Times New Roman" w:cs="Times New Roman"/>
          <w:color w:val="000000" w:themeColor="text1"/>
          <w:szCs w:val="28"/>
          <w:lang w:eastAsia="ru-RU"/>
        </w:rPr>
        <w:t xml:space="preserve"> заболевани</w:t>
      </w:r>
      <w:r w:rsidR="00AD6952">
        <w:rPr>
          <w:rFonts w:eastAsia="Times New Roman" w:cs="Times New Roman"/>
          <w:color w:val="000000" w:themeColor="text1"/>
          <w:szCs w:val="28"/>
          <w:lang w:eastAsia="ru-RU"/>
        </w:rPr>
        <w:t>ях</w:t>
      </w:r>
      <w:r w:rsidR="00DA48E1" w:rsidRPr="00677C89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677C89">
        <w:rPr>
          <w:rFonts w:eastAsia="Times New Roman" w:cs="Times New Roman"/>
          <w:color w:val="000000" w:themeColor="text1"/>
          <w:szCs w:val="28"/>
          <w:lang w:eastAsia="ru-RU"/>
        </w:rPr>
        <w:t>пародонта.</w:t>
      </w:r>
    </w:p>
    <w:p w:rsidR="00171C2C" w:rsidRPr="00094783" w:rsidRDefault="00171C2C" w:rsidP="0007556A">
      <w:pPr>
        <w:numPr>
          <w:ilvl w:val="0"/>
          <w:numId w:val="2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 xml:space="preserve">Тактику врача-стоматолога при выявлении заболеваний слизистой оболочки </w:t>
      </w:r>
      <w:r w:rsidR="00677C89">
        <w:rPr>
          <w:rFonts w:eastAsia="Times New Roman" w:cs="Times New Roman"/>
          <w:szCs w:val="28"/>
          <w:lang w:eastAsia="ru-RU"/>
        </w:rPr>
        <w:t xml:space="preserve">полости </w:t>
      </w:r>
      <w:r w:rsidRPr="00094783">
        <w:rPr>
          <w:rFonts w:eastAsia="Times New Roman" w:cs="Times New Roman"/>
          <w:szCs w:val="28"/>
          <w:lang w:eastAsia="ru-RU"/>
        </w:rPr>
        <w:t>рта.</w:t>
      </w:r>
    </w:p>
    <w:p w:rsidR="00171C2C" w:rsidRPr="00094783" w:rsidRDefault="00171C2C" w:rsidP="0007556A">
      <w:pPr>
        <w:numPr>
          <w:ilvl w:val="0"/>
          <w:numId w:val="2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>Методы и средства профилактики инфекции на стоматологическом приеме.</w:t>
      </w:r>
    </w:p>
    <w:p w:rsidR="00171C2C" w:rsidRPr="00094783" w:rsidRDefault="00171C2C" w:rsidP="0007556A">
      <w:pPr>
        <w:numPr>
          <w:ilvl w:val="0"/>
          <w:numId w:val="2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>Этику и деонтологию в стоматологии.</w:t>
      </w:r>
    </w:p>
    <w:p w:rsidR="00171C2C" w:rsidRPr="00094783" w:rsidRDefault="00171C2C" w:rsidP="0007556A">
      <w:pPr>
        <w:numPr>
          <w:ilvl w:val="0"/>
          <w:numId w:val="2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>Основные положения коммунальной стоматологии.</w:t>
      </w:r>
    </w:p>
    <w:p w:rsidR="00171C2C" w:rsidRPr="00094783" w:rsidRDefault="00171C2C" w:rsidP="0007556A">
      <w:pPr>
        <w:numPr>
          <w:ilvl w:val="0"/>
          <w:numId w:val="2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>Современные виды клинических, лабораторных и специальных методов обследования пациента.</w:t>
      </w:r>
    </w:p>
    <w:p w:rsidR="00171C2C" w:rsidRPr="00094783" w:rsidRDefault="00171C2C" w:rsidP="0007556A">
      <w:pPr>
        <w:numPr>
          <w:ilvl w:val="0"/>
          <w:numId w:val="2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 xml:space="preserve">Современные </w:t>
      </w:r>
      <w:proofErr w:type="spellStart"/>
      <w:r w:rsidRPr="00094783">
        <w:rPr>
          <w:rFonts w:eastAsia="Times New Roman" w:cs="Times New Roman"/>
          <w:szCs w:val="28"/>
          <w:lang w:eastAsia="ru-RU"/>
        </w:rPr>
        <w:t>дигитальные</w:t>
      </w:r>
      <w:proofErr w:type="spellEnd"/>
      <w:r w:rsidRPr="00094783">
        <w:rPr>
          <w:rFonts w:eastAsia="Times New Roman" w:cs="Times New Roman"/>
          <w:szCs w:val="28"/>
          <w:lang w:eastAsia="ru-RU"/>
        </w:rPr>
        <w:t xml:space="preserve"> технологии рентген</w:t>
      </w:r>
      <w:r w:rsidR="00677C89">
        <w:rPr>
          <w:rFonts w:eastAsia="Times New Roman" w:cs="Times New Roman"/>
          <w:szCs w:val="28"/>
          <w:lang w:eastAsia="ru-RU"/>
        </w:rPr>
        <w:t>о</w:t>
      </w:r>
      <w:r w:rsidRPr="00094783">
        <w:rPr>
          <w:rFonts w:eastAsia="Times New Roman" w:cs="Times New Roman"/>
          <w:szCs w:val="28"/>
          <w:lang w:eastAsia="ru-RU"/>
        </w:rPr>
        <w:t>диагностики в стоматологии.</w:t>
      </w:r>
    </w:p>
    <w:p w:rsidR="00171C2C" w:rsidRPr="00094783" w:rsidRDefault="00171C2C" w:rsidP="0007556A">
      <w:pPr>
        <w:numPr>
          <w:ilvl w:val="0"/>
          <w:numId w:val="2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>Объем оказания первичной медицинской помощи при травме челюстно-лицевой области.</w:t>
      </w:r>
    </w:p>
    <w:p w:rsidR="00171C2C" w:rsidRPr="00094783" w:rsidRDefault="00171C2C" w:rsidP="0007556A">
      <w:pPr>
        <w:numPr>
          <w:ilvl w:val="0"/>
          <w:numId w:val="2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>Принципы подготовки к ортопедическому лечению.</w:t>
      </w:r>
    </w:p>
    <w:p w:rsidR="00B01079" w:rsidRPr="00094783" w:rsidRDefault="00B01079" w:rsidP="00094783">
      <w:pPr>
        <w:rPr>
          <w:rFonts w:cs="Times New Roman"/>
          <w:szCs w:val="28"/>
        </w:rPr>
      </w:pPr>
      <w:r w:rsidRPr="00094783">
        <w:rPr>
          <w:rFonts w:cs="Times New Roman"/>
          <w:b/>
          <w:szCs w:val="28"/>
        </w:rPr>
        <w:t>Должен уметь:</w:t>
      </w:r>
    </w:p>
    <w:p w:rsidR="00171C2C" w:rsidRPr="00094783" w:rsidRDefault="00171C2C" w:rsidP="0007556A">
      <w:pPr>
        <w:numPr>
          <w:ilvl w:val="0"/>
          <w:numId w:val="3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>Использовать индексы и международные диагностические критерии для оценки стоматологического статуса.</w:t>
      </w:r>
    </w:p>
    <w:p w:rsidR="00171C2C" w:rsidRPr="00094783" w:rsidRDefault="00171C2C" w:rsidP="0007556A">
      <w:pPr>
        <w:numPr>
          <w:ilvl w:val="0"/>
          <w:numId w:val="3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 xml:space="preserve">Проводить обследование, осуществлять постановку диагноза, составлять план лечения в соответствии с клиническими протоколами диагностики и лечения пациентов на стоматологическом приеме, вести </w:t>
      </w:r>
      <w:r w:rsidR="00AD6952">
        <w:rPr>
          <w:rFonts w:eastAsia="Times New Roman" w:cs="Times New Roman"/>
          <w:szCs w:val="28"/>
          <w:lang w:eastAsia="ru-RU"/>
        </w:rPr>
        <w:t xml:space="preserve">медицинскую </w:t>
      </w:r>
      <w:r w:rsidRPr="00094783">
        <w:rPr>
          <w:rFonts w:eastAsia="Times New Roman" w:cs="Times New Roman"/>
          <w:szCs w:val="28"/>
          <w:lang w:eastAsia="ru-RU"/>
        </w:rPr>
        <w:t>документацию.</w:t>
      </w:r>
    </w:p>
    <w:p w:rsidR="00171C2C" w:rsidRPr="00094783" w:rsidRDefault="00171C2C" w:rsidP="0007556A">
      <w:pPr>
        <w:numPr>
          <w:ilvl w:val="0"/>
          <w:numId w:val="3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>Обуч</w:t>
      </w:r>
      <w:r w:rsidR="0002474E">
        <w:rPr>
          <w:rFonts w:eastAsia="Times New Roman" w:cs="Times New Roman"/>
          <w:szCs w:val="28"/>
          <w:lang w:eastAsia="ru-RU"/>
        </w:rPr>
        <w:t>а</w:t>
      </w:r>
      <w:r w:rsidRPr="00094783">
        <w:rPr>
          <w:rFonts w:eastAsia="Times New Roman" w:cs="Times New Roman"/>
          <w:szCs w:val="28"/>
          <w:lang w:eastAsia="ru-RU"/>
        </w:rPr>
        <w:t>ть пациента эффективной чистке зубов.</w:t>
      </w:r>
    </w:p>
    <w:p w:rsidR="00171C2C" w:rsidRPr="00094783" w:rsidRDefault="00171C2C" w:rsidP="0007556A">
      <w:pPr>
        <w:numPr>
          <w:ilvl w:val="0"/>
          <w:numId w:val="3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>Применять новые технологии при проведении профессиональной гигиены.</w:t>
      </w:r>
    </w:p>
    <w:p w:rsidR="00171C2C" w:rsidRPr="00094783" w:rsidRDefault="00171C2C" w:rsidP="0007556A">
      <w:pPr>
        <w:numPr>
          <w:ilvl w:val="0"/>
          <w:numId w:val="3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>Проводить безболезненно любые стоматологические вмешательства.</w:t>
      </w:r>
    </w:p>
    <w:p w:rsidR="00171C2C" w:rsidRPr="00094783" w:rsidRDefault="00171C2C" w:rsidP="0007556A">
      <w:pPr>
        <w:numPr>
          <w:ilvl w:val="0"/>
          <w:numId w:val="3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>Осуществлять выбор анестетика по показаниям и способами его введения.</w:t>
      </w:r>
    </w:p>
    <w:p w:rsidR="00171C2C" w:rsidRPr="00094783" w:rsidRDefault="00171C2C" w:rsidP="0007556A">
      <w:pPr>
        <w:numPr>
          <w:ilvl w:val="0"/>
          <w:numId w:val="3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>Эффективно работать с пломбировочными материалами различных групп.</w:t>
      </w:r>
    </w:p>
    <w:p w:rsidR="00171C2C" w:rsidRPr="00094783" w:rsidRDefault="00171C2C" w:rsidP="0007556A">
      <w:pPr>
        <w:numPr>
          <w:ilvl w:val="0"/>
          <w:numId w:val="3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>Применять новые технологии в лечении осложнений кариеса (пульпита и апикального периодонтита).</w:t>
      </w:r>
    </w:p>
    <w:p w:rsidR="00171C2C" w:rsidRPr="00094783" w:rsidRDefault="00171C2C" w:rsidP="0007556A">
      <w:pPr>
        <w:numPr>
          <w:ilvl w:val="0"/>
          <w:numId w:val="3"/>
        </w:numPr>
        <w:tabs>
          <w:tab w:val="left" w:pos="1134"/>
        </w:tabs>
        <w:ind w:left="0" w:firstLine="709"/>
        <w:rPr>
          <w:rFonts w:eastAsia="Times New Roman" w:cs="Times New Roman"/>
          <w:color w:val="000000" w:themeColor="text1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 xml:space="preserve">Применять новые технологии в лечении и профилактике болезней </w:t>
      </w:r>
      <w:r w:rsidRPr="00094783">
        <w:rPr>
          <w:rFonts w:eastAsia="Times New Roman" w:cs="Times New Roman"/>
          <w:color w:val="000000" w:themeColor="text1"/>
          <w:szCs w:val="28"/>
          <w:lang w:eastAsia="ru-RU"/>
        </w:rPr>
        <w:t>пародонта.</w:t>
      </w:r>
    </w:p>
    <w:p w:rsidR="00171C2C" w:rsidRPr="00094783" w:rsidRDefault="00171C2C" w:rsidP="0007556A">
      <w:pPr>
        <w:numPr>
          <w:ilvl w:val="0"/>
          <w:numId w:val="3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 xml:space="preserve">Осуществлять профилактику заболеваний слизистой оболочки </w:t>
      </w:r>
      <w:r w:rsidR="0002474E">
        <w:rPr>
          <w:rFonts w:eastAsia="Times New Roman" w:cs="Times New Roman"/>
          <w:szCs w:val="28"/>
          <w:lang w:eastAsia="ru-RU"/>
        </w:rPr>
        <w:t xml:space="preserve">полости </w:t>
      </w:r>
      <w:r w:rsidRPr="00094783">
        <w:rPr>
          <w:rFonts w:eastAsia="Times New Roman" w:cs="Times New Roman"/>
          <w:szCs w:val="28"/>
          <w:lang w:eastAsia="ru-RU"/>
        </w:rPr>
        <w:t>рта, оказывать необходимую медицинскую помощь.</w:t>
      </w:r>
    </w:p>
    <w:p w:rsidR="00171C2C" w:rsidRPr="00094783" w:rsidRDefault="00171C2C" w:rsidP="0007556A">
      <w:pPr>
        <w:numPr>
          <w:ilvl w:val="0"/>
          <w:numId w:val="3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>Работать в эргономических условиях.</w:t>
      </w:r>
    </w:p>
    <w:p w:rsidR="00171C2C" w:rsidRPr="00094783" w:rsidRDefault="00171C2C" w:rsidP="0007556A">
      <w:pPr>
        <w:numPr>
          <w:ilvl w:val="0"/>
          <w:numId w:val="3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>Выполнять лечебно-профилактические мероприятия согласно международным стандартам качества и клиническим протоколам Министерства здравоохранения Республики Беларусь, с соблюдением эргономических условий.</w:t>
      </w:r>
    </w:p>
    <w:p w:rsidR="00171C2C" w:rsidRPr="00094783" w:rsidRDefault="00171C2C" w:rsidP="0007556A">
      <w:pPr>
        <w:numPr>
          <w:ilvl w:val="0"/>
          <w:numId w:val="3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>Компетентно оценивать качество лечебно-профилактических процедур.</w:t>
      </w:r>
    </w:p>
    <w:p w:rsidR="00171C2C" w:rsidRPr="00094783" w:rsidRDefault="00171C2C" w:rsidP="0007556A">
      <w:pPr>
        <w:numPr>
          <w:ilvl w:val="0"/>
          <w:numId w:val="3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lastRenderedPageBreak/>
        <w:t>Рационально использовать возможности современных стоматологических установок с соблюдением требований техники безопасности и исключением порчи оборудования из-за неправильной эксплуатации.</w:t>
      </w:r>
    </w:p>
    <w:p w:rsidR="00171C2C" w:rsidRPr="00094783" w:rsidRDefault="00171C2C" w:rsidP="0007556A">
      <w:pPr>
        <w:numPr>
          <w:ilvl w:val="0"/>
          <w:numId w:val="3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>Компетентно применять новые стоматологические инструменты и материалы.</w:t>
      </w:r>
    </w:p>
    <w:p w:rsidR="00171C2C" w:rsidRPr="0002474E" w:rsidRDefault="00171C2C" w:rsidP="0002474E">
      <w:pPr>
        <w:numPr>
          <w:ilvl w:val="0"/>
          <w:numId w:val="3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 xml:space="preserve">Оказывать неотложную медицинскую помощь при </w:t>
      </w:r>
      <w:r w:rsidR="0002474E">
        <w:rPr>
          <w:rFonts w:eastAsia="Times New Roman" w:cs="Times New Roman"/>
          <w:szCs w:val="28"/>
          <w:lang w:eastAsia="ru-RU"/>
        </w:rPr>
        <w:t>неотложных состояниях</w:t>
      </w:r>
      <w:r w:rsidRPr="00094783">
        <w:rPr>
          <w:rFonts w:eastAsia="Times New Roman" w:cs="Times New Roman"/>
          <w:szCs w:val="28"/>
          <w:lang w:eastAsia="ru-RU"/>
        </w:rPr>
        <w:t>.</w:t>
      </w:r>
    </w:p>
    <w:p w:rsidR="00171C2C" w:rsidRPr="00094783" w:rsidRDefault="00171C2C" w:rsidP="0007556A">
      <w:pPr>
        <w:numPr>
          <w:ilvl w:val="0"/>
          <w:numId w:val="3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094783">
        <w:rPr>
          <w:rFonts w:eastAsia="Times New Roman" w:cs="Times New Roman"/>
          <w:szCs w:val="28"/>
          <w:lang w:eastAsia="ru-RU"/>
        </w:rPr>
        <w:t>Анализировать данные рентгенологического исследования зубочелюстной системы</w:t>
      </w:r>
      <w:proofErr w:type="gramStart"/>
      <w:r w:rsidRPr="00094783">
        <w:rPr>
          <w:rFonts w:eastAsia="Times New Roman" w:cs="Times New Roman"/>
          <w:szCs w:val="28"/>
          <w:lang w:eastAsia="ru-RU"/>
        </w:rPr>
        <w:t>.</w:t>
      </w:r>
      <w:r w:rsidR="001F2385" w:rsidRPr="00094783">
        <w:rPr>
          <w:rFonts w:eastAsia="Times New Roman" w:cs="Times New Roman"/>
          <w:szCs w:val="28"/>
          <w:lang w:eastAsia="ru-RU"/>
        </w:rPr>
        <w:t>»</w:t>
      </w:r>
      <w:r w:rsidR="0007556A">
        <w:rPr>
          <w:rFonts w:eastAsia="Times New Roman" w:cs="Times New Roman"/>
          <w:szCs w:val="28"/>
          <w:lang w:eastAsia="ru-RU"/>
        </w:rPr>
        <w:t>.</w:t>
      </w:r>
      <w:proofErr w:type="gramEnd"/>
    </w:p>
    <w:p w:rsidR="007B5899" w:rsidRPr="00094783" w:rsidRDefault="007B5899" w:rsidP="00094783">
      <w:pPr>
        <w:rPr>
          <w:rFonts w:cs="Times New Roman"/>
          <w:szCs w:val="28"/>
        </w:rPr>
      </w:pPr>
    </w:p>
    <w:p w:rsidR="00B01079" w:rsidRPr="0002474E" w:rsidRDefault="0002474E" w:rsidP="0002474E">
      <w:pPr>
        <w:shd w:val="clear" w:color="auto" w:fill="FFFFFF"/>
        <w:tabs>
          <w:tab w:val="left" w:pos="1134"/>
        </w:tabs>
        <w:autoSpaceDE w:val="0"/>
        <w:autoSpaceDN w:val="0"/>
        <w:adjustRightInd w:val="0"/>
        <w:rPr>
          <w:rFonts w:cs="Times New Roman"/>
          <w:b/>
          <w:szCs w:val="28"/>
        </w:rPr>
      </w:pPr>
      <w:r>
        <w:rPr>
          <w:rFonts w:cs="Times New Roman"/>
          <w:szCs w:val="28"/>
        </w:rPr>
        <w:t xml:space="preserve">4. </w:t>
      </w:r>
      <w:r w:rsidR="00812DBC" w:rsidRPr="0002474E">
        <w:rPr>
          <w:rFonts w:cs="Times New Roman"/>
          <w:szCs w:val="28"/>
        </w:rPr>
        <w:t>В информационной части</w:t>
      </w:r>
      <w:r w:rsidR="00FD6365">
        <w:rPr>
          <w:rFonts w:cs="Times New Roman"/>
          <w:szCs w:val="28"/>
        </w:rPr>
        <w:t>:</w:t>
      </w:r>
    </w:p>
    <w:p w:rsidR="006112CF" w:rsidRDefault="00AD3092" w:rsidP="00094783">
      <w:pPr>
        <w:pStyle w:val="ad"/>
        <w:shd w:val="clear" w:color="auto" w:fill="FFFFFF"/>
        <w:tabs>
          <w:tab w:val="left" w:pos="1134"/>
        </w:tabs>
        <w:autoSpaceDE w:val="0"/>
        <w:autoSpaceDN w:val="0"/>
        <w:adjustRightInd w:val="0"/>
        <w:ind w:left="0"/>
        <w:rPr>
          <w:rFonts w:cs="Times New Roman"/>
          <w:szCs w:val="28"/>
        </w:rPr>
      </w:pPr>
      <w:r w:rsidRPr="0002474E">
        <w:rPr>
          <w:rFonts w:cs="Times New Roman"/>
          <w:szCs w:val="28"/>
        </w:rPr>
        <w:t xml:space="preserve">Перечень вопросов к квалификационному </w:t>
      </w:r>
      <w:r w:rsidR="0002474E" w:rsidRPr="0002474E">
        <w:rPr>
          <w:rFonts w:cs="Times New Roman"/>
          <w:szCs w:val="28"/>
        </w:rPr>
        <w:t>э</w:t>
      </w:r>
      <w:r w:rsidRPr="0002474E">
        <w:rPr>
          <w:rFonts w:cs="Times New Roman"/>
          <w:szCs w:val="28"/>
        </w:rPr>
        <w:t>кзамену</w:t>
      </w:r>
      <w:r w:rsidRPr="00094783">
        <w:rPr>
          <w:rFonts w:cs="Times New Roman"/>
          <w:b/>
          <w:szCs w:val="28"/>
        </w:rPr>
        <w:t xml:space="preserve"> </w:t>
      </w:r>
      <w:r w:rsidR="00B01079" w:rsidRPr="00094783">
        <w:rPr>
          <w:rFonts w:cs="Times New Roman"/>
          <w:szCs w:val="28"/>
        </w:rPr>
        <w:t xml:space="preserve">изложить в </w:t>
      </w:r>
      <w:r w:rsidR="00094783" w:rsidRPr="00094783">
        <w:rPr>
          <w:rFonts w:cs="Times New Roman"/>
          <w:szCs w:val="28"/>
        </w:rPr>
        <w:t xml:space="preserve">следующей </w:t>
      </w:r>
      <w:r w:rsidR="00733413" w:rsidRPr="00094783">
        <w:rPr>
          <w:rFonts w:cs="Times New Roman"/>
          <w:szCs w:val="28"/>
        </w:rPr>
        <w:t>редакции</w:t>
      </w:r>
    </w:p>
    <w:p w:rsidR="00B5730C" w:rsidRPr="00094783" w:rsidRDefault="00B5730C" w:rsidP="00FD6365">
      <w:pPr>
        <w:pStyle w:val="ad"/>
        <w:shd w:val="clear" w:color="auto" w:fill="FFFFFF"/>
        <w:tabs>
          <w:tab w:val="left" w:pos="1134"/>
        </w:tabs>
        <w:autoSpaceDE w:val="0"/>
        <w:autoSpaceDN w:val="0"/>
        <w:adjustRightInd w:val="0"/>
        <w:ind w:left="0"/>
        <w:jc w:val="center"/>
        <w:rPr>
          <w:rFonts w:cs="Times New Roman"/>
          <w:b/>
          <w:szCs w:val="28"/>
        </w:rPr>
      </w:pPr>
      <w:r w:rsidRPr="00094783">
        <w:rPr>
          <w:rFonts w:cs="Times New Roman"/>
          <w:szCs w:val="28"/>
        </w:rPr>
        <w:t>«</w:t>
      </w:r>
      <w:r w:rsidRPr="00094783">
        <w:rPr>
          <w:rFonts w:cs="Times New Roman"/>
          <w:b/>
          <w:szCs w:val="28"/>
        </w:rPr>
        <w:t>Перечень вопрос</w:t>
      </w:r>
      <w:r>
        <w:rPr>
          <w:rFonts w:cs="Times New Roman"/>
          <w:b/>
          <w:szCs w:val="28"/>
        </w:rPr>
        <w:t xml:space="preserve">ов к квалификационному </w:t>
      </w:r>
      <w:r w:rsidR="0002474E">
        <w:rPr>
          <w:rFonts w:cs="Times New Roman"/>
          <w:b/>
          <w:szCs w:val="28"/>
        </w:rPr>
        <w:t>э</w:t>
      </w:r>
      <w:r>
        <w:rPr>
          <w:rFonts w:cs="Times New Roman"/>
          <w:b/>
          <w:szCs w:val="28"/>
        </w:rPr>
        <w:t>кзамену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pacing w:val="-26"/>
          <w:szCs w:val="28"/>
        </w:rPr>
      </w:pPr>
      <w:r w:rsidRPr="00094783">
        <w:rPr>
          <w:rFonts w:cs="Times New Roman"/>
          <w:szCs w:val="28"/>
        </w:rPr>
        <w:t>Кариес зубов: определение, классификация.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Этиология кариеса зубов</w:t>
      </w:r>
      <w:r w:rsidR="00FD6365">
        <w:rPr>
          <w:rFonts w:cs="Times New Roman"/>
          <w:szCs w:val="28"/>
        </w:rPr>
        <w:t>,</w:t>
      </w:r>
      <w:r w:rsidRPr="00094783">
        <w:rPr>
          <w:rFonts w:cs="Times New Roman"/>
          <w:szCs w:val="28"/>
        </w:rPr>
        <w:t xml:space="preserve"> </w:t>
      </w:r>
      <w:r w:rsidR="00FD6365">
        <w:rPr>
          <w:rFonts w:cs="Times New Roman"/>
          <w:szCs w:val="28"/>
        </w:rPr>
        <w:t>ф</w:t>
      </w:r>
      <w:r w:rsidRPr="00094783">
        <w:rPr>
          <w:rFonts w:cs="Times New Roman"/>
          <w:szCs w:val="28"/>
        </w:rPr>
        <w:t>акторы риска.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Современная концепция патогенеза кариеса зубов.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Кариес эмали: клинические проявления, диагностика, дифференциальная диагностика. Методы лечения кариеса эмали.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Кариес дентина: клинические проявления, диагностика, дифференциальная диагностика. Методы лечения кариеса дентина.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Кариес цемента: </w:t>
      </w:r>
      <w:r w:rsidR="00C707E9" w:rsidRPr="00094783">
        <w:rPr>
          <w:rFonts w:cs="Times New Roman"/>
          <w:szCs w:val="28"/>
        </w:rPr>
        <w:t>к</w:t>
      </w:r>
      <w:r w:rsidRPr="00094783">
        <w:rPr>
          <w:rFonts w:cs="Times New Roman"/>
          <w:szCs w:val="28"/>
        </w:rPr>
        <w:t>линические проявления, диагностика, дифференциальная диагностика. Методы лечения</w:t>
      </w:r>
      <w:r w:rsidR="00C707E9" w:rsidRPr="00094783">
        <w:rPr>
          <w:rFonts w:cs="Times New Roman"/>
          <w:szCs w:val="28"/>
        </w:rPr>
        <w:t xml:space="preserve"> кариеса цемента</w:t>
      </w:r>
      <w:r w:rsidRPr="00094783">
        <w:rPr>
          <w:rFonts w:cs="Times New Roman"/>
          <w:szCs w:val="28"/>
        </w:rPr>
        <w:t>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Современные методы прогнозирования кариеса зубов.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Некариозные</w:t>
      </w:r>
      <w:proofErr w:type="spellEnd"/>
      <w:r w:rsidRPr="00094783">
        <w:rPr>
          <w:rFonts w:cs="Times New Roman"/>
          <w:szCs w:val="28"/>
        </w:rPr>
        <w:t xml:space="preserve"> поражения зубов</w:t>
      </w:r>
      <w:r w:rsidR="00FD6365">
        <w:rPr>
          <w:rFonts w:cs="Times New Roman"/>
          <w:szCs w:val="28"/>
        </w:rPr>
        <w:t>,</w:t>
      </w:r>
      <w:r w:rsidRPr="00094783">
        <w:rPr>
          <w:rFonts w:cs="Times New Roman"/>
          <w:szCs w:val="28"/>
        </w:rPr>
        <w:t xml:space="preserve"> </w:t>
      </w:r>
      <w:r w:rsidR="00FD6365">
        <w:rPr>
          <w:rFonts w:cs="Times New Roman"/>
          <w:szCs w:val="28"/>
        </w:rPr>
        <w:t>к</w:t>
      </w:r>
      <w:r w:rsidRPr="00094783">
        <w:rPr>
          <w:rFonts w:cs="Times New Roman"/>
          <w:szCs w:val="28"/>
        </w:rPr>
        <w:t>лассификация.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Эндемическая крапчатость эмали (флюороз зубов)</w:t>
      </w:r>
      <w:r w:rsidR="00C707E9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C707E9" w:rsidRPr="00094783">
        <w:rPr>
          <w:rFonts w:cs="Times New Roman"/>
          <w:szCs w:val="28"/>
        </w:rPr>
        <w:t>э</w:t>
      </w:r>
      <w:r w:rsidRPr="00094783">
        <w:rPr>
          <w:rFonts w:cs="Times New Roman"/>
          <w:szCs w:val="28"/>
        </w:rPr>
        <w:t>тиология, патогенез, клинические проявления, дифференциальная диагностика, принципы лечения.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Неэндемическая  крапчатость эмали</w:t>
      </w:r>
      <w:r w:rsidR="00C707E9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C707E9" w:rsidRPr="00094783">
        <w:rPr>
          <w:rFonts w:cs="Times New Roman"/>
          <w:szCs w:val="28"/>
        </w:rPr>
        <w:t>э</w:t>
      </w:r>
      <w:r w:rsidRPr="00094783">
        <w:rPr>
          <w:rFonts w:cs="Times New Roman"/>
          <w:szCs w:val="28"/>
        </w:rPr>
        <w:t>тиология,  патогенез, клинические проявления, дифференциальная диагностика, принципы лечения.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Гипоплазия эмали</w:t>
      </w:r>
      <w:r w:rsidR="00C707E9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C707E9" w:rsidRPr="00094783">
        <w:rPr>
          <w:rFonts w:cs="Times New Roman"/>
          <w:szCs w:val="28"/>
        </w:rPr>
        <w:t>э</w:t>
      </w:r>
      <w:r w:rsidRPr="00094783">
        <w:rPr>
          <w:rFonts w:cs="Times New Roman"/>
          <w:szCs w:val="28"/>
        </w:rPr>
        <w:t>тиология, патогенез, клинические проявления, дифференциальная диагностика, принципы лечения.</w:t>
      </w:r>
    </w:p>
    <w:p w:rsidR="00733413" w:rsidRPr="00094783" w:rsidRDefault="003C5E1D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Повышенная</w:t>
      </w:r>
      <w:r w:rsidR="00733413" w:rsidRPr="00094783">
        <w:rPr>
          <w:rFonts w:cs="Times New Roman"/>
          <w:szCs w:val="28"/>
        </w:rPr>
        <w:t xml:space="preserve"> </w:t>
      </w:r>
      <w:proofErr w:type="spellStart"/>
      <w:r w:rsidR="00733413" w:rsidRPr="00094783">
        <w:rPr>
          <w:rFonts w:cs="Times New Roman"/>
          <w:szCs w:val="28"/>
        </w:rPr>
        <w:t>стирае</w:t>
      </w:r>
      <w:r>
        <w:rPr>
          <w:rFonts w:cs="Times New Roman"/>
          <w:szCs w:val="28"/>
        </w:rPr>
        <w:t>мость</w:t>
      </w:r>
      <w:proofErr w:type="spellEnd"/>
      <w:r w:rsidR="00733413" w:rsidRPr="00094783">
        <w:rPr>
          <w:rFonts w:cs="Times New Roman"/>
          <w:szCs w:val="28"/>
        </w:rPr>
        <w:t xml:space="preserve"> зубов</w:t>
      </w:r>
      <w:r w:rsidR="00C707E9" w:rsidRPr="00094783">
        <w:rPr>
          <w:rFonts w:cs="Times New Roman"/>
          <w:szCs w:val="28"/>
        </w:rPr>
        <w:t>:</w:t>
      </w:r>
      <w:r w:rsidR="00733413" w:rsidRPr="00094783">
        <w:rPr>
          <w:rFonts w:cs="Times New Roman"/>
          <w:szCs w:val="28"/>
        </w:rPr>
        <w:t xml:space="preserve"> </w:t>
      </w:r>
      <w:r w:rsidR="00C707E9" w:rsidRPr="00094783">
        <w:rPr>
          <w:rFonts w:cs="Times New Roman"/>
          <w:szCs w:val="28"/>
        </w:rPr>
        <w:t>э</w:t>
      </w:r>
      <w:r w:rsidR="00733413" w:rsidRPr="00094783">
        <w:rPr>
          <w:rFonts w:cs="Times New Roman"/>
          <w:szCs w:val="28"/>
        </w:rPr>
        <w:t>тиология, патогенез, клинические проявления, дифференциальная диагностика, принципы лечения.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Сошлифовывание</w:t>
      </w:r>
      <w:proofErr w:type="spellEnd"/>
      <w:r w:rsidRPr="00094783">
        <w:rPr>
          <w:rFonts w:cs="Times New Roman"/>
          <w:szCs w:val="28"/>
        </w:rPr>
        <w:t xml:space="preserve"> (абразивный износ зубов)</w:t>
      </w:r>
      <w:r w:rsidR="00C707E9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C707E9" w:rsidRPr="00094783">
        <w:rPr>
          <w:rFonts w:cs="Times New Roman"/>
          <w:szCs w:val="28"/>
        </w:rPr>
        <w:t>э</w:t>
      </w:r>
      <w:r w:rsidRPr="00094783">
        <w:rPr>
          <w:rFonts w:cs="Times New Roman"/>
          <w:szCs w:val="28"/>
        </w:rPr>
        <w:t>тиология, патогенез, клинические проявления, дифференциальная диагностика, лечение.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Эрозия зубов</w:t>
      </w:r>
      <w:r w:rsidR="00C707E9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C707E9" w:rsidRPr="00094783">
        <w:rPr>
          <w:rFonts w:cs="Times New Roman"/>
          <w:szCs w:val="28"/>
        </w:rPr>
        <w:t>э</w:t>
      </w:r>
      <w:r w:rsidRPr="00094783">
        <w:rPr>
          <w:rFonts w:cs="Times New Roman"/>
          <w:szCs w:val="28"/>
        </w:rPr>
        <w:t>тиология, патогенез, клинические проявления, дифференциальная диагностика, принципы лечения.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Чувствительность дентина</w:t>
      </w:r>
      <w:r w:rsidR="00F8003E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F8003E" w:rsidRPr="00094783">
        <w:rPr>
          <w:rFonts w:cs="Times New Roman"/>
          <w:szCs w:val="28"/>
        </w:rPr>
        <w:t>э</w:t>
      </w:r>
      <w:r w:rsidRPr="00094783">
        <w:rPr>
          <w:rFonts w:cs="Times New Roman"/>
          <w:szCs w:val="28"/>
        </w:rPr>
        <w:t>тиология, теории возникновения, клинические проявления, диагностика, лечение.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Современные методики отбеливания зубов</w:t>
      </w:r>
      <w:r w:rsidR="003C5E1D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3C5E1D">
        <w:rPr>
          <w:rFonts w:cs="Times New Roman"/>
          <w:szCs w:val="28"/>
        </w:rPr>
        <w:t>п</w:t>
      </w:r>
      <w:r w:rsidRPr="00094783">
        <w:rPr>
          <w:rFonts w:cs="Times New Roman"/>
          <w:szCs w:val="28"/>
        </w:rPr>
        <w:t>оказания</w:t>
      </w:r>
      <w:r w:rsidR="00F8003E" w:rsidRPr="00094783">
        <w:rPr>
          <w:rFonts w:cs="Times New Roman"/>
          <w:szCs w:val="28"/>
        </w:rPr>
        <w:t xml:space="preserve"> и</w:t>
      </w:r>
      <w:r w:rsidRPr="00094783">
        <w:rPr>
          <w:rFonts w:cs="Times New Roman"/>
          <w:szCs w:val="28"/>
        </w:rPr>
        <w:t xml:space="preserve"> противопоказания.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Требования к материалам для прямой реставрации зубов.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Классификация современных реставрационных материалов.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lastRenderedPageBreak/>
        <w:t>Стеклоиономерные</w:t>
      </w:r>
      <w:proofErr w:type="spellEnd"/>
      <w:r w:rsidRPr="00094783">
        <w:rPr>
          <w:rFonts w:cs="Times New Roman"/>
          <w:szCs w:val="28"/>
        </w:rPr>
        <w:t xml:space="preserve"> цементы</w:t>
      </w:r>
      <w:r w:rsidR="003C5E1D">
        <w:rPr>
          <w:rFonts w:cs="Times New Roman"/>
          <w:szCs w:val="28"/>
        </w:rPr>
        <w:t xml:space="preserve"> (СИЦ)</w:t>
      </w:r>
      <w:r w:rsidR="00790402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790402" w:rsidRPr="00094783">
        <w:rPr>
          <w:rFonts w:cs="Times New Roman"/>
          <w:szCs w:val="28"/>
        </w:rPr>
        <w:t>к</w:t>
      </w:r>
      <w:r w:rsidRPr="00094783">
        <w:rPr>
          <w:rFonts w:cs="Times New Roman"/>
          <w:szCs w:val="28"/>
        </w:rPr>
        <w:t>лассификация, состав, свойства, показания к применению. Этапы работы с СИЦ.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Макронаполненные</w:t>
      </w:r>
      <w:proofErr w:type="spellEnd"/>
      <w:r w:rsidRPr="00094783">
        <w:rPr>
          <w:rFonts w:cs="Times New Roman"/>
          <w:szCs w:val="28"/>
        </w:rPr>
        <w:t xml:space="preserve">, </w:t>
      </w:r>
      <w:proofErr w:type="spellStart"/>
      <w:r w:rsidRPr="00094783">
        <w:rPr>
          <w:rFonts w:cs="Times New Roman"/>
          <w:szCs w:val="28"/>
        </w:rPr>
        <w:t>микронаполненные</w:t>
      </w:r>
      <w:proofErr w:type="spellEnd"/>
      <w:r w:rsidRPr="00094783">
        <w:rPr>
          <w:rFonts w:cs="Times New Roman"/>
          <w:szCs w:val="28"/>
        </w:rPr>
        <w:t>,  гибридные  композиты</w:t>
      </w:r>
      <w:r w:rsidR="00790402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790402" w:rsidRPr="00094783">
        <w:rPr>
          <w:rFonts w:cs="Times New Roman"/>
          <w:szCs w:val="28"/>
        </w:rPr>
        <w:t>состав, свойства,</w:t>
      </w:r>
      <w:r w:rsidRPr="00094783">
        <w:rPr>
          <w:rFonts w:cs="Times New Roman"/>
          <w:szCs w:val="28"/>
        </w:rPr>
        <w:t xml:space="preserve"> </w:t>
      </w:r>
      <w:r w:rsidR="00790402" w:rsidRPr="00094783">
        <w:rPr>
          <w:rFonts w:cs="Times New Roman"/>
          <w:szCs w:val="28"/>
        </w:rPr>
        <w:t>п</w:t>
      </w:r>
      <w:r w:rsidRPr="00094783">
        <w:rPr>
          <w:rFonts w:cs="Times New Roman"/>
          <w:szCs w:val="28"/>
        </w:rPr>
        <w:t>оказания и противопоказания к применению.</w:t>
      </w:r>
    </w:p>
    <w:p w:rsidR="00790402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Нанокомпозиты</w:t>
      </w:r>
      <w:proofErr w:type="spellEnd"/>
      <w:r w:rsidR="00790402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790402" w:rsidRPr="00094783">
        <w:rPr>
          <w:rFonts w:cs="Times New Roman"/>
          <w:szCs w:val="28"/>
        </w:rPr>
        <w:t>состав, свойства, показания и противопоказания к применению.</w:t>
      </w:r>
    </w:p>
    <w:p w:rsidR="00790402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Текучие композиты</w:t>
      </w:r>
      <w:r w:rsidR="00790402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790402" w:rsidRPr="00094783">
        <w:rPr>
          <w:rFonts w:cs="Times New Roman"/>
          <w:szCs w:val="28"/>
        </w:rPr>
        <w:t>состав, свойства, показания и противопоказания к применению.</w:t>
      </w:r>
    </w:p>
    <w:p w:rsidR="00790402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Пакуемые композиты</w:t>
      </w:r>
      <w:r w:rsidR="00790402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790402" w:rsidRPr="00094783">
        <w:rPr>
          <w:rFonts w:cs="Times New Roman"/>
          <w:szCs w:val="28"/>
        </w:rPr>
        <w:t>состав, свойства, показания и противопоказания к применению.</w:t>
      </w:r>
    </w:p>
    <w:p w:rsidR="00790402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Компомеры</w:t>
      </w:r>
      <w:proofErr w:type="spellEnd"/>
      <w:r w:rsidR="00790402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790402" w:rsidRPr="00094783">
        <w:rPr>
          <w:rFonts w:cs="Times New Roman"/>
          <w:szCs w:val="28"/>
        </w:rPr>
        <w:t>состав, свойства, показания и противопоказания к применению.</w:t>
      </w:r>
    </w:p>
    <w:p w:rsidR="00790402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Ормокеры</w:t>
      </w:r>
      <w:proofErr w:type="spellEnd"/>
      <w:r w:rsidRPr="00094783">
        <w:rPr>
          <w:rFonts w:cs="Times New Roman"/>
          <w:szCs w:val="28"/>
        </w:rPr>
        <w:t xml:space="preserve">, </w:t>
      </w:r>
      <w:proofErr w:type="spellStart"/>
      <w:r w:rsidRPr="00094783">
        <w:rPr>
          <w:rFonts w:cs="Times New Roman"/>
          <w:szCs w:val="28"/>
        </w:rPr>
        <w:t>силораны</w:t>
      </w:r>
      <w:proofErr w:type="spellEnd"/>
      <w:r w:rsidR="00790402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790402" w:rsidRPr="00094783">
        <w:rPr>
          <w:rFonts w:cs="Times New Roman"/>
          <w:szCs w:val="28"/>
        </w:rPr>
        <w:t>состав, свойства, показания и противопоказания к применению.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Методика реставрации зубов композитами. Правила внесения и полимеризации материала, обработка реставрации. Противопоказания к применению композиционных материалов.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Адгезивная техника. Классификация адгезивных систем.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Обоснование выбора реставрационного материала для восстановления полостей различных классов.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Режимы, инструментарий и техника препарирования твердых тканей зубов.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Этапы и правила препарирования кариозной полости для реставрации композитом.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Защита </w:t>
      </w:r>
      <w:r w:rsidR="003C5E1D">
        <w:rPr>
          <w:rFonts w:cs="Times New Roman"/>
          <w:szCs w:val="28"/>
        </w:rPr>
        <w:t>пульпы зуба перед реставрацией: п</w:t>
      </w:r>
      <w:r w:rsidRPr="00094783">
        <w:rPr>
          <w:rFonts w:cs="Times New Roman"/>
          <w:szCs w:val="28"/>
        </w:rPr>
        <w:t>оказания, материалы, техника применения.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Адгезивная подготовка твердых тканей зуба с использованием систем тотального протравливания.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Адгезивная подготовка твердых тканей зуба с использованием </w:t>
      </w:r>
      <w:proofErr w:type="spellStart"/>
      <w:r w:rsidRPr="00094783">
        <w:rPr>
          <w:rFonts w:cs="Times New Roman"/>
          <w:szCs w:val="28"/>
        </w:rPr>
        <w:t>самопротравливающих</w:t>
      </w:r>
      <w:proofErr w:type="spellEnd"/>
      <w:r w:rsidRPr="00094783">
        <w:rPr>
          <w:rFonts w:cs="Times New Roman"/>
          <w:szCs w:val="28"/>
        </w:rPr>
        <w:t xml:space="preserve"> систем.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Контактный пункт</w:t>
      </w:r>
      <w:r w:rsidR="00790402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физиологическая роль, методы восстановления.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Виниры</w:t>
      </w:r>
      <w:proofErr w:type="spellEnd"/>
      <w:r w:rsidR="00790402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790402" w:rsidRPr="00094783">
        <w:rPr>
          <w:rFonts w:cs="Times New Roman"/>
          <w:szCs w:val="28"/>
        </w:rPr>
        <w:t>х</w:t>
      </w:r>
      <w:r w:rsidRPr="00094783">
        <w:rPr>
          <w:rFonts w:cs="Times New Roman"/>
          <w:szCs w:val="28"/>
        </w:rPr>
        <w:t>арактеристика</w:t>
      </w:r>
      <w:r w:rsidR="00790402" w:rsidRPr="00094783">
        <w:rPr>
          <w:rFonts w:cs="Times New Roman"/>
          <w:szCs w:val="28"/>
        </w:rPr>
        <w:t>,</w:t>
      </w:r>
      <w:r w:rsidRPr="00094783">
        <w:rPr>
          <w:rFonts w:cs="Times New Roman"/>
          <w:szCs w:val="28"/>
        </w:rPr>
        <w:t xml:space="preserve"> </w:t>
      </w:r>
      <w:r w:rsidR="00790402" w:rsidRPr="00094783">
        <w:rPr>
          <w:rFonts w:cs="Times New Roman"/>
          <w:szCs w:val="28"/>
        </w:rPr>
        <w:t>п</w:t>
      </w:r>
      <w:r w:rsidRPr="00094783">
        <w:rPr>
          <w:rFonts w:cs="Times New Roman"/>
          <w:szCs w:val="28"/>
        </w:rPr>
        <w:t xml:space="preserve">оказания к изготовлению, </w:t>
      </w:r>
      <w:r w:rsidR="00790402" w:rsidRPr="00094783">
        <w:rPr>
          <w:rFonts w:cs="Times New Roman"/>
          <w:szCs w:val="28"/>
        </w:rPr>
        <w:t>п</w:t>
      </w:r>
      <w:r w:rsidRPr="00094783">
        <w:rPr>
          <w:rFonts w:cs="Times New Roman"/>
          <w:szCs w:val="28"/>
        </w:rPr>
        <w:t xml:space="preserve">ротивопоказания. Методики препарирования под </w:t>
      </w:r>
      <w:proofErr w:type="spellStart"/>
      <w:r w:rsidRPr="00094783">
        <w:rPr>
          <w:rFonts w:cs="Times New Roman"/>
          <w:szCs w:val="28"/>
        </w:rPr>
        <w:t>виниры</w:t>
      </w:r>
      <w:proofErr w:type="spellEnd"/>
      <w:r w:rsidRPr="00094783">
        <w:rPr>
          <w:rFonts w:cs="Times New Roman"/>
          <w:szCs w:val="28"/>
        </w:rPr>
        <w:t>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Парапульпарные</w:t>
      </w:r>
      <w:proofErr w:type="spellEnd"/>
      <w:r w:rsidRPr="00094783">
        <w:rPr>
          <w:rFonts w:cs="Times New Roman"/>
          <w:szCs w:val="28"/>
        </w:rPr>
        <w:t xml:space="preserve"> штифты</w:t>
      </w:r>
      <w:r w:rsidR="00790402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790402" w:rsidRPr="00094783">
        <w:rPr>
          <w:rFonts w:cs="Times New Roman"/>
          <w:szCs w:val="28"/>
        </w:rPr>
        <w:t>характеристика,</w:t>
      </w:r>
      <w:r w:rsidRPr="00094783">
        <w:rPr>
          <w:rFonts w:cs="Times New Roman"/>
          <w:szCs w:val="28"/>
        </w:rPr>
        <w:t xml:space="preserve"> </w:t>
      </w:r>
      <w:r w:rsidR="00790402" w:rsidRPr="00094783">
        <w:rPr>
          <w:rFonts w:cs="Times New Roman"/>
          <w:szCs w:val="28"/>
        </w:rPr>
        <w:t>п</w:t>
      </w:r>
      <w:r w:rsidRPr="00094783">
        <w:rPr>
          <w:rFonts w:cs="Times New Roman"/>
          <w:szCs w:val="28"/>
        </w:rPr>
        <w:t xml:space="preserve">оказания и противопоказания к применению. Методика реставрации зубов с применением </w:t>
      </w:r>
      <w:proofErr w:type="spellStart"/>
      <w:r w:rsidRPr="00094783">
        <w:rPr>
          <w:rFonts w:cs="Times New Roman"/>
          <w:szCs w:val="28"/>
        </w:rPr>
        <w:t>парапульпарных</w:t>
      </w:r>
      <w:proofErr w:type="spellEnd"/>
      <w:r w:rsidRPr="00094783">
        <w:rPr>
          <w:rFonts w:cs="Times New Roman"/>
          <w:szCs w:val="28"/>
        </w:rPr>
        <w:t xml:space="preserve"> штифтов.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Ошибки и осложнения в реставрационной терапии, методы их устранения.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Оценка ближайших и отдаленных результатов лечения кариеса зубов. Критерии оценки качества пломб.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Местное обезболивание при лечении кариеса зубов</w:t>
      </w:r>
      <w:r w:rsidR="00790402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790402" w:rsidRPr="00094783">
        <w:rPr>
          <w:rFonts w:cs="Times New Roman"/>
          <w:szCs w:val="28"/>
        </w:rPr>
        <w:t>лекарственные средства</w:t>
      </w:r>
      <w:r w:rsidRPr="00094783">
        <w:rPr>
          <w:rFonts w:cs="Times New Roman"/>
          <w:szCs w:val="28"/>
        </w:rPr>
        <w:t>, методы, техника.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Современный стандарт качества эндодонтического лечения. Цель и задачи эндодонтического лечения.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Пульпит</w:t>
      </w:r>
      <w:r w:rsidR="00790402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790402" w:rsidRPr="00094783">
        <w:rPr>
          <w:rFonts w:cs="Times New Roman"/>
          <w:szCs w:val="28"/>
        </w:rPr>
        <w:t>э</w:t>
      </w:r>
      <w:r w:rsidRPr="00094783">
        <w:rPr>
          <w:rFonts w:cs="Times New Roman"/>
          <w:szCs w:val="28"/>
        </w:rPr>
        <w:t>тиология, патогенез, классификация.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lastRenderedPageBreak/>
        <w:t>Диагностика заболеваний пульпы. Основные и дополнительные методы диагностики.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Диагностика заболеваний апикального периодонта. Основные и дополнительные методы диагностики.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Рентгенологический метод исследования при заболеваниях пульпы и апикального периодонта. Методы рентген</w:t>
      </w:r>
      <w:r w:rsidR="00624D35">
        <w:rPr>
          <w:rFonts w:cs="Times New Roman"/>
          <w:szCs w:val="28"/>
        </w:rPr>
        <w:t>о</w:t>
      </w:r>
      <w:r w:rsidRPr="00094783">
        <w:rPr>
          <w:rFonts w:cs="Times New Roman"/>
          <w:szCs w:val="28"/>
        </w:rPr>
        <w:t>диагностики. Описание рентгенограммы.</w:t>
      </w:r>
    </w:p>
    <w:p w:rsidR="00733413" w:rsidRPr="00094783" w:rsidRDefault="003C5E1D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Конусно-лучевая компьютерная томография </w:t>
      </w:r>
      <w:r w:rsidR="00733413" w:rsidRPr="00094783">
        <w:rPr>
          <w:rFonts w:cs="Times New Roman"/>
          <w:szCs w:val="28"/>
        </w:rPr>
        <w:t xml:space="preserve"> в стоматолог</w:t>
      </w:r>
      <w:r w:rsidR="00624D35">
        <w:rPr>
          <w:rFonts w:cs="Times New Roman"/>
          <w:szCs w:val="28"/>
        </w:rPr>
        <w:t>ии</w:t>
      </w:r>
      <w:r w:rsidR="00CF6822" w:rsidRPr="00094783">
        <w:rPr>
          <w:rFonts w:cs="Times New Roman"/>
          <w:szCs w:val="28"/>
        </w:rPr>
        <w:t>:</w:t>
      </w:r>
      <w:r w:rsidR="00733413" w:rsidRPr="00094783">
        <w:rPr>
          <w:rFonts w:cs="Times New Roman"/>
          <w:szCs w:val="28"/>
        </w:rPr>
        <w:t xml:space="preserve"> </w:t>
      </w:r>
      <w:r w:rsidR="00CF6822" w:rsidRPr="00094783">
        <w:rPr>
          <w:rFonts w:cs="Times New Roman"/>
          <w:szCs w:val="28"/>
        </w:rPr>
        <w:t>х</w:t>
      </w:r>
      <w:r w:rsidR="00733413" w:rsidRPr="00094783">
        <w:rPr>
          <w:rFonts w:cs="Times New Roman"/>
          <w:szCs w:val="28"/>
        </w:rPr>
        <w:t>ара</w:t>
      </w:r>
      <w:r w:rsidR="00CF6822" w:rsidRPr="00094783">
        <w:rPr>
          <w:rFonts w:cs="Times New Roman"/>
          <w:szCs w:val="28"/>
        </w:rPr>
        <w:t>ктеристика,</w:t>
      </w:r>
      <w:r w:rsidR="00733413" w:rsidRPr="00094783">
        <w:rPr>
          <w:rFonts w:cs="Times New Roman"/>
          <w:szCs w:val="28"/>
        </w:rPr>
        <w:t xml:space="preserve"> </w:t>
      </w:r>
      <w:r w:rsidR="00CF6822" w:rsidRPr="00094783">
        <w:rPr>
          <w:rFonts w:cs="Times New Roman"/>
          <w:szCs w:val="28"/>
        </w:rPr>
        <w:t>м</w:t>
      </w:r>
      <w:r w:rsidR="00733413" w:rsidRPr="00094783">
        <w:rPr>
          <w:rFonts w:cs="Times New Roman"/>
          <w:szCs w:val="28"/>
        </w:rPr>
        <w:t>етодики расшифровки.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Планирование эндодонтического лечения. Показания к проведению эндодонтического лечения в одно и более посещений. Факторы, влияющие на планирование и прогноз эндодонтического лечения.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Обезболивание в </w:t>
      </w:r>
      <w:proofErr w:type="spellStart"/>
      <w:r w:rsidRPr="00094783">
        <w:rPr>
          <w:rFonts w:cs="Times New Roman"/>
          <w:szCs w:val="28"/>
        </w:rPr>
        <w:t>эндодонтии</w:t>
      </w:r>
      <w:proofErr w:type="spellEnd"/>
      <w:r w:rsidRPr="00094783">
        <w:rPr>
          <w:rFonts w:cs="Times New Roman"/>
          <w:szCs w:val="28"/>
        </w:rPr>
        <w:t xml:space="preserve">. Факторы, определяющие выбор </w:t>
      </w:r>
      <w:r w:rsidR="00624D35">
        <w:rPr>
          <w:rFonts w:cs="Times New Roman"/>
          <w:szCs w:val="28"/>
        </w:rPr>
        <w:t>лекарственного  средства</w:t>
      </w:r>
      <w:r w:rsidRPr="00094783">
        <w:rPr>
          <w:rFonts w:cs="Times New Roman"/>
          <w:szCs w:val="28"/>
        </w:rPr>
        <w:t xml:space="preserve"> для местного обезболивания.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Гиперемия пульпы</w:t>
      </w:r>
      <w:r w:rsidR="00CF6822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CF6822" w:rsidRPr="00094783">
        <w:rPr>
          <w:rFonts w:cs="Times New Roman"/>
          <w:szCs w:val="28"/>
        </w:rPr>
        <w:t>к</w:t>
      </w:r>
      <w:r w:rsidRPr="00094783">
        <w:rPr>
          <w:rFonts w:cs="Times New Roman"/>
          <w:szCs w:val="28"/>
        </w:rPr>
        <w:t>линические проявления, диагностика, дифференциальная диагностика, лечение.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Острый пульпит</w:t>
      </w:r>
      <w:r w:rsidR="00CF6822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CF6822" w:rsidRPr="00094783">
        <w:rPr>
          <w:rFonts w:cs="Times New Roman"/>
          <w:szCs w:val="28"/>
        </w:rPr>
        <w:t>к</w:t>
      </w:r>
      <w:r w:rsidRPr="00094783">
        <w:rPr>
          <w:rFonts w:cs="Times New Roman"/>
          <w:szCs w:val="28"/>
        </w:rPr>
        <w:t>линические проявления, диагностика, дифференциальная диагностика, лечение.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Гнойный пульпит</w:t>
      </w:r>
      <w:r w:rsidR="00CF6822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CF6822" w:rsidRPr="00094783">
        <w:rPr>
          <w:rFonts w:cs="Times New Roman"/>
          <w:szCs w:val="28"/>
        </w:rPr>
        <w:t>к</w:t>
      </w:r>
      <w:r w:rsidRPr="00094783">
        <w:rPr>
          <w:rFonts w:cs="Times New Roman"/>
          <w:szCs w:val="28"/>
        </w:rPr>
        <w:t>линические проявления, диагностика, дифференциальная диагностика, лечение.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Хронический пульпит</w:t>
      </w:r>
      <w:r w:rsidR="00CF6822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CF6822" w:rsidRPr="00094783">
        <w:rPr>
          <w:rFonts w:cs="Times New Roman"/>
          <w:szCs w:val="28"/>
        </w:rPr>
        <w:t>к</w:t>
      </w:r>
      <w:r w:rsidRPr="00094783">
        <w:rPr>
          <w:rFonts w:cs="Times New Roman"/>
          <w:szCs w:val="28"/>
        </w:rPr>
        <w:t>линические проявления, диагностика, дифференциальная диагностика, лечение.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Хронический язвенный пульпит</w:t>
      </w:r>
      <w:r w:rsidR="00CF6822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CF6822" w:rsidRPr="00094783">
        <w:rPr>
          <w:rFonts w:cs="Times New Roman"/>
          <w:szCs w:val="28"/>
        </w:rPr>
        <w:t>к</w:t>
      </w:r>
      <w:r w:rsidRPr="00094783">
        <w:rPr>
          <w:rFonts w:cs="Times New Roman"/>
          <w:szCs w:val="28"/>
        </w:rPr>
        <w:t>линические проявления, диагностика, дифференциальная диагностика, лечение.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Хронический гиперпластический пульпит</w:t>
      </w:r>
      <w:r w:rsidR="00CF6822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CF6822" w:rsidRPr="00094783">
        <w:rPr>
          <w:rFonts w:cs="Times New Roman"/>
          <w:szCs w:val="28"/>
        </w:rPr>
        <w:t>к</w:t>
      </w:r>
      <w:r w:rsidRPr="00094783">
        <w:rPr>
          <w:rFonts w:cs="Times New Roman"/>
          <w:szCs w:val="28"/>
        </w:rPr>
        <w:t>линические проявления, диагностика, дифференциальная диагностика, лечение.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Некроз пульпы</w:t>
      </w:r>
      <w:r w:rsidR="00CF6822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CF6822" w:rsidRPr="00094783">
        <w:rPr>
          <w:rFonts w:cs="Times New Roman"/>
          <w:szCs w:val="28"/>
        </w:rPr>
        <w:t>к</w:t>
      </w:r>
      <w:r w:rsidRPr="00094783">
        <w:rPr>
          <w:rFonts w:cs="Times New Roman"/>
          <w:szCs w:val="28"/>
        </w:rPr>
        <w:t>линические проявления, диагностика, дифференциальная диагностика, лечение.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Дегенерация пульпы</w:t>
      </w:r>
      <w:r w:rsidR="00CF6822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CF6822" w:rsidRPr="00094783">
        <w:rPr>
          <w:rFonts w:cs="Times New Roman"/>
          <w:szCs w:val="28"/>
        </w:rPr>
        <w:t>к</w:t>
      </w:r>
      <w:r w:rsidRPr="00094783">
        <w:rPr>
          <w:rFonts w:cs="Times New Roman"/>
          <w:szCs w:val="28"/>
        </w:rPr>
        <w:t>линические проявления, диагностика, дифференциальная диагностика, лечение.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Показания </w:t>
      </w:r>
      <w:r w:rsidR="00CF6822" w:rsidRPr="00094783">
        <w:rPr>
          <w:rFonts w:cs="Times New Roman"/>
          <w:szCs w:val="28"/>
        </w:rPr>
        <w:t xml:space="preserve">и противопоказания </w:t>
      </w:r>
      <w:r w:rsidRPr="00094783">
        <w:rPr>
          <w:rFonts w:cs="Times New Roman"/>
          <w:szCs w:val="28"/>
        </w:rPr>
        <w:t>к витальному методу лечения пульпита. Алгоритм проведения витального метода лечения пульпита.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Девитальный</w:t>
      </w:r>
      <w:proofErr w:type="spellEnd"/>
      <w:r w:rsidRPr="00094783">
        <w:rPr>
          <w:rFonts w:cs="Times New Roman"/>
          <w:szCs w:val="28"/>
        </w:rPr>
        <w:t xml:space="preserve"> метод лечения пульпита</w:t>
      </w:r>
      <w:r w:rsidR="00CF6822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CF6822" w:rsidRPr="00094783">
        <w:rPr>
          <w:rFonts w:cs="Times New Roman"/>
          <w:szCs w:val="28"/>
        </w:rPr>
        <w:t>показания,</w:t>
      </w:r>
      <w:r w:rsidRPr="00094783">
        <w:rPr>
          <w:rFonts w:cs="Times New Roman"/>
          <w:szCs w:val="28"/>
        </w:rPr>
        <w:t xml:space="preserve"> </w:t>
      </w:r>
      <w:r w:rsidR="00CF6822" w:rsidRPr="00094783">
        <w:rPr>
          <w:rFonts w:cs="Times New Roman"/>
          <w:szCs w:val="28"/>
        </w:rPr>
        <w:t>с</w:t>
      </w:r>
      <w:r w:rsidRPr="00094783">
        <w:rPr>
          <w:rFonts w:cs="Times New Roman"/>
          <w:szCs w:val="28"/>
        </w:rPr>
        <w:t xml:space="preserve">редства для </w:t>
      </w:r>
      <w:proofErr w:type="spellStart"/>
      <w:r w:rsidRPr="00094783">
        <w:rPr>
          <w:rFonts w:cs="Times New Roman"/>
          <w:szCs w:val="28"/>
        </w:rPr>
        <w:t>девитализации</w:t>
      </w:r>
      <w:proofErr w:type="spellEnd"/>
      <w:r w:rsidRPr="00094783">
        <w:rPr>
          <w:rFonts w:cs="Times New Roman"/>
          <w:szCs w:val="28"/>
        </w:rPr>
        <w:t xml:space="preserve"> пульпы. Ятрогенные факторы </w:t>
      </w:r>
      <w:proofErr w:type="spellStart"/>
      <w:r w:rsidRPr="00094783">
        <w:rPr>
          <w:rFonts w:cs="Times New Roman"/>
          <w:szCs w:val="28"/>
        </w:rPr>
        <w:t>девитального</w:t>
      </w:r>
      <w:proofErr w:type="spellEnd"/>
      <w:r w:rsidRPr="00094783">
        <w:rPr>
          <w:rFonts w:cs="Times New Roman"/>
          <w:szCs w:val="28"/>
        </w:rPr>
        <w:t xml:space="preserve"> метода лечения пульпита.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Депульпирование</w:t>
      </w:r>
      <w:proofErr w:type="spellEnd"/>
      <w:r w:rsidRPr="00094783">
        <w:rPr>
          <w:rFonts w:cs="Times New Roman"/>
          <w:szCs w:val="28"/>
        </w:rPr>
        <w:t xml:space="preserve"> зубов</w:t>
      </w:r>
      <w:r w:rsidR="00CF6822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CF6822" w:rsidRPr="00094783">
        <w:rPr>
          <w:rFonts w:cs="Times New Roman"/>
          <w:szCs w:val="28"/>
        </w:rPr>
        <w:t>показания,</w:t>
      </w:r>
      <w:r w:rsidRPr="00094783">
        <w:rPr>
          <w:rFonts w:cs="Times New Roman"/>
          <w:szCs w:val="28"/>
        </w:rPr>
        <w:t xml:space="preserve"> </w:t>
      </w:r>
      <w:r w:rsidR="00CF6822" w:rsidRPr="00094783">
        <w:rPr>
          <w:rFonts w:cs="Times New Roman"/>
          <w:szCs w:val="28"/>
        </w:rPr>
        <w:t>противопоказания,</w:t>
      </w:r>
      <w:r w:rsidRPr="00094783">
        <w:rPr>
          <w:rFonts w:cs="Times New Roman"/>
          <w:szCs w:val="28"/>
        </w:rPr>
        <w:t xml:space="preserve"> </w:t>
      </w:r>
      <w:r w:rsidR="00CF6822" w:rsidRPr="00094783">
        <w:rPr>
          <w:rFonts w:cs="Times New Roman"/>
          <w:szCs w:val="28"/>
        </w:rPr>
        <w:t>а</w:t>
      </w:r>
      <w:r w:rsidRPr="00094783">
        <w:rPr>
          <w:rFonts w:cs="Times New Roman"/>
          <w:szCs w:val="28"/>
        </w:rPr>
        <w:t>лгоритмы проведения</w:t>
      </w:r>
      <w:r w:rsidR="00CF6822" w:rsidRPr="00094783">
        <w:rPr>
          <w:rFonts w:cs="Times New Roman"/>
          <w:szCs w:val="28"/>
        </w:rPr>
        <w:t>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Повторное эндодонтическое лечение. Показания к проведению. </w:t>
      </w:r>
      <w:r w:rsidR="00624D35">
        <w:rPr>
          <w:rFonts w:cs="Times New Roman"/>
          <w:szCs w:val="28"/>
        </w:rPr>
        <w:t>Лекарственны</w:t>
      </w:r>
      <w:r w:rsidRPr="00094783">
        <w:rPr>
          <w:rFonts w:cs="Times New Roman"/>
          <w:szCs w:val="28"/>
        </w:rPr>
        <w:t>е средства и инструменты для повторного эндодонтического лечения.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Восстановление коронки зуба после эндодонтического лечения. Классификация штифтовых конструкций. Показания к применению. Методики использования.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Апикальный периодонтит</w:t>
      </w:r>
      <w:r w:rsidR="008D32CC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8D32CC" w:rsidRPr="00094783">
        <w:rPr>
          <w:rFonts w:cs="Times New Roman"/>
          <w:szCs w:val="28"/>
        </w:rPr>
        <w:t>э</w:t>
      </w:r>
      <w:r w:rsidRPr="00094783">
        <w:rPr>
          <w:rFonts w:cs="Times New Roman"/>
          <w:szCs w:val="28"/>
        </w:rPr>
        <w:t>тиология, патогенез, классификация.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lastRenderedPageBreak/>
        <w:t>Острый апикальный периодонтит</w:t>
      </w:r>
      <w:r w:rsidR="008D32CC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8D32CC" w:rsidRPr="00094783">
        <w:rPr>
          <w:rFonts w:cs="Times New Roman"/>
          <w:szCs w:val="28"/>
        </w:rPr>
        <w:t>к</w:t>
      </w:r>
      <w:r w:rsidRPr="00094783">
        <w:rPr>
          <w:rFonts w:cs="Times New Roman"/>
          <w:szCs w:val="28"/>
        </w:rPr>
        <w:t>линические проявления, диагностика, дифференциальная диагностика, лечение.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Хронический апикальный периодонтит</w:t>
      </w:r>
      <w:r w:rsidR="008D32CC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8D32CC" w:rsidRPr="00094783">
        <w:rPr>
          <w:rFonts w:cs="Times New Roman"/>
          <w:szCs w:val="28"/>
        </w:rPr>
        <w:t>к</w:t>
      </w:r>
      <w:r w:rsidRPr="00094783">
        <w:rPr>
          <w:rFonts w:cs="Times New Roman"/>
          <w:szCs w:val="28"/>
        </w:rPr>
        <w:t>линические проявления, диагностика, дифференциальная диагностика, лечение.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Периапикальный</w:t>
      </w:r>
      <w:proofErr w:type="spellEnd"/>
      <w:r w:rsidRPr="00094783">
        <w:rPr>
          <w:rFonts w:cs="Times New Roman"/>
          <w:szCs w:val="28"/>
        </w:rPr>
        <w:t xml:space="preserve"> абсцесс </w:t>
      </w:r>
      <w:proofErr w:type="gramStart"/>
      <w:r w:rsidRPr="00094783">
        <w:rPr>
          <w:rFonts w:cs="Times New Roman"/>
          <w:szCs w:val="28"/>
        </w:rPr>
        <w:t>со свищем</w:t>
      </w:r>
      <w:proofErr w:type="gramEnd"/>
      <w:r w:rsidR="008D32CC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8D32CC" w:rsidRPr="00094783">
        <w:rPr>
          <w:rFonts w:cs="Times New Roman"/>
          <w:szCs w:val="28"/>
        </w:rPr>
        <w:t>к</w:t>
      </w:r>
      <w:r w:rsidRPr="00094783">
        <w:rPr>
          <w:rFonts w:cs="Times New Roman"/>
          <w:szCs w:val="28"/>
        </w:rPr>
        <w:t>линические проявления, диагностика, дифференциальная диагностика, лечение.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Периапикальный</w:t>
      </w:r>
      <w:proofErr w:type="spellEnd"/>
      <w:r w:rsidRPr="00094783">
        <w:rPr>
          <w:rFonts w:cs="Times New Roman"/>
          <w:szCs w:val="28"/>
        </w:rPr>
        <w:t xml:space="preserve"> абсцесс без свища</w:t>
      </w:r>
      <w:r w:rsidR="008D32CC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8D32CC" w:rsidRPr="00094783">
        <w:rPr>
          <w:rFonts w:cs="Times New Roman"/>
          <w:szCs w:val="28"/>
        </w:rPr>
        <w:t>к</w:t>
      </w:r>
      <w:r w:rsidRPr="00094783">
        <w:rPr>
          <w:rFonts w:cs="Times New Roman"/>
          <w:szCs w:val="28"/>
        </w:rPr>
        <w:t>линические проявления, диагностика, дифференциальная диагностика, лечение.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Корневая киста</w:t>
      </w:r>
      <w:r w:rsidR="008D32CC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8D32CC" w:rsidRPr="00094783">
        <w:rPr>
          <w:rFonts w:cs="Times New Roman"/>
          <w:szCs w:val="28"/>
        </w:rPr>
        <w:t>к</w:t>
      </w:r>
      <w:r w:rsidRPr="00094783">
        <w:rPr>
          <w:rFonts w:cs="Times New Roman"/>
          <w:szCs w:val="28"/>
        </w:rPr>
        <w:t>линические проявления, диагностика, дифференциальная диагностика, лечение.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Травма зубов. Показания и противопоказания к эндодонтическому лечению.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Перелом корня зуба. Планирование и прогноз эндодонтического лечения.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Резорбция корня зуба</w:t>
      </w:r>
      <w:r w:rsidR="003C5E1D">
        <w:rPr>
          <w:rFonts w:cs="Times New Roman"/>
          <w:szCs w:val="28"/>
        </w:rPr>
        <w:t>: классификация, п</w:t>
      </w:r>
      <w:r w:rsidRPr="00094783">
        <w:rPr>
          <w:rFonts w:cs="Times New Roman"/>
          <w:szCs w:val="28"/>
        </w:rPr>
        <w:t>оказания к эндодонтическому лечению.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Этапы эндодонтического лечения: задачи механической и медикаментозной обработки корневых каналов, </w:t>
      </w:r>
      <w:proofErr w:type="spellStart"/>
      <w:r w:rsidRPr="00094783">
        <w:rPr>
          <w:rFonts w:cs="Times New Roman"/>
          <w:szCs w:val="28"/>
        </w:rPr>
        <w:t>обтурации</w:t>
      </w:r>
      <w:proofErr w:type="spellEnd"/>
      <w:r w:rsidRPr="00094783">
        <w:rPr>
          <w:rFonts w:cs="Times New Roman"/>
          <w:szCs w:val="28"/>
        </w:rPr>
        <w:t xml:space="preserve"> корневых каналов.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Этапы эндодонтического лечения: вскрытие и раскрытие полости зуба, формирование доступа к корневым каналам. Правила раскрытия полости зубов различных анатомических групп.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Этапы эндодонтического лечения: методы определения устьев корневых каналов, раскрытие устьев корневых каналов.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Этапы эндодонтического лечения: методы определения рабочей длины.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Этапы эндодонтического лечения: метод обработки корневых каналов «</w:t>
      </w:r>
      <w:proofErr w:type="spellStart"/>
      <w:r w:rsidRPr="00094783">
        <w:rPr>
          <w:rFonts w:cs="Times New Roman"/>
          <w:szCs w:val="28"/>
        </w:rPr>
        <w:t>Stepback</w:t>
      </w:r>
      <w:proofErr w:type="spellEnd"/>
      <w:r w:rsidRPr="00094783">
        <w:rPr>
          <w:rFonts w:cs="Times New Roman"/>
          <w:szCs w:val="28"/>
        </w:rPr>
        <w:t>». Преимущества и недостатки.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Этапы эндодонтического лечения: обработка корневых каналов методом «</w:t>
      </w:r>
      <w:proofErr w:type="spellStart"/>
      <w:r w:rsidRPr="00094783">
        <w:rPr>
          <w:rFonts w:cs="Times New Roman"/>
          <w:szCs w:val="28"/>
        </w:rPr>
        <w:t>Crowndown</w:t>
      </w:r>
      <w:proofErr w:type="spellEnd"/>
      <w:r w:rsidRPr="00094783">
        <w:rPr>
          <w:rFonts w:cs="Times New Roman"/>
          <w:szCs w:val="28"/>
        </w:rPr>
        <w:t>». Преимущества и недостатки.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Этапы эндодонтического лечения: техник</w:t>
      </w:r>
      <w:r w:rsidR="00AD6952">
        <w:rPr>
          <w:rFonts w:cs="Times New Roman"/>
          <w:szCs w:val="28"/>
        </w:rPr>
        <w:t>а</w:t>
      </w:r>
      <w:r w:rsidRPr="00094783">
        <w:rPr>
          <w:rFonts w:cs="Times New Roman"/>
          <w:szCs w:val="28"/>
        </w:rPr>
        <w:t xml:space="preserve"> </w:t>
      </w:r>
      <w:proofErr w:type="spellStart"/>
      <w:r w:rsidRPr="00094783">
        <w:rPr>
          <w:rFonts w:cs="Times New Roman"/>
          <w:szCs w:val="28"/>
        </w:rPr>
        <w:t>обтурации</w:t>
      </w:r>
      <w:proofErr w:type="spellEnd"/>
      <w:r w:rsidRPr="00094783">
        <w:rPr>
          <w:rFonts w:cs="Times New Roman"/>
          <w:szCs w:val="28"/>
        </w:rPr>
        <w:t xml:space="preserve"> корневых каналов зубов различными методами.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Эндодонтические инструменты: ручные инструменты для механической обработки корневых каналов. Показания к применению, правила работы.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Эндодонтические инструменты: вращающиеся (машинные) инструменты для механической обработки корневых каналов. Типы эндодонтических наконечников.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Медикаментозные средства при эндодонтическом лечении</w:t>
      </w:r>
      <w:r w:rsidR="008D32CC" w:rsidRPr="00094783">
        <w:rPr>
          <w:rFonts w:cs="Times New Roman"/>
          <w:szCs w:val="28"/>
        </w:rPr>
        <w:t xml:space="preserve"> и их</w:t>
      </w:r>
      <w:r w:rsidRPr="00094783">
        <w:rPr>
          <w:rFonts w:cs="Times New Roman"/>
          <w:szCs w:val="28"/>
        </w:rPr>
        <w:t xml:space="preserve"> </w:t>
      </w:r>
      <w:r w:rsidR="008D32CC" w:rsidRPr="00094783">
        <w:rPr>
          <w:rFonts w:cs="Times New Roman"/>
          <w:szCs w:val="28"/>
        </w:rPr>
        <w:t>к</w:t>
      </w:r>
      <w:r w:rsidRPr="00094783">
        <w:rPr>
          <w:rFonts w:cs="Times New Roman"/>
          <w:szCs w:val="28"/>
        </w:rPr>
        <w:t xml:space="preserve">лассификация. Антисептики, </w:t>
      </w:r>
      <w:proofErr w:type="spellStart"/>
      <w:r w:rsidRPr="00094783">
        <w:rPr>
          <w:rFonts w:cs="Times New Roman"/>
          <w:szCs w:val="28"/>
        </w:rPr>
        <w:t>хелаты</w:t>
      </w:r>
      <w:proofErr w:type="spellEnd"/>
      <w:r w:rsidRPr="00094783">
        <w:rPr>
          <w:rFonts w:cs="Times New Roman"/>
          <w:szCs w:val="28"/>
        </w:rPr>
        <w:t xml:space="preserve">, </w:t>
      </w:r>
      <w:proofErr w:type="spellStart"/>
      <w:r w:rsidRPr="00094783">
        <w:rPr>
          <w:rFonts w:cs="Times New Roman"/>
          <w:szCs w:val="28"/>
        </w:rPr>
        <w:t>дезинфектанты</w:t>
      </w:r>
      <w:proofErr w:type="spellEnd"/>
      <w:r w:rsidRPr="00094783">
        <w:rPr>
          <w:rFonts w:cs="Times New Roman"/>
          <w:szCs w:val="28"/>
        </w:rPr>
        <w:t xml:space="preserve"> в </w:t>
      </w:r>
      <w:proofErr w:type="spellStart"/>
      <w:r w:rsidRPr="00094783">
        <w:rPr>
          <w:rFonts w:cs="Times New Roman"/>
          <w:szCs w:val="28"/>
        </w:rPr>
        <w:t>эндодонтии</w:t>
      </w:r>
      <w:proofErr w:type="spellEnd"/>
      <w:r w:rsidRPr="00094783">
        <w:rPr>
          <w:rFonts w:cs="Times New Roman"/>
          <w:szCs w:val="28"/>
        </w:rPr>
        <w:t>. Показания к применению. Правила использования. Профилактика осложнений.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Силеры</w:t>
      </w:r>
      <w:proofErr w:type="spellEnd"/>
      <w:r w:rsidR="008D32CC" w:rsidRPr="00094783">
        <w:rPr>
          <w:rFonts w:cs="Times New Roman"/>
          <w:szCs w:val="28"/>
        </w:rPr>
        <w:t xml:space="preserve"> и их</w:t>
      </w:r>
      <w:r w:rsidRPr="00094783">
        <w:rPr>
          <w:rFonts w:cs="Times New Roman"/>
          <w:szCs w:val="28"/>
        </w:rPr>
        <w:t xml:space="preserve"> </w:t>
      </w:r>
      <w:r w:rsidR="008D32CC" w:rsidRPr="00094783">
        <w:rPr>
          <w:rFonts w:cs="Times New Roman"/>
          <w:szCs w:val="28"/>
        </w:rPr>
        <w:t>к</w:t>
      </w:r>
      <w:r w:rsidRPr="00094783">
        <w:rPr>
          <w:rFonts w:cs="Times New Roman"/>
          <w:szCs w:val="28"/>
        </w:rPr>
        <w:t xml:space="preserve">лассификация. Требования, предъявляемые к </w:t>
      </w:r>
      <w:proofErr w:type="spellStart"/>
      <w:r w:rsidRPr="00094783">
        <w:rPr>
          <w:rFonts w:cs="Times New Roman"/>
          <w:szCs w:val="28"/>
        </w:rPr>
        <w:t>силерам</w:t>
      </w:r>
      <w:proofErr w:type="spellEnd"/>
      <w:r w:rsidRPr="00094783">
        <w:rPr>
          <w:rFonts w:cs="Times New Roman"/>
          <w:szCs w:val="28"/>
        </w:rPr>
        <w:t xml:space="preserve">. Характеристика основных групп </w:t>
      </w:r>
      <w:proofErr w:type="spellStart"/>
      <w:r w:rsidRPr="00094783">
        <w:rPr>
          <w:rFonts w:cs="Times New Roman"/>
          <w:szCs w:val="28"/>
        </w:rPr>
        <w:t>силеров</w:t>
      </w:r>
      <w:proofErr w:type="spellEnd"/>
      <w:r w:rsidRPr="00094783">
        <w:rPr>
          <w:rFonts w:cs="Times New Roman"/>
          <w:szCs w:val="28"/>
        </w:rPr>
        <w:t>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Критерии качества эндодонтического лечения. Оценка результатов эндодонтического лечения непосредственно после лечения, в ближайшие и отдаленные сроки.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lastRenderedPageBreak/>
        <w:t>Ошибки и осложнения на этапе создания доступа и обработки корневых каналов зубов. Потеря рабочей длины (блок корневого канала, формирование ступеньки); изменение нормальной формы корневого канала (</w:t>
      </w:r>
      <w:proofErr w:type="spellStart"/>
      <w:r w:rsidRPr="00094783">
        <w:rPr>
          <w:rFonts w:cs="Times New Roman"/>
          <w:szCs w:val="28"/>
        </w:rPr>
        <w:t>зип</w:t>
      </w:r>
      <w:proofErr w:type="spellEnd"/>
      <w:r w:rsidRPr="00094783">
        <w:rPr>
          <w:rFonts w:cs="Times New Roman"/>
          <w:szCs w:val="28"/>
        </w:rPr>
        <w:t>-деформация, ленточная перфорация). Профилактика и методы коррекции.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Ошибки и осложнения при обработке корневых каналов. Придание корневому каналу неверной формы (</w:t>
      </w:r>
      <w:proofErr w:type="spellStart"/>
      <w:r w:rsidRPr="00094783">
        <w:rPr>
          <w:rFonts w:cs="Times New Roman"/>
          <w:szCs w:val="28"/>
        </w:rPr>
        <w:t>заапикальная</w:t>
      </w:r>
      <w:proofErr w:type="spellEnd"/>
      <w:r w:rsidRPr="00094783">
        <w:rPr>
          <w:rFonts w:cs="Times New Roman"/>
          <w:szCs w:val="28"/>
        </w:rPr>
        <w:t xml:space="preserve"> механическая обработка, чрезмерное удаление дентина каналов, недостаточное очищение каналов).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Ошибки и осложнения при пломбировании корневых каналов. Профилактика и методы коррекции.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Динамика биологической системы пародонта. Характеристика окружения коронки и корня.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Классификация болезней пародонта.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Диагностика состояния тканей пародонта</w:t>
      </w:r>
      <w:r w:rsidR="000C3B6A">
        <w:rPr>
          <w:rFonts w:cs="Times New Roman"/>
          <w:szCs w:val="28"/>
        </w:rPr>
        <w:t>: ц</w:t>
      </w:r>
      <w:r w:rsidRPr="00094783">
        <w:rPr>
          <w:rFonts w:cs="Times New Roman"/>
          <w:szCs w:val="28"/>
        </w:rPr>
        <w:t>ель, задачи, этапы, последовательность.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Рентгенологическое исследование в </w:t>
      </w:r>
      <w:proofErr w:type="spellStart"/>
      <w:r w:rsidRPr="00094783">
        <w:rPr>
          <w:rFonts w:cs="Times New Roman"/>
          <w:szCs w:val="28"/>
        </w:rPr>
        <w:t>пародонтологии</w:t>
      </w:r>
      <w:proofErr w:type="spellEnd"/>
      <w:r w:rsidRPr="00094783">
        <w:rPr>
          <w:rFonts w:cs="Times New Roman"/>
          <w:szCs w:val="28"/>
        </w:rPr>
        <w:t>: цель, методики. Рентгенологические признаки болезней пародонта.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Пародонтальный</w:t>
      </w:r>
      <w:proofErr w:type="spellEnd"/>
      <w:r w:rsidRPr="00094783">
        <w:rPr>
          <w:rFonts w:cs="Times New Roman"/>
          <w:szCs w:val="28"/>
        </w:rPr>
        <w:t xml:space="preserve"> карман. Механизм образования </w:t>
      </w:r>
      <w:proofErr w:type="spellStart"/>
      <w:r w:rsidRPr="00094783">
        <w:rPr>
          <w:rFonts w:cs="Times New Roman"/>
          <w:szCs w:val="28"/>
        </w:rPr>
        <w:t>пародонтального</w:t>
      </w:r>
      <w:proofErr w:type="spellEnd"/>
      <w:r w:rsidRPr="00094783">
        <w:rPr>
          <w:rFonts w:cs="Times New Roman"/>
          <w:szCs w:val="28"/>
        </w:rPr>
        <w:t xml:space="preserve"> кармана, виды. Характеристика </w:t>
      </w:r>
      <w:proofErr w:type="spellStart"/>
      <w:r w:rsidRPr="00094783">
        <w:rPr>
          <w:rFonts w:cs="Times New Roman"/>
          <w:szCs w:val="28"/>
        </w:rPr>
        <w:t>десневого</w:t>
      </w:r>
      <w:proofErr w:type="spellEnd"/>
      <w:r w:rsidRPr="00094783">
        <w:rPr>
          <w:rFonts w:cs="Times New Roman"/>
          <w:szCs w:val="28"/>
        </w:rPr>
        <w:t xml:space="preserve"> и </w:t>
      </w:r>
      <w:proofErr w:type="spellStart"/>
      <w:r w:rsidRPr="00094783">
        <w:rPr>
          <w:rFonts w:cs="Times New Roman"/>
          <w:szCs w:val="28"/>
        </w:rPr>
        <w:t>пародонтального</w:t>
      </w:r>
      <w:proofErr w:type="spellEnd"/>
      <w:r w:rsidRPr="00094783">
        <w:rPr>
          <w:rFonts w:cs="Times New Roman"/>
          <w:szCs w:val="28"/>
        </w:rPr>
        <w:t xml:space="preserve"> кармана. Факторы, влияющие на определение глубины </w:t>
      </w:r>
      <w:proofErr w:type="spellStart"/>
      <w:r w:rsidRPr="00094783">
        <w:rPr>
          <w:rFonts w:cs="Times New Roman"/>
          <w:szCs w:val="28"/>
        </w:rPr>
        <w:t>пародонтального</w:t>
      </w:r>
      <w:proofErr w:type="spellEnd"/>
      <w:r w:rsidRPr="00094783">
        <w:rPr>
          <w:rFonts w:cs="Times New Roman"/>
          <w:szCs w:val="28"/>
        </w:rPr>
        <w:t xml:space="preserve"> кармана при зондировании.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Вовлечение фуркации зуба, определение, классификация, методы диагностики.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Детальное исследование тканей пародонта: оценка микроциркуляции тканей пародонта (вакуумная проба на стойкость капилляров, ИПК, </w:t>
      </w:r>
      <w:proofErr w:type="spellStart"/>
      <w:r w:rsidRPr="00094783">
        <w:rPr>
          <w:rFonts w:cs="Times New Roman"/>
          <w:szCs w:val="28"/>
        </w:rPr>
        <w:t>ЛОДцсф</w:t>
      </w:r>
      <w:proofErr w:type="spellEnd"/>
      <w:r w:rsidRPr="00094783">
        <w:rPr>
          <w:rFonts w:cs="Times New Roman"/>
          <w:szCs w:val="28"/>
        </w:rPr>
        <w:t>).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Хронический гингивит: клинические проявления, диагностика, лечение.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gramStart"/>
      <w:r w:rsidRPr="00094783">
        <w:rPr>
          <w:rFonts w:cs="Times New Roman"/>
          <w:szCs w:val="28"/>
        </w:rPr>
        <w:t>Хронический</w:t>
      </w:r>
      <w:proofErr w:type="gramEnd"/>
      <w:r w:rsidRPr="00094783">
        <w:rPr>
          <w:rFonts w:cs="Times New Roman"/>
          <w:szCs w:val="28"/>
        </w:rPr>
        <w:t xml:space="preserve"> пародонтит: клинические проявления, диагностика, лечение.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gramStart"/>
      <w:r w:rsidRPr="00094783">
        <w:rPr>
          <w:rFonts w:cs="Times New Roman"/>
          <w:szCs w:val="28"/>
        </w:rPr>
        <w:t>Быстропрогрессирующий</w:t>
      </w:r>
      <w:proofErr w:type="gramEnd"/>
      <w:r w:rsidRPr="00094783">
        <w:rPr>
          <w:rFonts w:cs="Times New Roman"/>
          <w:szCs w:val="28"/>
        </w:rPr>
        <w:t xml:space="preserve"> пародонтит</w:t>
      </w:r>
      <w:r w:rsidR="008D32CC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8D32CC" w:rsidRPr="00094783">
        <w:rPr>
          <w:rFonts w:cs="Times New Roman"/>
          <w:szCs w:val="28"/>
        </w:rPr>
        <w:t>к</w:t>
      </w:r>
      <w:r w:rsidRPr="00094783">
        <w:rPr>
          <w:rFonts w:cs="Times New Roman"/>
          <w:szCs w:val="28"/>
        </w:rPr>
        <w:t>линические проявления, диагностика, принципы лечения.</w:t>
      </w:r>
    </w:p>
    <w:p w:rsidR="00AD6952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AD6952">
        <w:rPr>
          <w:rFonts w:cs="Times New Roman"/>
          <w:szCs w:val="28"/>
        </w:rPr>
        <w:t>Современная тактика лечения острого язвенного гингивита.</w:t>
      </w:r>
    </w:p>
    <w:p w:rsidR="00733413" w:rsidRPr="00AD6952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AD6952">
        <w:rPr>
          <w:rFonts w:cs="Times New Roman"/>
          <w:szCs w:val="28"/>
        </w:rPr>
        <w:t xml:space="preserve">Клинические проявления и диагностика острого </w:t>
      </w:r>
      <w:proofErr w:type="spellStart"/>
      <w:r w:rsidRPr="00AD6952">
        <w:rPr>
          <w:rFonts w:cs="Times New Roman"/>
          <w:szCs w:val="28"/>
        </w:rPr>
        <w:t>пародонтального</w:t>
      </w:r>
      <w:proofErr w:type="spellEnd"/>
      <w:r w:rsidRPr="00AD6952">
        <w:rPr>
          <w:rFonts w:cs="Times New Roman"/>
          <w:szCs w:val="28"/>
        </w:rPr>
        <w:t xml:space="preserve"> абсцесса. Оказание неотложной </w:t>
      </w:r>
      <w:r w:rsidR="008D32CC" w:rsidRPr="00AD6952">
        <w:rPr>
          <w:rFonts w:cs="Times New Roman"/>
          <w:szCs w:val="28"/>
        </w:rPr>
        <w:t xml:space="preserve">медицинской </w:t>
      </w:r>
      <w:r w:rsidRPr="00AD6952">
        <w:rPr>
          <w:rFonts w:cs="Times New Roman"/>
          <w:szCs w:val="28"/>
        </w:rPr>
        <w:t>помощи. Тактика лечения, динамическое наблюдение.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Рецессия десны: классификация, факторы, вызывающие рецессию десны, диагностика, планирование лечения.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gramStart"/>
      <w:r w:rsidRPr="00094783">
        <w:rPr>
          <w:rFonts w:cs="Times New Roman"/>
          <w:szCs w:val="28"/>
        </w:rPr>
        <w:t>Симптоматический</w:t>
      </w:r>
      <w:proofErr w:type="gramEnd"/>
      <w:r w:rsidRPr="00094783">
        <w:rPr>
          <w:rFonts w:cs="Times New Roman"/>
          <w:szCs w:val="28"/>
        </w:rPr>
        <w:t xml:space="preserve"> пародонтит</w:t>
      </w:r>
      <w:r w:rsidR="008D32CC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8D32CC" w:rsidRPr="00094783">
        <w:rPr>
          <w:rFonts w:cs="Times New Roman"/>
          <w:szCs w:val="28"/>
        </w:rPr>
        <w:t>к</w:t>
      </w:r>
      <w:r w:rsidRPr="00094783">
        <w:rPr>
          <w:rFonts w:cs="Times New Roman"/>
          <w:szCs w:val="28"/>
        </w:rPr>
        <w:t>линические проявления, диагностика, принципы лечения.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Виды </w:t>
      </w:r>
      <w:proofErr w:type="spellStart"/>
      <w:r w:rsidRPr="00094783">
        <w:rPr>
          <w:rFonts w:cs="Times New Roman"/>
          <w:szCs w:val="28"/>
        </w:rPr>
        <w:t>эндопародонтальных</w:t>
      </w:r>
      <w:proofErr w:type="spellEnd"/>
      <w:r w:rsidRPr="00094783">
        <w:rPr>
          <w:rFonts w:cs="Times New Roman"/>
          <w:szCs w:val="28"/>
        </w:rPr>
        <w:t xml:space="preserve"> поражений. Диагностика и клинические проявления, тактика лечения.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Основные направления </w:t>
      </w:r>
      <w:proofErr w:type="spellStart"/>
      <w:r w:rsidRPr="00094783">
        <w:rPr>
          <w:rFonts w:cs="Times New Roman"/>
          <w:szCs w:val="28"/>
        </w:rPr>
        <w:t>ортодонтических</w:t>
      </w:r>
      <w:proofErr w:type="spellEnd"/>
      <w:r w:rsidRPr="00094783">
        <w:rPr>
          <w:rFonts w:cs="Times New Roman"/>
          <w:szCs w:val="28"/>
        </w:rPr>
        <w:t xml:space="preserve"> мероприятий </w:t>
      </w:r>
      <w:r w:rsidR="00AD6952">
        <w:rPr>
          <w:rFonts w:cs="Times New Roman"/>
          <w:szCs w:val="28"/>
        </w:rPr>
        <w:t>при</w:t>
      </w:r>
      <w:r w:rsidRPr="00094783">
        <w:rPr>
          <w:rFonts w:cs="Times New Roman"/>
          <w:szCs w:val="28"/>
        </w:rPr>
        <w:t xml:space="preserve"> болезня</w:t>
      </w:r>
      <w:r w:rsidR="00AD6952">
        <w:rPr>
          <w:rFonts w:cs="Times New Roman"/>
          <w:szCs w:val="28"/>
        </w:rPr>
        <w:t>х</w:t>
      </w:r>
      <w:r w:rsidRPr="00094783">
        <w:rPr>
          <w:rFonts w:cs="Times New Roman"/>
          <w:szCs w:val="28"/>
        </w:rPr>
        <w:t xml:space="preserve"> пародонта и зубочелюстны</w:t>
      </w:r>
      <w:r w:rsidR="00AD6952">
        <w:rPr>
          <w:rFonts w:cs="Times New Roman"/>
          <w:szCs w:val="28"/>
        </w:rPr>
        <w:t>х</w:t>
      </w:r>
      <w:r w:rsidRPr="00094783">
        <w:rPr>
          <w:rFonts w:cs="Times New Roman"/>
          <w:szCs w:val="28"/>
        </w:rPr>
        <w:t xml:space="preserve"> аномали</w:t>
      </w:r>
      <w:r w:rsidR="00AD6952">
        <w:rPr>
          <w:rFonts w:cs="Times New Roman"/>
          <w:szCs w:val="28"/>
        </w:rPr>
        <w:t>й</w:t>
      </w:r>
      <w:r w:rsidRPr="00094783">
        <w:rPr>
          <w:rFonts w:cs="Times New Roman"/>
          <w:szCs w:val="28"/>
        </w:rPr>
        <w:t>. Этапы комплексного лечения болезн</w:t>
      </w:r>
      <w:r w:rsidR="00AD6952">
        <w:rPr>
          <w:rFonts w:cs="Times New Roman"/>
          <w:szCs w:val="28"/>
        </w:rPr>
        <w:t>ей</w:t>
      </w:r>
      <w:r w:rsidRPr="00094783">
        <w:rPr>
          <w:rFonts w:cs="Times New Roman"/>
          <w:szCs w:val="28"/>
        </w:rPr>
        <w:t xml:space="preserve"> пародонта и зубочелюстны</w:t>
      </w:r>
      <w:r w:rsidR="00AD6952">
        <w:rPr>
          <w:rFonts w:cs="Times New Roman"/>
          <w:szCs w:val="28"/>
        </w:rPr>
        <w:t>х</w:t>
      </w:r>
      <w:r w:rsidRPr="00094783">
        <w:rPr>
          <w:rFonts w:cs="Times New Roman"/>
          <w:szCs w:val="28"/>
        </w:rPr>
        <w:t xml:space="preserve"> аномали</w:t>
      </w:r>
      <w:r w:rsidR="00AD6952">
        <w:rPr>
          <w:rFonts w:cs="Times New Roman"/>
          <w:szCs w:val="28"/>
        </w:rPr>
        <w:t>й</w:t>
      </w:r>
      <w:r w:rsidRPr="00094783">
        <w:rPr>
          <w:rFonts w:cs="Times New Roman"/>
          <w:szCs w:val="28"/>
        </w:rPr>
        <w:t xml:space="preserve">. 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lastRenderedPageBreak/>
        <w:t>Окклюзионная</w:t>
      </w:r>
      <w:proofErr w:type="spellEnd"/>
      <w:r w:rsidRPr="00094783">
        <w:rPr>
          <w:rFonts w:cs="Times New Roman"/>
          <w:szCs w:val="28"/>
        </w:rPr>
        <w:t xml:space="preserve"> травма. Первичная и вторичная </w:t>
      </w:r>
      <w:proofErr w:type="spellStart"/>
      <w:r w:rsidRPr="00094783">
        <w:rPr>
          <w:rFonts w:cs="Times New Roman"/>
          <w:szCs w:val="28"/>
        </w:rPr>
        <w:t>окклюзионная</w:t>
      </w:r>
      <w:proofErr w:type="spellEnd"/>
      <w:r w:rsidRPr="00094783">
        <w:rPr>
          <w:rFonts w:cs="Times New Roman"/>
          <w:szCs w:val="28"/>
        </w:rPr>
        <w:t xml:space="preserve"> травма. Стадии развития </w:t>
      </w:r>
      <w:proofErr w:type="spellStart"/>
      <w:r w:rsidRPr="00094783">
        <w:rPr>
          <w:rFonts w:cs="Times New Roman"/>
          <w:szCs w:val="28"/>
        </w:rPr>
        <w:t>окклюзионной</w:t>
      </w:r>
      <w:proofErr w:type="spellEnd"/>
      <w:r w:rsidRPr="00094783">
        <w:rPr>
          <w:rFonts w:cs="Times New Roman"/>
          <w:szCs w:val="28"/>
        </w:rPr>
        <w:t xml:space="preserve"> травмы. Методы лечебно-профилактических мероприятий по устранению травматической окклюзии.</w:t>
      </w:r>
    </w:p>
    <w:p w:rsidR="00733413" w:rsidRPr="00094783" w:rsidRDefault="00AD6952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Прогнозирование течения болезней пародонта. Х</w:t>
      </w:r>
      <w:r w:rsidRPr="00094783">
        <w:rPr>
          <w:rFonts w:cs="Times New Roman"/>
          <w:szCs w:val="28"/>
        </w:rPr>
        <w:t xml:space="preserve">арактеристика этапов </w:t>
      </w:r>
      <w:r>
        <w:rPr>
          <w:rFonts w:cs="Times New Roman"/>
          <w:szCs w:val="28"/>
        </w:rPr>
        <w:t xml:space="preserve">лечения при </w:t>
      </w:r>
      <w:r w:rsidR="00733413" w:rsidRPr="00094783">
        <w:rPr>
          <w:rFonts w:cs="Times New Roman"/>
          <w:szCs w:val="28"/>
        </w:rPr>
        <w:t xml:space="preserve"> болезн</w:t>
      </w:r>
      <w:r>
        <w:rPr>
          <w:rFonts w:cs="Times New Roman"/>
          <w:szCs w:val="28"/>
        </w:rPr>
        <w:t>ях</w:t>
      </w:r>
      <w:r w:rsidR="00733413" w:rsidRPr="00094783">
        <w:rPr>
          <w:rFonts w:cs="Times New Roman"/>
          <w:szCs w:val="28"/>
        </w:rPr>
        <w:t xml:space="preserve"> пародонта.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Планирование лечения болезней пародонта: цель, основные этапы.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Новые сочетанные физиотерапевтические методы лечения болезней пародонта: вакуум-дарсонвализация, </w:t>
      </w:r>
      <w:proofErr w:type="spellStart"/>
      <w:r w:rsidRPr="00094783">
        <w:rPr>
          <w:rFonts w:cs="Times New Roman"/>
          <w:szCs w:val="28"/>
        </w:rPr>
        <w:t>биосинхронная</w:t>
      </w:r>
      <w:proofErr w:type="spellEnd"/>
      <w:r w:rsidRPr="00094783">
        <w:rPr>
          <w:rFonts w:cs="Times New Roman"/>
          <w:szCs w:val="28"/>
        </w:rPr>
        <w:t xml:space="preserve"> вакуум-дарсонвализация, лекарственная вакуум-дарсонвализация, вакуум-лазеротерапия и др. Характеристика, механизм действия.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gramStart"/>
      <w:r w:rsidRPr="00094783">
        <w:rPr>
          <w:rFonts w:cs="Times New Roman"/>
          <w:szCs w:val="28"/>
        </w:rPr>
        <w:t>Эстетическая</w:t>
      </w:r>
      <w:proofErr w:type="gramEnd"/>
      <w:r w:rsidRPr="00094783">
        <w:rPr>
          <w:rFonts w:cs="Times New Roman"/>
          <w:szCs w:val="28"/>
        </w:rPr>
        <w:t xml:space="preserve"> </w:t>
      </w:r>
      <w:proofErr w:type="spellStart"/>
      <w:r w:rsidRPr="00094783">
        <w:rPr>
          <w:rFonts w:cs="Times New Roman"/>
          <w:szCs w:val="28"/>
        </w:rPr>
        <w:t>пародонтология</w:t>
      </w:r>
      <w:proofErr w:type="spellEnd"/>
      <w:r w:rsidRPr="00094783">
        <w:rPr>
          <w:rFonts w:cs="Times New Roman"/>
          <w:szCs w:val="28"/>
        </w:rPr>
        <w:t>: принципы, критерии, методы терапии.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Профилактика болезней пародонта. Методы и средства, определение эффективности профилактических мероприятий.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Заболевания слизистой оболочки рта: </w:t>
      </w:r>
      <w:r w:rsidR="00236DE0" w:rsidRPr="00094783">
        <w:rPr>
          <w:rFonts w:cs="Times New Roman"/>
          <w:szCs w:val="28"/>
        </w:rPr>
        <w:t>классификация, методы диагности</w:t>
      </w:r>
      <w:r w:rsidRPr="00094783">
        <w:rPr>
          <w:rFonts w:cs="Times New Roman"/>
          <w:szCs w:val="28"/>
        </w:rPr>
        <w:t xml:space="preserve">ки, тактика </w:t>
      </w:r>
      <w:r w:rsidR="00236DE0" w:rsidRPr="00094783">
        <w:rPr>
          <w:rFonts w:cs="Times New Roman"/>
          <w:szCs w:val="28"/>
        </w:rPr>
        <w:t>врача-</w:t>
      </w:r>
      <w:r w:rsidRPr="00094783">
        <w:rPr>
          <w:rFonts w:cs="Times New Roman"/>
          <w:szCs w:val="28"/>
        </w:rPr>
        <w:t xml:space="preserve">стоматолога при выявлении заболеваний слизистой оболочки </w:t>
      </w:r>
      <w:r w:rsidR="00624D35">
        <w:rPr>
          <w:rFonts w:cs="Times New Roman"/>
          <w:szCs w:val="28"/>
        </w:rPr>
        <w:t xml:space="preserve">полости </w:t>
      </w:r>
      <w:r w:rsidRPr="00094783">
        <w:rPr>
          <w:rFonts w:cs="Times New Roman"/>
          <w:szCs w:val="28"/>
        </w:rPr>
        <w:t>рта.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Классификация заболеваний слизистой оболочки </w:t>
      </w:r>
      <w:r w:rsidR="00624D35">
        <w:rPr>
          <w:rFonts w:cs="Times New Roman"/>
          <w:szCs w:val="28"/>
        </w:rPr>
        <w:t xml:space="preserve">полости </w:t>
      </w:r>
      <w:r w:rsidRPr="00094783">
        <w:rPr>
          <w:rFonts w:cs="Times New Roman"/>
          <w:szCs w:val="28"/>
        </w:rPr>
        <w:t xml:space="preserve">рта. План обследования, особенности обследования пациентов с заболеваниями слизистой оболочки </w:t>
      </w:r>
      <w:r w:rsidR="00624D35">
        <w:rPr>
          <w:rFonts w:cs="Times New Roman"/>
          <w:szCs w:val="28"/>
        </w:rPr>
        <w:t xml:space="preserve">полости </w:t>
      </w:r>
      <w:r w:rsidRPr="00094783">
        <w:rPr>
          <w:rFonts w:cs="Times New Roman"/>
          <w:szCs w:val="28"/>
        </w:rPr>
        <w:t xml:space="preserve">рта. Планирование лечебно-профилактических мероприятий при заболеваниях слизистой оболочки </w:t>
      </w:r>
      <w:r w:rsidR="00624D35">
        <w:rPr>
          <w:rFonts w:cs="Times New Roman"/>
          <w:szCs w:val="28"/>
        </w:rPr>
        <w:t xml:space="preserve">полости </w:t>
      </w:r>
      <w:r w:rsidRPr="00094783">
        <w:rPr>
          <w:rFonts w:cs="Times New Roman"/>
          <w:szCs w:val="28"/>
        </w:rPr>
        <w:t>рта.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Проявления общесоматических заболеваний на слизистой </w:t>
      </w:r>
      <w:r w:rsidR="00624D35">
        <w:rPr>
          <w:rFonts w:cs="Times New Roman"/>
          <w:szCs w:val="28"/>
        </w:rPr>
        <w:t xml:space="preserve">оболочке полости </w:t>
      </w:r>
      <w:r w:rsidRPr="00094783">
        <w:rPr>
          <w:rFonts w:cs="Times New Roman"/>
          <w:szCs w:val="28"/>
        </w:rPr>
        <w:t xml:space="preserve">рта (обменных, эндокринных, заболеваний крови, </w:t>
      </w:r>
      <w:r w:rsidR="007203AF">
        <w:rPr>
          <w:rFonts w:cs="Times New Roman"/>
          <w:szCs w:val="28"/>
        </w:rPr>
        <w:t>желудочно-кишечного тракта</w:t>
      </w:r>
      <w:r w:rsidRPr="00094783">
        <w:rPr>
          <w:rFonts w:cs="Times New Roman"/>
          <w:szCs w:val="28"/>
        </w:rPr>
        <w:t xml:space="preserve">, </w:t>
      </w:r>
      <w:proofErr w:type="gramStart"/>
      <w:r w:rsidRPr="00094783">
        <w:rPr>
          <w:rFonts w:cs="Times New Roman"/>
          <w:szCs w:val="28"/>
        </w:rPr>
        <w:t>сердечно</w:t>
      </w:r>
      <w:r w:rsidR="00236DE0" w:rsidRPr="00094783">
        <w:rPr>
          <w:rFonts w:cs="Times New Roman"/>
          <w:szCs w:val="28"/>
        </w:rPr>
        <w:t>-</w:t>
      </w:r>
      <w:r w:rsidRPr="00094783">
        <w:rPr>
          <w:rFonts w:cs="Times New Roman"/>
          <w:szCs w:val="28"/>
        </w:rPr>
        <w:t>сосудистой</w:t>
      </w:r>
      <w:proofErr w:type="gramEnd"/>
      <w:r w:rsidRPr="00094783">
        <w:rPr>
          <w:rFonts w:cs="Times New Roman"/>
          <w:szCs w:val="28"/>
        </w:rPr>
        <w:t xml:space="preserve"> системы и др.) Влияние стоматологического и соматического статуса пациента на состояние слизистой оболочки </w:t>
      </w:r>
      <w:r w:rsidR="00624D35">
        <w:rPr>
          <w:rFonts w:cs="Times New Roman"/>
          <w:szCs w:val="28"/>
        </w:rPr>
        <w:t xml:space="preserve">полости </w:t>
      </w:r>
      <w:r w:rsidRPr="00094783">
        <w:rPr>
          <w:rFonts w:cs="Times New Roman"/>
          <w:szCs w:val="28"/>
        </w:rPr>
        <w:t>рта.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Эрозивно-язвенные п</w:t>
      </w:r>
      <w:r w:rsidR="00D42118">
        <w:rPr>
          <w:rFonts w:cs="Times New Roman"/>
          <w:szCs w:val="28"/>
        </w:rPr>
        <w:t xml:space="preserve">оражения слизистой оболочки </w:t>
      </w:r>
      <w:r w:rsidR="00624D35">
        <w:rPr>
          <w:rFonts w:cs="Times New Roman"/>
          <w:szCs w:val="28"/>
        </w:rPr>
        <w:t xml:space="preserve">полости </w:t>
      </w:r>
      <w:r w:rsidR="00D42118">
        <w:rPr>
          <w:rFonts w:cs="Times New Roman"/>
          <w:szCs w:val="28"/>
        </w:rPr>
        <w:t>рта:</w:t>
      </w:r>
      <w:r w:rsidRPr="00094783">
        <w:rPr>
          <w:rFonts w:cs="Times New Roman"/>
          <w:szCs w:val="28"/>
        </w:rPr>
        <w:t xml:space="preserve"> </w:t>
      </w:r>
      <w:r w:rsidR="00D42118">
        <w:rPr>
          <w:rFonts w:cs="Times New Roman"/>
          <w:szCs w:val="28"/>
        </w:rPr>
        <w:t>д</w:t>
      </w:r>
      <w:r w:rsidRPr="00094783">
        <w:rPr>
          <w:rFonts w:cs="Times New Roman"/>
          <w:szCs w:val="28"/>
        </w:rPr>
        <w:t xml:space="preserve">иагностика, дифференциальная диагностика, лечение, профилактика, тактика </w:t>
      </w:r>
      <w:r w:rsidR="00236DE0" w:rsidRPr="00094783">
        <w:rPr>
          <w:rFonts w:cs="Times New Roman"/>
          <w:szCs w:val="28"/>
        </w:rPr>
        <w:t>врача-</w:t>
      </w:r>
      <w:r w:rsidRPr="00094783">
        <w:rPr>
          <w:rFonts w:cs="Times New Roman"/>
          <w:szCs w:val="28"/>
        </w:rPr>
        <w:t xml:space="preserve">стоматолога, </w:t>
      </w:r>
      <w:r w:rsidR="00AD6952">
        <w:rPr>
          <w:rFonts w:cs="Times New Roman"/>
          <w:szCs w:val="28"/>
        </w:rPr>
        <w:t>взаимодействие</w:t>
      </w:r>
      <w:r w:rsidR="00AD6952" w:rsidRPr="00094783">
        <w:rPr>
          <w:rFonts w:cs="Times New Roman"/>
          <w:szCs w:val="28"/>
        </w:rPr>
        <w:t xml:space="preserve"> с профильными </w:t>
      </w:r>
      <w:r w:rsidR="00AD6952">
        <w:rPr>
          <w:rFonts w:cs="Times New Roman"/>
          <w:szCs w:val="28"/>
        </w:rPr>
        <w:t>врачами-</w:t>
      </w:r>
      <w:r w:rsidR="00AD6952" w:rsidRPr="00094783">
        <w:rPr>
          <w:rFonts w:cs="Times New Roman"/>
          <w:szCs w:val="28"/>
        </w:rPr>
        <w:t>специалистами</w:t>
      </w:r>
      <w:r w:rsidRPr="00094783">
        <w:rPr>
          <w:rFonts w:cs="Times New Roman"/>
          <w:szCs w:val="28"/>
        </w:rPr>
        <w:t>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Пузырно-пузырьковые поражения слизистой оболочки </w:t>
      </w:r>
      <w:r w:rsidR="00624D35">
        <w:rPr>
          <w:rFonts w:cs="Times New Roman"/>
          <w:szCs w:val="28"/>
        </w:rPr>
        <w:t>полости</w:t>
      </w:r>
      <w:r w:rsidR="00624D35" w:rsidRPr="00094783">
        <w:rPr>
          <w:rFonts w:cs="Times New Roman"/>
          <w:szCs w:val="28"/>
        </w:rPr>
        <w:t xml:space="preserve"> </w:t>
      </w:r>
      <w:r w:rsidRPr="00094783">
        <w:rPr>
          <w:rFonts w:cs="Times New Roman"/>
          <w:szCs w:val="28"/>
        </w:rPr>
        <w:t xml:space="preserve">рта (герпетический </w:t>
      </w:r>
      <w:proofErr w:type="spellStart"/>
      <w:r w:rsidRPr="00094783">
        <w:rPr>
          <w:rFonts w:cs="Times New Roman"/>
          <w:szCs w:val="28"/>
        </w:rPr>
        <w:t>гингивостоматит</w:t>
      </w:r>
      <w:proofErr w:type="spellEnd"/>
      <w:r w:rsidRPr="00094783">
        <w:rPr>
          <w:rFonts w:cs="Times New Roman"/>
          <w:szCs w:val="28"/>
        </w:rPr>
        <w:t xml:space="preserve">, герпес </w:t>
      </w:r>
      <w:proofErr w:type="spellStart"/>
      <w:r w:rsidRPr="00094783">
        <w:rPr>
          <w:rFonts w:cs="Times New Roman"/>
          <w:szCs w:val="28"/>
        </w:rPr>
        <w:t>Zoster</w:t>
      </w:r>
      <w:proofErr w:type="spellEnd"/>
      <w:r w:rsidRPr="00094783">
        <w:rPr>
          <w:rFonts w:cs="Times New Roman"/>
          <w:szCs w:val="28"/>
        </w:rPr>
        <w:t xml:space="preserve">, контактный стоматит, пузырчатка, </w:t>
      </w:r>
      <w:proofErr w:type="spellStart"/>
      <w:r w:rsidRPr="00094783">
        <w:rPr>
          <w:rFonts w:cs="Times New Roman"/>
          <w:szCs w:val="28"/>
        </w:rPr>
        <w:t>многоформная</w:t>
      </w:r>
      <w:proofErr w:type="spellEnd"/>
      <w:r w:rsidRPr="00094783">
        <w:rPr>
          <w:rFonts w:cs="Times New Roman"/>
          <w:szCs w:val="28"/>
        </w:rPr>
        <w:t xml:space="preserve"> эритема). Клинические проявления, диагностика, дифференциальная диагностика, лечение и профилактика. Тактика </w:t>
      </w:r>
      <w:r w:rsidR="00236DE0" w:rsidRPr="00094783">
        <w:rPr>
          <w:rFonts w:cs="Times New Roman"/>
          <w:szCs w:val="28"/>
        </w:rPr>
        <w:t>врача-</w:t>
      </w:r>
      <w:r w:rsidRPr="00094783">
        <w:rPr>
          <w:rFonts w:cs="Times New Roman"/>
          <w:szCs w:val="28"/>
        </w:rPr>
        <w:t xml:space="preserve">стоматолога, </w:t>
      </w:r>
      <w:r w:rsidR="00AD6952">
        <w:rPr>
          <w:rFonts w:cs="Times New Roman"/>
          <w:szCs w:val="28"/>
        </w:rPr>
        <w:t>взаимодействие</w:t>
      </w:r>
      <w:r w:rsidRPr="00094783">
        <w:rPr>
          <w:rFonts w:cs="Times New Roman"/>
          <w:szCs w:val="28"/>
        </w:rPr>
        <w:t xml:space="preserve"> с профильными </w:t>
      </w:r>
      <w:r w:rsidR="00AD6952">
        <w:rPr>
          <w:rFonts w:cs="Times New Roman"/>
          <w:szCs w:val="28"/>
        </w:rPr>
        <w:t>врачами-</w:t>
      </w:r>
      <w:r w:rsidRPr="00094783">
        <w:rPr>
          <w:rFonts w:cs="Times New Roman"/>
          <w:szCs w:val="28"/>
        </w:rPr>
        <w:t>специалистами.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Поражения слизистой оболочки </w:t>
      </w:r>
      <w:r w:rsidR="00624D35">
        <w:rPr>
          <w:rFonts w:cs="Times New Roman"/>
          <w:szCs w:val="28"/>
        </w:rPr>
        <w:t>полости</w:t>
      </w:r>
      <w:r w:rsidR="00624D35" w:rsidRPr="00094783">
        <w:rPr>
          <w:rFonts w:cs="Times New Roman"/>
          <w:szCs w:val="28"/>
        </w:rPr>
        <w:t xml:space="preserve"> </w:t>
      </w:r>
      <w:r w:rsidRPr="00094783">
        <w:rPr>
          <w:rFonts w:cs="Times New Roman"/>
          <w:szCs w:val="28"/>
        </w:rPr>
        <w:t>рта (кандидоз, плоский лишай, лейкоплакия)</w:t>
      </w:r>
      <w:r w:rsidR="00236DE0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236DE0" w:rsidRPr="00094783">
        <w:rPr>
          <w:rFonts w:cs="Times New Roman"/>
          <w:szCs w:val="28"/>
        </w:rPr>
        <w:t>к</w:t>
      </w:r>
      <w:r w:rsidRPr="00094783">
        <w:rPr>
          <w:rFonts w:cs="Times New Roman"/>
          <w:szCs w:val="28"/>
        </w:rPr>
        <w:t xml:space="preserve">линические проявления, диагностика, дифференциальная диагностика, лечение и профилактика. Тактика </w:t>
      </w:r>
      <w:r w:rsidR="00236DE0" w:rsidRPr="00094783">
        <w:rPr>
          <w:rFonts w:cs="Times New Roman"/>
          <w:szCs w:val="28"/>
        </w:rPr>
        <w:t>врача-</w:t>
      </w:r>
      <w:r w:rsidRPr="00094783">
        <w:rPr>
          <w:rFonts w:cs="Times New Roman"/>
          <w:szCs w:val="28"/>
        </w:rPr>
        <w:t xml:space="preserve">стоматолога, </w:t>
      </w:r>
      <w:r w:rsidR="00AD6952">
        <w:rPr>
          <w:rFonts w:cs="Times New Roman"/>
          <w:szCs w:val="28"/>
        </w:rPr>
        <w:t>взаимодействие</w:t>
      </w:r>
      <w:r w:rsidR="00AD6952" w:rsidRPr="00094783">
        <w:rPr>
          <w:rFonts w:cs="Times New Roman"/>
          <w:szCs w:val="28"/>
        </w:rPr>
        <w:t xml:space="preserve"> с профильными </w:t>
      </w:r>
      <w:r w:rsidR="00AD6952">
        <w:rPr>
          <w:rFonts w:cs="Times New Roman"/>
          <w:szCs w:val="28"/>
        </w:rPr>
        <w:t>врачами-</w:t>
      </w:r>
      <w:r w:rsidR="00AD6952" w:rsidRPr="00094783">
        <w:rPr>
          <w:rFonts w:cs="Times New Roman"/>
          <w:szCs w:val="28"/>
        </w:rPr>
        <w:t>специалистами</w:t>
      </w:r>
      <w:r w:rsidRPr="00094783">
        <w:rPr>
          <w:rFonts w:cs="Times New Roman"/>
          <w:szCs w:val="28"/>
        </w:rPr>
        <w:t>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Заболевания губ</w:t>
      </w:r>
      <w:r w:rsidR="00236DE0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236DE0" w:rsidRPr="00094783">
        <w:rPr>
          <w:rFonts w:cs="Times New Roman"/>
          <w:szCs w:val="28"/>
        </w:rPr>
        <w:t>к</w:t>
      </w:r>
      <w:r w:rsidRPr="00094783">
        <w:rPr>
          <w:rFonts w:cs="Times New Roman"/>
          <w:szCs w:val="28"/>
        </w:rPr>
        <w:t xml:space="preserve">линические проявления, диагностика, дифференциальная диагностика, лечение и профилактика. Тактика </w:t>
      </w:r>
      <w:r w:rsidR="00236DE0" w:rsidRPr="00094783">
        <w:rPr>
          <w:rFonts w:cs="Times New Roman"/>
          <w:szCs w:val="28"/>
        </w:rPr>
        <w:t>врача-</w:t>
      </w:r>
      <w:r w:rsidRPr="00094783">
        <w:rPr>
          <w:rFonts w:cs="Times New Roman"/>
          <w:szCs w:val="28"/>
        </w:rPr>
        <w:t xml:space="preserve">стоматолога, </w:t>
      </w:r>
      <w:r w:rsidR="00AD6952">
        <w:rPr>
          <w:rFonts w:cs="Times New Roman"/>
          <w:szCs w:val="28"/>
        </w:rPr>
        <w:t>взаимодействие</w:t>
      </w:r>
      <w:r w:rsidR="00AD6952" w:rsidRPr="00094783">
        <w:rPr>
          <w:rFonts w:cs="Times New Roman"/>
          <w:szCs w:val="28"/>
        </w:rPr>
        <w:t xml:space="preserve"> с профильными </w:t>
      </w:r>
      <w:r w:rsidR="00AD6952">
        <w:rPr>
          <w:rFonts w:cs="Times New Roman"/>
          <w:szCs w:val="28"/>
        </w:rPr>
        <w:t>врачами-</w:t>
      </w:r>
      <w:r w:rsidR="00AD6952" w:rsidRPr="00094783">
        <w:rPr>
          <w:rFonts w:cs="Times New Roman"/>
          <w:szCs w:val="28"/>
        </w:rPr>
        <w:t>специалистами</w:t>
      </w:r>
      <w:r w:rsidRPr="00094783">
        <w:rPr>
          <w:rFonts w:cs="Times New Roman"/>
          <w:szCs w:val="28"/>
        </w:rPr>
        <w:t>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Заболевания языка</w:t>
      </w:r>
      <w:r w:rsidR="00236DE0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236DE0" w:rsidRPr="00094783">
        <w:rPr>
          <w:rFonts w:cs="Times New Roman"/>
          <w:szCs w:val="28"/>
        </w:rPr>
        <w:t>к</w:t>
      </w:r>
      <w:r w:rsidRPr="00094783">
        <w:rPr>
          <w:rFonts w:cs="Times New Roman"/>
          <w:szCs w:val="28"/>
        </w:rPr>
        <w:t xml:space="preserve">линические проявления, диагностика, дифференциальная диагностика, лечение и профилактика. Тактика </w:t>
      </w:r>
      <w:r w:rsidR="00236DE0" w:rsidRPr="00094783">
        <w:rPr>
          <w:rFonts w:cs="Times New Roman"/>
          <w:szCs w:val="28"/>
        </w:rPr>
        <w:t>врача-</w:t>
      </w:r>
      <w:r w:rsidRPr="00094783">
        <w:rPr>
          <w:rFonts w:cs="Times New Roman"/>
          <w:szCs w:val="28"/>
        </w:rPr>
        <w:t xml:space="preserve">стоматолога, </w:t>
      </w:r>
      <w:r w:rsidR="00AD6952">
        <w:rPr>
          <w:rFonts w:cs="Times New Roman"/>
          <w:szCs w:val="28"/>
        </w:rPr>
        <w:t>взаимодействие</w:t>
      </w:r>
      <w:r w:rsidR="00AD6952" w:rsidRPr="00094783">
        <w:rPr>
          <w:rFonts w:cs="Times New Roman"/>
          <w:szCs w:val="28"/>
        </w:rPr>
        <w:t xml:space="preserve"> с профильными </w:t>
      </w:r>
      <w:r w:rsidR="00AD6952">
        <w:rPr>
          <w:rFonts w:cs="Times New Roman"/>
          <w:szCs w:val="28"/>
        </w:rPr>
        <w:t>врачами-</w:t>
      </w:r>
      <w:r w:rsidR="00AD6952" w:rsidRPr="00094783">
        <w:rPr>
          <w:rFonts w:cs="Times New Roman"/>
          <w:szCs w:val="28"/>
        </w:rPr>
        <w:t>специалистами</w:t>
      </w:r>
      <w:r w:rsidRPr="00094783">
        <w:rPr>
          <w:rFonts w:cs="Times New Roman"/>
          <w:szCs w:val="28"/>
        </w:rPr>
        <w:t>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lastRenderedPageBreak/>
        <w:t>Лицевые боли</w:t>
      </w:r>
      <w:r w:rsidR="00236DE0" w:rsidRPr="00094783">
        <w:rPr>
          <w:rFonts w:cs="Times New Roman"/>
          <w:szCs w:val="28"/>
        </w:rPr>
        <w:t>:</w:t>
      </w:r>
      <w:r w:rsidRPr="00094783">
        <w:rPr>
          <w:rFonts w:cs="Times New Roman"/>
          <w:szCs w:val="28"/>
        </w:rPr>
        <w:t xml:space="preserve"> </w:t>
      </w:r>
      <w:r w:rsidR="00236DE0" w:rsidRPr="00094783">
        <w:rPr>
          <w:rFonts w:cs="Times New Roman"/>
          <w:szCs w:val="28"/>
        </w:rPr>
        <w:t>к</w:t>
      </w:r>
      <w:r w:rsidRPr="00094783">
        <w:rPr>
          <w:rFonts w:cs="Times New Roman"/>
          <w:szCs w:val="28"/>
        </w:rPr>
        <w:t xml:space="preserve">линические проявления, диагностика, дифференциальная диагностика, лечение и профилактика. Тактика </w:t>
      </w:r>
      <w:r w:rsidR="00236DE0" w:rsidRPr="00094783">
        <w:rPr>
          <w:rFonts w:cs="Times New Roman"/>
          <w:szCs w:val="28"/>
        </w:rPr>
        <w:t>врача-</w:t>
      </w:r>
      <w:r w:rsidRPr="00094783">
        <w:rPr>
          <w:rFonts w:cs="Times New Roman"/>
          <w:szCs w:val="28"/>
        </w:rPr>
        <w:t xml:space="preserve">стоматолога, </w:t>
      </w:r>
      <w:r w:rsidR="00AD6952">
        <w:rPr>
          <w:rFonts w:cs="Times New Roman"/>
          <w:szCs w:val="28"/>
        </w:rPr>
        <w:t>взаимодействие</w:t>
      </w:r>
      <w:r w:rsidR="00AD6952" w:rsidRPr="00094783">
        <w:rPr>
          <w:rFonts w:cs="Times New Roman"/>
          <w:szCs w:val="28"/>
        </w:rPr>
        <w:t xml:space="preserve"> с профильными </w:t>
      </w:r>
      <w:r w:rsidR="00AD6952">
        <w:rPr>
          <w:rFonts w:cs="Times New Roman"/>
          <w:szCs w:val="28"/>
        </w:rPr>
        <w:t>врачами-</w:t>
      </w:r>
      <w:r w:rsidR="00AD6952" w:rsidRPr="00094783">
        <w:rPr>
          <w:rFonts w:cs="Times New Roman"/>
          <w:szCs w:val="28"/>
        </w:rPr>
        <w:t>специалистами</w:t>
      </w:r>
      <w:r w:rsidRPr="00094783">
        <w:rPr>
          <w:rFonts w:cs="Times New Roman"/>
          <w:szCs w:val="28"/>
        </w:rPr>
        <w:t>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ВИЧ-инфекция. Проявления в полости рта. Тактика </w:t>
      </w:r>
      <w:r w:rsidR="00236DE0" w:rsidRPr="00094783">
        <w:rPr>
          <w:rFonts w:cs="Times New Roman"/>
          <w:szCs w:val="28"/>
        </w:rPr>
        <w:t>врача-</w:t>
      </w:r>
      <w:r w:rsidRPr="00094783">
        <w:rPr>
          <w:rFonts w:cs="Times New Roman"/>
          <w:szCs w:val="28"/>
        </w:rPr>
        <w:t xml:space="preserve">стоматолога при диагностике и оказании </w:t>
      </w:r>
      <w:r w:rsidR="00236DE0" w:rsidRPr="00094783">
        <w:rPr>
          <w:rFonts w:cs="Times New Roman"/>
          <w:szCs w:val="28"/>
        </w:rPr>
        <w:t xml:space="preserve">медицинской </w:t>
      </w:r>
      <w:r w:rsidRPr="00094783">
        <w:rPr>
          <w:rFonts w:cs="Times New Roman"/>
          <w:szCs w:val="28"/>
        </w:rPr>
        <w:t>помощи.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Характеристика групп </w:t>
      </w:r>
      <w:r w:rsidR="00043A79" w:rsidRPr="00094783">
        <w:rPr>
          <w:rFonts w:cs="Times New Roman"/>
          <w:szCs w:val="28"/>
        </w:rPr>
        <w:t>лекарственных средств</w:t>
      </w:r>
      <w:r w:rsidRPr="00094783">
        <w:rPr>
          <w:rFonts w:cs="Times New Roman"/>
          <w:szCs w:val="28"/>
        </w:rPr>
        <w:t>, применяемых при лечении слизистой оболочки рта.</w:t>
      </w:r>
    </w:p>
    <w:p w:rsidR="00733413" w:rsidRPr="00094783" w:rsidRDefault="00733413" w:rsidP="00FD6365">
      <w:pPr>
        <w:pStyle w:val="ad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Онкологическая настороженность при </w:t>
      </w:r>
      <w:r w:rsidR="00624D35">
        <w:rPr>
          <w:rFonts w:cs="Times New Roman"/>
          <w:szCs w:val="28"/>
        </w:rPr>
        <w:t xml:space="preserve">заболеваниях </w:t>
      </w:r>
      <w:r w:rsidRPr="00094783">
        <w:rPr>
          <w:rFonts w:cs="Times New Roman"/>
          <w:szCs w:val="28"/>
        </w:rPr>
        <w:t xml:space="preserve">слизистой оболочки </w:t>
      </w:r>
      <w:r w:rsidR="00624D35">
        <w:rPr>
          <w:rFonts w:cs="Times New Roman"/>
          <w:szCs w:val="28"/>
        </w:rPr>
        <w:t>полости</w:t>
      </w:r>
      <w:r w:rsidR="00624D35" w:rsidRPr="00094783">
        <w:rPr>
          <w:rFonts w:cs="Times New Roman"/>
          <w:szCs w:val="28"/>
        </w:rPr>
        <w:t xml:space="preserve"> </w:t>
      </w:r>
      <w:r w:rsidRPr="00094783">
        <w:rPr>
          <w:rFonts w:cs="Times New Roman"/>
          <w:szCs w:val="28"/>
        </w:rPr>
        <w:t>рта</w:t>
      </w:r>
      <w:proofErr w:type="gramStart"/>
      <w:r w:rsidRPr="00094783">
        <w:rPr>
          <w:rFonts w:cs="Times New Roman"/>
          <w:szCs w:val="28"/>
        </w:rPr>
        <w:t>.</w:t>
      </w:r>
      <w:r w:rsidR="00B5730C">
        <w:rPr>
          <w:rFonts w:cs="Times New Roman"/>
          <w:szCs w:val="28"/>
        </w:rPr>
        <w:t>»;</w:t>
      </w:r>
      <w:proofErr w:type="gramEnd"/>
    </w:p>
    <w:p w:rsidR="00733413" w:rsidRPr="00094783" w:rsidRDefault="00733413" w:rsidP="00094783">
      <w:pPr>
        <w:pStyle w:val="ad"/>
        <w:shd w:val="clear" w:color="auto" w:fill="FFFFFF"/>
        <w:tabs>
          <w:tab w:val="left" w:pos="426"/>
        </w:tabs>
        <w:autoSpaceDE w:val="0"/>
        <w:autoSpaceDN w:val="0"/>
        <w:adjustRightInd w:val="0"/>
        <w:ind w:left="0"/>
        <w:rPr>
          <w:rFonts w:cs="Times New Roman"/>
          <w:b/>
          <w:szCs w:val="28"/>
        </w:rPr>
      </w:pPr>
    </w:p>
    <w:p w:rsidR="002931A0" w:rsidRPr="00094783" w:rsidRDefault="00043A79" w:rsidP="00B5730C">
      <w:pPr>
        <w:pStyle w:val="ad"/>
        <w:tabs>
          <w:tab w:val="left" w:pos="1134"/>
        </w:tabs>
        <w:ind w:left="709" w:firstLine="0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с</w:t>
      </w:r>
      <w:r w:rsidR="002931A0" w:rsidRPr="00094783">
        <w:rPr>
          <w:rFonts w:cs="Times New Roman"/>
          <w:szCs w:val="28"/>
        </w:rPr>
        <w:t>писок рекомендуемой литературы изложить в следующей редакции:</w:t>
      </w:r>
    </w:p>
    <w:p w:rsidR="00812DBC" w:rsidRPr="00094783" w:rsidRDefault="00812DBC" w:rsidP="00094783">
      <w:pPr>
        <w:jc w:val="center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«</w:t>
      </w:r>
      <w:r w:rsidRPr="00094783">
        <w:rPr>
          <w:rFonts w:cs="Times New Roman"/>
          <w:b/>
          <w:szCs w:val="28"/>
        </w:rPr>
        <w:t>Список рекомендуемой литературы</w:t>
      </w:r>
    </w:p>
    <w:p w:rsidR="003E25A9" w:rsidRPr="00094783" w:rsidRDefault="000404E0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Основная: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Бердженхолц</w:t>
      </w:r>
      <w:proofErr w:type="spellEnd"/>
      <w:r w:rsidRPr="00094783">
        <w:rPr>
          <w:rFonts w:cs="Times New Roman"/>
          <w:szCs w:val="28"/>
        </w:rPr>
        <w:t xml:space="preserve">, Г., </w:t>
      </w:r>
      <w:proofErr w:type="spellStart"/>
      <w:r w:rsidRPr="00094783">
        <w:rPr>
          <w:rFonts w:cs="Times New Roman"/>
          <w:szCs w:val="28"/>
        </w:rPr>
        <w:t>Хорстед-Бинделеев</w:t>
      </w:r>
      <w:proofErr w:type="spellEnd"/>
      <w:r w:rsidRPr="00094783">
        <w:rPr>
          <w:rFonts w:cs="Times New Roman"/>
          <w:szCs w:val="28"/>
        </w:rPr>
        <w:t xml:space="preserve">, П. </w:t>
      </w:r>
      <w:proofErr w:type="spellStart"/>
      <w:r w:rsidRPr="00094783">
        <w:rPr>
          <w:rFonts w:cs="Times New Roman"/>
          <w:szCs w:val="28"/>
        </w:rPr>
        <w:t>Эндодонтология</w:t>
      </w:r>
      <w:proofErr w:type="spellEnd"/>
      <w:r w:rsidRPr="00094783">
        <w:rPr>
          <w:rFonts w:cs="Times New Roman"/>
          <w:szCs w:val="28"/>
        </w:rPr>
        <w:t xml:space="preserve"> / </w:t>
      </w:r>
      <w:r w:rsidR="00B5730C">
        <w:rPr>
          <w:rFonts w:cs="Times New Roman"/>
          <w:szCs w:val="28"/>
        </w:rPr>
        <w:br/>
      </w:r>
      <w:r w:rsidRPr="00094783">
        <w:rPr>
          <w:rFonts w:cs="Times New Roman"/>
          <w:szCs w:val="28"/>
        </w:rPr>
        <w:t xml:space="preserve">Г. </w:t>
      </w:r>
      <w:proofErr w:type="spellStart"/>
      <w:r w:rsidRPr="00094783">
        <w:rPr>
          <w:rFonts w:cs="Times New Roman"/>
          <w:szCs w:val="28"/>
        </w:rPr>
        <w:t>Бердженхолц</w:t>
      </w:r>
      <w:proofErr w:type="spellEnd"/>
      <w:r w:rsidRPr="00094783">
        <w:rPr>
          <w:rFonts w:cs="Times New Roman"/>
          <w:szCs w:val="28"/>
        </w:rPr>
        <w:t xml:space="preserve">, П. </w:t>
      </w:r>
      <w:proofErr w:type="spellStart"/>
      <w:r w:rsidRPr="00094783">
        <w:rPr>
          <w:rFonts w:cs="Times New Roman"/>
          <w:szCs w:val="28"/>
        </w:rPr>
        <w:t>Хорстед-Бинделеев</w:t>
      </w:r>
      <w:proofErr w:type="spellEnd"/>
      <w:r w:rsidRPr="00094783">
        <w:rPr>
          <w:rFonts w:cs="Times New Roman"/>
          <w:szCs w:val="28"/>
        </w:rPr>
        <w:t>.– М.</w:t>
      </w:r>
      <w:proofErr w:type="gramStart"/>
      <w:r w:rsidRPr="00094783">
        <w:rPr>
          <w:rFonts w:cs="Times New Roman"/>
          <w:szCs w:val="28"/>
        </w:rPr>
        <w:t xml:space="preserve"> :</w:t>
      </w:r>
      <w:proofErr w:type="gramEnd"/>
      <w:r w:rsidRPr="00094783">
        <w:rPr>
          <w:rFonts w:cs="Times New Roman"/>
          <w:szCs w:val="28"/>
        </w:rPr>
        <w:t xml:space="preserve"> </w:t>
      </w:r>
      <w:proofErr w:type="spellStart"/>
      <w:r w:rsidRPr="00094783">
        <w:rPr>
          <w:rFonts w:cs="Times New Roman"/>
          <w:szCs w:val="28"/>
        </w:rPr>
        <w:t>Тарком</w:t>
      </w:r>
      <w:proofErr w:type="spellEnd"/>
      <w:r w:rsidRPr="00094783">
        <w:rPr>
          <w:rFonts w:cs="Times New Roman"/>
          <w:szCs w:val="28"/>
        </w:rPr>
        <w:t xml:space="preserve">, 2013. </w:t>
      </w:r>
      <w:r w:rsidRPr="00094783">
        <w:rPr>
          <w:rFonts w:cs="Times New Roman"/>
          <w:szCs w:val="28"/>
        </w:rPr>
        <w:sym w:font="Symbol" w:char="F02D"/>
      </w:r>
      <w:r w:rsidRPr="00094783">
        <w:rPr>
          <w:rFonts w:cs="Times New Roman"/>
          <w:szCs w:val="28"/>
        </w:rPr>
        <w:t xml:space="preserve"> 408 с.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Борк</w:t>
      </w:r>
      <w:proofErr w:type="spellEnd"/>
      <w:r w:rsidRPr="00094783">
        <w:rPr>
          <w:rFonts w:cs="Times New Roman"/>
          <w:szCs w:val="28"/>
        </w:rPr>
        <w:t xml:space="preserve"> К., </w:t>
      </w:r>
      <w:proofErr w:type="spellStart"/>
      <w:r w:rsidRPr="00094783">
        <w:rPr>
          <w:rFonts w:cs="Times New Roman"/>
          <w:szCs w:val="28"/>
        </w:rPr>
        <w:t>Бургдорф</w:t>
      </w:r>
      <w:proofErr w:type="spellEnd"/>
      <w:r w:rsidRPr="00094783">
        <w:rPr>
          <w:rFonts w:cs="Times New Roman"/>
          <w:szCs w:val="28"/>
        </w:rPr>
        <w:t xml:space="preserve">, В., </w:t>
      </w:r>
      <w:proofErr w:type="spellStart"/>
      <w:r w:rsidRPr="00094783">
        <w:rPr>
          <w:rFonts w:cs="Times New Roman"/>
          <w:szCs w:val="28"/>
        </w:rPr>
        <w:t>Хеде</w:t>
      </w:r>
      <w:proofErr w:type="spellEnd"/>
      <w:r w:rsidRPr="00094783">
        <w:rPr>
          <w:rFonts w:cs="Times New Roman"/>
          <w:szCs w:val="28"/>
        </w:rPr>
        <w:t xml:space="preserve">, H. Болезни слизистой оболочки полости рта и губ. Клиника, диагностика и лечение: атлас и руководство; пер. </w:t>
      </w:r>
      <w:proofErr w:type="gramStart"/>
      <w:r w:rsidRPr="00094783">
        <w:rPr>
          <w:rFonts w:cs="Times New Roman"/>
          <w:szCs w:val="28"/>
        </w:rPr>
        <w:t>с</w:t>
      </w:r>
      <w:proofErr w:type="gramEnd"/>
      <w:r w:rsidRPr="00094783">
        <w:rPr>
          <w:rFonts w:cs="Times New Roman"/>
          <w:szCs w:val="28"/>
        </w:rPr>
        <w:t xml:space="preserve"> нем. / </w:t>
      </w:r>
      <w:proofErr w:type="spellStart"/>
      <w:r w:rsidRPr="00094783">
        <w:rPr>
          <w:rFonts w:cs="Times New Roman"/>
          <w:szCs w:val="28"/>
        </w:rPr>
        <w:t>К.Борк</w:t>
      </w:r>
      <w:proofErr w:type="spellEnd"/>
      <w:r w:rsidRPr="00094783">
        <w:rPr>
          <w:rFonts w:cs="Times New Roman"/>
          <w:szCs w:val="28"/>
        </w:rPr>
        <w:t xml:space="preserve">, </w:t>
      </w:r>
      <w:proofErr w:type="spellStart"/>
      <w:r w:rsidRPr="00094783">
        <w:rPr>
          <w:rFonts w:cs="Times New Roman"/>
          <w:szCs w:val="28"/>
        </w:rPr>
        <w:t>В.Бургдорф</w:t>
      </w:r>
      <w:proofErr w:type="spellEnd"/>
      <w:r w:rsidRPr="00094783">
        <w:rPr>
          <w:rFonts w:cs="Times New Roman"/>
          <w:szCs w:val="28"/>
        </w:rPr>
        <w:t xml:space="preserve">, </w:t>
      </w:r>
      <w:proofErr w:type="spellStart"/>
      <w:r w:rsidRPr="00094783">
        <w:rPr>
          <w:rFonts w:cs="Times New Roman"/>
          <w:szCs w:val="28"/>
        </w:rPr>
        <w:t>H.Хеде</w:t>
      </w:r>
      <w:proofErr w:type="spellEnd"/>
      <w:r w:rsidRPr="00094783">
        <w:rPr>
          <w:rFonts w:cs="Times New Roman"/>
          <w:szCs w:val="28"/>
        </w:rPr>
        <w:t>. –  М.</w:t>
      </w:r>
      <w:proofErr w:type="gramStart"/>
      <w:r w:rsidRPr="00094783">
        <w:rPr>
          <w:rFonts w:cs="Times New Roman"/>
          <w:szCs w:val="28"/>
        </w:rPr>
        <w:t xml:space="preserve"> :</w:t>
      </w:r>
      <w:proofErr w:type="gramEnd"/>
      <w:r w:rsidRPr="00094783">
        <w:rPr>
          <w:rFonts w:cs="Times New Roman"/>
          <w:szCs w:val="28"/>
        </w:rPr>
        <w:t xml:space="preserve"> Медицинская литература, </w:t>
      </w:r>
      <w:r w:rsidR="00B5730C">
        <w:rPr>
          <w:rFonts w:cs="Times New Roman"/>
          <w:szCs w:val="28"/>
        </w:rPr>
        <w:br/>
      </w:r>
      <w:r w:rsidRPr="00094783">
        <w:rPr>
          <w:rFonts w:cs="Times New Roman"/>
          <w:szCs w:val="28"/>
        </w:rPr>
        <w:t>2011. –  448 с.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Боровский, Е. В. Терапевтическая стоматология: учебник для студентов медицинских вузов / </w:t>
      </w:r>
      <w:proofErr w:type="spellStart"/>
      <w:r w:rsidRPr="00094783">
        <w:rPr>
          <w:rFonts w:cs="Times New Roman"/>
          <w:szCs w:val="28"/>
        </w:rPr>
        <w:t>Е.В.Боровский</w:t>
      </w:r>
      <w:proofErr w:type="spellEnd"/>
      <w:r w:rsidRPr="00094783">
        <w:rPr>
          <w:rFonts w:cs="Times New Roman"/>
          <w:szCs w:val="28"/>
        </w:rPr>
        <w:t xml:space="preserve"> [и др.]. – М.: МИА, 2011. –  </w:t>
      </w:r>
      <w:r w:rsidR="0068173F">
        <w:rPr>
          <w:rFonts w:cs="Times New Roman"/>
          <w:szCs w:val="28"/>
        </w:rPr>
        <w:br/>
      </w:r>
      <w:r w:rsidRPr="00094783">
        <w:rPr>
          <w:rFonts w:cs="Times New Roman"/>
          <w:szCs w:val="28"/>
        </w:rPr>
        <w:t>798 с.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Вальчук</w:t>
      </w:r>
      <w:proofErr w:type="spellEnd"/>
      <w:r w:rsidRPr="00094783">
        <w:rPr>
          <w:rFonts w:cs="Times New Roman"/>
          <w:szCs w:val="28"/>
        </w:rPr>
        <w:t>, Э. А. Государственные минимальные социальные стандарты в области здравоохранения : учеб</w:t>
      </w:r>
      <w:proofErr w:type="gramStart"/>
      <w:r w:rsidRPr="00094783">
        <w:rPr>
          <w:rFonts w:cs="Times New Roman"/>
          <w:szCs w:val="28"/>
        </w:rPr>
        <w:t>.-</w:t>
      </w:r>
      <w:proofErr w:type="gramEnd"/>
      <w:r w:rsidRPr="00094783">
        <w:rPr>
          <w:rFonts w:cs="Times New Roman"/>
          <w:szCs w:val="28"/>
        </w:rPr>
        <w:t>метод. пособие / Э. А. </w:t>
      </w:r>
      <w:proofErr w:type="spellStart"/>
      <w:r w:rsidRPr="00094783">
        <w:rPr>
          <w:rFonts w:cs="Times New Roman"/>
          <w:szCs w:val="28"/>
        </w:rPr>
        <w:t>Вальчук</w:t>
      </w:r>
      <w:proofErr w:type="spellEnd"/>
      <w:r w:rsidRPr="00094783">
        <w:rPr>
          <w:rFonts w:cs="Times New Roman"/>
          <w:szCs w:val="28"/>
        </w:rPr>
        <w:t>, А. П. Романова. – Минск</w:t>
      </w:r>
      <w:proofErr w:type="gramStart"/>
      <w:r w:rsidRPr="00094783">
        <w:rPr>
          <w:rFonts w:cs="Times New Roman"/>
          <w:szCs w:val="28"/>
        </w:rPr>
        <w:t xml:space="preserve"> :</w:t>
      </w:r>
      <w:proofErr w:type="gramEnd"/>
      <w:r w:rsidRPr="00094783">
        <w:rPr>
          <w:rFonts w:cs="Times New Roman"/>
          <w:szCs w:val="28"/>
        </w:rPr>
        <w:t xml:space="preserve"> БелМАПО, 2013. – 39 с.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Герасимова, Л. П.  Рентгенодиагностика в терапевтической стоматологии / Л. П. Герасимова [и др.]. – Москва, 2011. –196 с.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</w:t>
      </w:r>
      <w:r w:rsidR="00B5730C">
        <w:rPr>
          <w:rFonts w:cs="Times New Roman"/>
          <w:szCs w:val="28"/>
        </w:rPr>
        <w:br/>
      </w:r>
      <w:r w:rsidRPr="00094783">
        <w:rPr>
          <w:rFonts w:cs="Times New Roman"/>
          <w:szCs w:val="28"/>
        </w:rPr>
        <w:t>С. 5–7.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Здоровье-2020</w:t>
      </w:r>
      <w:proofErr w:type="gramStart"/>
      <w:r w:rsidRPr="00094783">
        <w:rPr>
          <w:rFonts w:cs="Times New Roman"/>
          <w:szCs w:val="28"/>
        </w:rPr>
        <w:t xml:space="preserve"> :</w:t>
      </w:r>
      <w:proofErr w:type="gramEnd"/>
      <w:r w:rsidRPr="00094783">
        <w:rPr>
          <w:rFonts w:cs="Times New Roman"/>
          <w:szCs w:val="28"/>
        </w:rPr>
        <w:t xml:space="preserve"> основы Европейской политики в поддержку действий всего государства и общества в интересах здоровья и благополучия. – Копенгаген</w:t>
      </w:r>
      <w:proofErr w:type="gramStart"/>
      <w:r w:rsidRPr="00094783">
        <w:rPr>
          <w:rFonts w:cs="Times New Roman"/>
          <w:szCs w:val="28"/>
        </w:rPr>
        <w:t xml:space="preserve"> :</w:t>
      </w:r>
      <w:proofErr w:type="gramEnd"/>
      <w:r w:rsidRPr="00094783">
        <w:rPr>
          <w:rFonts w:cs="Times New Roman"/>
          <w:szCs w:val="28"/>
        </w:rPr>
        <w:t xml:space="preserve"> ВОЗ, 2013. – 232 с.      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Здравоохранение Республики Беларусь</w:t>
      </w:r>
      <w:proofErr w:type="gramStart"/>
      <w:r w:rsidRPr="00094783">
        <w:rPr>
          <w:rFonts w:cs="Times New Roman"/>
          <w:szCs w:val="28"/>
        </w:rPr>
        <w:t xml:space="preserve"> :</w:t>
      </w:r>
      <w:proofErr w:type="gramEnd"/>
      <w:r w:rsidRPr="00094783">
        <w:rPr>
          <w:rFonts w:cs="Times New Roman"/>
          <w:szCs w:val="28"/>
        </w:rPr>
        <w:t xml:space="preserve"> прошлое, настоящее и будущее / В. И. Жарко [и др.]. – Минск</w:t>
      </w:r>
      <w:proofErr w:type="gramStart"/>
      <w:r w:rsidRPr="00094783">
        <w:rPr>
          <w:rFonts w:cs="Times New Roman"/>
          <w:szCs w:val="28"/>
        </w:rPr>
        <w:t xml:space="preserve"> :</w:t>
      </w:r>
      <w:proofErr w:type="gramEnd"/>
      <w:r w:rsidRPr="00094783">
        <w:rPr>
          <w:rFonts w:cs="Times New Roman"/>
          <w:szCs w:val="28"/>
        </w:rPr>
        <w:t xml:space="preserve"> </w:t>
      </w:r>
      <w:proofErr w:type="spellStart"/>
      <w:r w:rsidRPr="00094783">
        <w:rPr>
          <w:rFonts w:cs="Times New Roman"/>
          <w:szCs w:val="28"/>
        </w:rPr>
        <w:t>Минсктиппроект</w:t>
      </w:r>
      <w:proofErr w:type="spellEnd"/>
      <w:r w:rsidRPr="00094783">
        <w:rPr>
          <w:rFonts w:cs="Times New Roman"/>
          <w:szCs w:val="28"/>
        </w:rPr>
        <w:t>, 2012. – 320 с.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Клиническая фармакология : нац. рук</w:t>
      </w:r>
      <w:proofErr w:type="gramStart"/>
      <w:r w:rsidRPr="00094783">
        <w:rPr>
          <w:rFonts w:cs="Times New Roman"/>
          <w:szCs w:val="28"/>
        </w:rPr>
        <w:t>.</w:t>
      </w:r>
      <w:proofErr w:type="gramEnd"/>
      <w:r w:rsidRPr="00094783">
        <w:rPr>
          <w:rFonts w:cs="Times New Roman"/>
          <w:szCs w:val="28"/>
        </w:rPr>
        <w:t xml:space="preserve"> / </w:t>
      </w:r>
      <w:proofErr w:type="gramStart"/>
      <w:r w:rsidRPr="00094783">
        <w:rPr>
          <w:rFonts w:cs="Times New Roman"/>
          <w:szCs w:val="28"/>
        </w:rPr>
        <w:t>п</w:t>
      </w:r>
      <w:proofErr w:type="gramEnd"/>
      <w:r w:rsidRPr="00094783">
        <w:rPr>
          <w:rFonts w:cs="Times New Roman"/>
          <w:szCs w:val="28"/>
        </w:rPr>
        <w:t>од ред. Ю. Б. Белоусова, [и др.]. – М.</w:t>
      </w:r>
      <w:proofErr w:type="gramStart"/>
      <w:r w:rsidRPr="00094783">
        <w:rPr>
          <w:rFonts w:cs="Times New Roman"/>
          <w:szCs w:val="28"/>
        </w:rPr>
        <w:t xml:space="preserve"> :</w:t>
      </w:r>
      <w:proofErr w:type="gramEnd"/>
      <w:r w:rsidRPr="00094783">
        <w:rPr>
          <w:rFonts w:cs="Times New Roman"/>
          <w:szCs w:val="28"/>
        </w:rPr>
        <w:t xml:space="preserve"> ГЭОТАР-Медиа, 2014. – 976 с.</w:t>
      </w:r>
    </w:p>
    <w:p w:rsidR="000404E0" w:rsidRPr="0068173F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0"/>
        <w:rPr>
          <w:rFonts w:cs="Times New Roman"/>
          <w:szCs w:val="28"/>
        </w:rPr>
      </w:pPr>
      <w:r w:rsidRPr="0068173F">
        <w:rPr>
          <w:rFonts w:cs="Times New Roman"/>
          <w:szCs w:val="28"/>
        </w:rPr>
        <w:t>Клиническая фармакология</w:t>
      </w:r>
      <w:proofErr w:type="gramStart"/>
      <w:r w:rsidRPr="0068173F">
        <w:rPr>
          <w:rFonts w:cs="Times New Roman"/>
          <w:szCs w:val="28"/>
        </w:rPr>
        <w:t xml:space="preserve"> :</w:t>
      </w:r>
      <w:proofErr w:type="gramEnd"/>
      <w:r w:rsidRPr="0068173F">
        <w:rPr>
          <w:rFonts w:cs="Times New Roman"/>
          <w:szCs w:val="28"/>
        </w:rPr>
        <w:t xml:space="preserve"> учебник / под ред. В. Г. </w:t>
      </w:r>
      <w:proofErr w:type="spellStart"/>
      <w:r w:rsidRPr="0068173F">
        <w:rPr>
          <w:rFonts w:cs="Times New Roman"/>
          <w:szCs w:val="28"/>
        </w:rPr>
        <w:t>Кукеса</w:t>
      </w:r>
      <w:proofErr w:type="spellEnd"/>
      <w:r w:rsidRPr="0068173F">
        <w:rPr>
          <w:rFonts w:cs="Times New Roman"/>
          <w:szCs w:val="28"/>
        </w:rPr>
        <w:t xml:space="preserve">. – 4-е изд., доп. и </w:t>
      </w:r>
      <w:proofErr w:type="spellStart"/>
      <w:r w:rsidRPr="0068173F">
        <w:rPr>
          <w:rFonts w:cs="Times New Roman"/>
          <w:szCs w:val="28"/>
        </w:rPr>
        <w:t>перераб</w:t>
      </w:r>
      <w:proofErr w:type="spellEnd"/>
      <w:r w:rsidRPr="0068173F">
        <w:rPr>
          <w:rFonts w:cs="Times New Roman"/>
          <w:szCs w:val="28"/>
        </w:rPr>
        <w:t>. – М.</w:t>
      </w:r>
      <w:proofErr w:type="gramStart"/>
      <w:r w:rsidRPr="0068173F">
        <w:rPr>
          <w:rFonts w:cs="Times New Roman"/>
          <w:szCs w:val="28"/>
        </w:rPr>
        <w:t xml:space="preserve"> :</w:t>
      </w:r>
      <w:proofErr w:type="gramEnd"/>
      <w:r w:rsidRPr="0068173F">
        <w:rPr>
          <w:rFonts w:cs="Times New Roman"/>
          <w:szCs w:val="28"/>
        </w:rPr>
        <w:t xml:space="preserve"> ГЭОТАР-Медиа, 2012. – 832 с.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Клиническая фармакология и фармакотерапия / под ред. </w:t>
      </w:r>
      <w:proofErr w:type="spellStart"/>
      <w:r w:rsidRPr="00094783">
        <w:rPr>
          <w:rFonts w:cs="Times New Roman"/>
          <w:szCs w:val="28"/>
        </w:rPr>
        <w:t>В.Г.Кукеса</w:t>
      </w:r>
      <w:proofErr w:type="spellEnd"/>
      <w:r w:rsidRPr="00094783">
        <w:rPr>
          <w:rFonts w:cs="Times New Roman"/>
          <w:szCs w:val="28"/>
        </w:rPr>
        <w:t xml:space="preserve">, </w:t>
      </w:r>
      <w:proofErr w:type="spellStart"/>
      <w:r w:rsidRPr="00094783">
        <w:rPr>
          <w:rFonts w:cs="Times New Roman"/>
          <w:szCs w:val="28"/>
        </w:rPr>
        <w:t>А.К.Стародубцева</w:t>
      </w:r>
      <w:proofErr w:type="spellEnd"/>
      <w:r w:rsidRPr="00094783">
        <w:rPr>
          <w:rFonts w:cs="Times New Roman"/>
          <w:szCs w:val="28"/>
        </w:rPr>
        <w:t xml:space="preserve">. –3-е изд., доп. и </w:t>
      </w:r>
      <w:proofErr w:type="spellStart"/>
      <w:r w:rsidRPr="00094783">
        <w:rPr>
          <w:rFonts w:cs="Times New Roman"/>
          <w:szCs w:val="28"/>
        </w:rPr>
        <w:t>перераб</w:t>
      </w:r>
      <w:proofErr w:type="spellEnd"/>
      <w:r w:rsidRPr="00094783">
        <w:rPr>
          <w:rFonts w:cs="Times New Roman"/>
          <w:szCs w:val="28"/>
        </w:rPr>
        <w:t>. – М.</w:t>
      </w:r>
      <w:proofErr w:type="gramStart"/>
      <w:r w:rsidRPr="00094783">
        <w:rPr>
          <w:rFonts w:cs="Times New Roman"/>
          <w:szCs w:val="28"/>
        </w:rPr>
        <w:t xml:space="preserve"> :</w:t>
      </w:r>
      <w:proofErr w:type="gramEnd"/>
      <w:r w:rsidRPr="00094783">
        <w:rPr>
          <w:rFonts w:cs="Times New Roman"/>
          <w:szCs w:val="28"/>
        </w:rPr>
        <w:t xml:space="preserve"> ГЭОТАР-Медиа, 2013. – </w:t>
      </w:r>
      <w:r w:rsidR="0068173F">
        <w:rPr>
          <w:rFonts w:cs="Times New Roman"/>
          <w:szCs w:val="28"/>
        </w:rPr>
        <w:br/>
      </w:r>
      <w:r w:rsidRPr="00094783">
        <w:rPr>
          <w:rFonts w:cs="Times New Roman"/>
          <w:szCs w:val="28"/>
        </w:rPr>
        <w:t>832 с.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Королюк</w:t>
      </w:r>
      <w:proofErr w:type="spellEnd"/>
      <w:r w:rsidRPr="00094783">
        <w:rPr>
          <w:rFonts w:cs="Times New Roman"/>
          <w:szCs w:val="28"/>
        </w:rPr>
        <w:t xml:space="preserve">, И. П. Медицинская информатика / </w:t>
      </w:r>
      <w:proofErr w:type="spellStart"/>
      <w:r w:rsidRPr="00094783">
        <w:rPr>
          <w:rFonts w:cs="Times New Roman"/>
          <w:szCs w:val="28"/>
        </w:rPr>
        <w:t>И.П.Королюк</w:t>
      </w:r>
      <w:proofErr w:type="spellEnd"/>
      <w:r w:rsidRPr="00094783">
        <w:rPr>
          <w:rFonts w:cs="Times New Roman"/>
          <w:szCs w:val="28"/>
        </w:rPr>
        <w:t>. – Самара</w:t>
      </w:r>
      <w:proofErr w:type="gramStart"/>
      <w:r w:rsidRPr="00094783">
        <w:rPr>
          <w:rFonts w:cs="Times New Roman"/>
          <w:szCs w:val="28"/>
        </w:rPr>
        <w:t xml:space="preserve"> :</w:t>
      </w:r>
      <w:proofErr w:type="gramEnd"/>
      <w:r w:rsidRPr="00094783">
        <w:rPr>
          <w:rFonts w:cs="Times New Roman"/>
          <w:szCs w:val="28"/>
        </w:rPr>
        <w:t xml:space="preserve"> </w:t>
      </w:r>
      <w:proofErr w:type="spellStart"/>
      <w:r w:rsidRPr="00094783">
        <w:rPr>
          <w:rFonts w:cs="Times New Roman"/>
          <w:szCs w:val="28"/>
        </w:rPr>
        <w:t>СамГМУ</w:t>
      </w:r>
      <w:proofErr w:type="spellEnd"/>
      <w:r w:rsidRPr="00094783">
        <w:rPr>
          <w:rFonts w:cs="Times New Roman"/>
          <w:szCs w:val="28"/>
        </w:rPr>
        <w:t>, 2012. –  244 с.: ил.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lastRenderedPageBreak/>
        <w:t>Ксембаев</w:t>
      </w:r>
      <w:proofErr w:type="spellEnd"/>
      <w:r w:rsidRPr="00094783">
        <w:rPr>
          <w:rFonts w:cs="Times New Roman"/>
          <w:szCs w:val="28"/>
        </w:rPr>
        <w:t xml:space="preserve">, С. С., Нестеров, О. В. </w:t>
      </w:r>
      <w:proofErr w:type="spellStart"/>
      <w:r w:rsidRPr="00094783">
        <w:rPr>
          <w:rFonts w:cs="Times New Roman"/>
          <w:szCs w:val="28"/>
        </w:rPr>
        <w:t>Предраки</w:t>
      </w:r>
      <w:proofErr w:type="spellEnd"/>
      <w:r w:rsidRPr="00094783">
        <w:rPr>
          <w:rFonts w:cs="Times New Roman"/>
          <w:szCs w:val="28"/>
        </w:rPr>
        <w:t xml:space="preserve"> слизистой оболочки рта, красной каймы губ и кожи лица / С. С. </w:t>
      </w:r>
      <w:proofErr w:type="spellStart"/>
      <w:r w:rsidRPr="00094783">
        <w:rPr>
          <w:rFonts w:cs="Times New Roman"/>
          <w:szCs w:val="28"/>
        </w:rPr>
        <w:t>Ксембаев</w:t>
      </w:r>
      <w:proofErr w:type="spellEnd"/>
      <w:r w:rsidRPr="00094783">
        <w:rPr>
          <w:rFonts w:cs="Times New Roman"/>
          <w:szCs w:val="28"/>
        </w:rPr>
        <w:t xml:space="preserve">, О. В. Нестеров. </w:t>
      </w:r>
      <w:proofErr w:type="gramStart"/>
      <w:r w:rsidRPr="00094783">
        <w:rPr>
          <w:rFonts w:cs="Times New Roman"/>
          <w:szCs w:val="28"/>
        </w:rPr>
        <w:t>–К</w:t>
      </w:r>
      <w:proofErr w:type="gramEnd"/>
      <w:r w:rsidRPr="00094783">
        <w:rPr>
          <w:rFonts w:cs="Times New Roman"/>
          <w:szCs w:val="28"/>
        </w:rPr>
        <w:t>азань: Отечество, 2011. – 2-е изд. – 112 с.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Левин, А. Ш. Самоучитель работы на компьютере / </w:t>
      </w:r>
      <w:proofErr w:type="spellStart"/>
      <w:r w:rsidRPr="00094783">
        <w:rPr>
          <w:rFonts w:cs="Times New Roman"/>
          <w:szCs w:val="28"/>
        </w:rPr>
        <w:t>А.Ш.Левин</w:t>
      </w:r>
      <w:proofErr w:type="spellEnd"/>
      <w:r w:rsidRPr="00094783">
        <w:rPr>
          <w:rFonts w:cs="Times New Roman"/>
          <w:szCs w:val="28"/>
        </w:rPr>
        <w:t>. – Изд. 11-е. – СПб</w:t>
      </w:r>
      <w:proofErr w:type="gramStart"/>
      <w:r w:rsidRPr="00094783">
        <w:rPr>
          <w:rFonts w:cs="Times New Roman"/>
          <w:szCs w:val="28"/>
        </w:rPr>
        <w:t xml:space="preserve">.: </w:t>
      </w:r>
      <w:proofErr w:type="gramEnd"/>
      <w:r w:rsidRPr="00094783">
        <w:rPr>
          <w:rFonts w:cs="Times New Roman"/>
          <w:szCs w:val="28"/>
        </w:rPr>
        <w:t>Питер, 2013. – 704 с.: ил.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proofErr w:type="gramStart"/>
      <w:r w:rsidRPr="00094783">
        <w:rPr>
          <w:rFonts w:cs="Times New Roman"/>
          <w:szCs w:val="28"/>
        </w:rPr>
        <w:t>Луцкая</w:t>
      </w:r>
      <w:proofErr w:type="gramEnd"/>
      <w:r w:rsidRPr="00094783">
        <w:rPr>
          <w:rFonts w:cs="Times New Roman"/>
          <w:szCs w:val="28"/>
        </w:rPr>
        <w:t>, И. К. Болезни пародонта / И. К. Луцкая. – М. : Мед. лит</w:t>
      </w:r>
      <w:proofErr w:type="gramStart"/>
      <w:r w:rsidRPr="00094783">
        <w:rPr>
          <w:rFonts w:cs="Times New Roman"/>
          <w:szCs w:val="28"/>
        </w:rPr>
        <w:t xml:space="preserve">., </w:t>
      </w:r>
      <w:proofErr w:type="gramEnd"/>
      <w:r w:rsidRPr="00094783">
        <w:rPr>
          <w:rFonts w:cs="Times New Roman"/>
          <w:szCs w:val="28"/>
        </w:rPr>
        <w:t>2010. – 256 с.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Луцкая, И. К. Восстановительная стоматология / И. К. Луцкая. – Минск: </w:t>
      </w:r>
      <w:proofErr w:type="spellStart"/>
      <w:r w:rsidRPr="00094783">
        <w:rPr>
          <w:rFonts w:cs="Times New Roman"/>
          <w:szCs w:val="28"/>
        </w:rPr>
        <w:t>Вышэйшая</w:t>
      </w:r>
      <w:proofErr w:type="spellEnd"/>
      <w:r w:rsidRPr="00094783">
        <w:rPr>
          <w:rFonts w:cs="Times New Roman"/>
          <w:szCs w:val="28"/>
        </w:rPr>
        <w:t xml:space="preserve"> школа, 2016. – 207 с.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proofErr w:type="gramStart"/>
      <w:r w:rsidRPr="00094783">
        <w:rPr>
          <w:rFonts w:cs="Times New Roman"/>
          <w:szCs w:val="28"/>
        </w:rPr>
        <w:t>Луцкая</w:t>
      </w:r>
      <w:proofErr w:type="gramEnd"/>
      <w:r w:rsidRPr="00094783">
        <w:rPr>
          <w:rFonts w:cs="Times New Roman"/>
          <w:szCs w:val="28"/>
        </w:rPr>
        <w:t xml:space="preserve">, И. К. Диагностический справочник стоматолога / </w:t>
      </w:r>
      <w:proofErr w:type="spellStart"/>
      <w:r w:rsidRPr="00094783">
        <w:rPr>
          <w:rFonts w:cs="Times New Roman"/>
          <w:szCs w:val="28"/>
        </w:rPr>
        <w:t>И.К.Луцкая</w:t>
      </w:r>
      <w:proofErr w:type="spellEnd"/>
      <w:r w:rsidRPr="00094783">
        <w:rPr>
          <w:rFonts w:cs="Times New Roman"/>
          <w:szCs w:val="28"/>
        </w:rPr>
        <w:t>. – М.: Мед. лит</w:t>
      </w:r>
      <w:proofErr w:type="gramStart"/>
      <w:r w:rsidRPr="00094783">
        <w:rPr>
          <w:rFonts w:cs="Times New Roman"/>
          <w:szCs w:val="28"/>
        </w:rPr>
        <w:t xml:space="preserve">., </w:t>
      </w:r>
      <w:proofErr w:type="gramEnd"/>
      <w:r w:rsidRPr="00094783">
        <w:rPr>
          <w:rFonts w:cs="Times New Roman"/>
          <w:szCs w:val="28"/>
        </w:rPr>
        <w:t>2010. – 2-е изд. – 361 с.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proofErr w:type="gramStart"/>
      <w:r w:rsidRPr="00094783">
        <w:rPr>
          <w:rFonts w:cs="Times New Roman"/>
          <w:szCs w:val="28"/>
        </w:rPr>
        <w:t>Луцкая</w:t>
      </w:r>
      <w:proofErr w:type="gramEnd"/>
      <w:r w:rsidRPr="00094783">
        <w:rPr>
          <w:rFonts w:cs="Times New Roman"/>
          <w:szCs w:val="28"/>
        </w:rPr>
        <w:t xml:space="preserve">, И. К. Заболевания слизистой оболочки полости рта / </w:t>
      </w:r>
      <w:proofErr w:type="spellStart"/>
      <w:r w:rsidRPr="00094783">
        <w:rPr>
          <w:rFonts w:cs="Times New Roman"/>
          <w:szCs w:val="28"/>
        </w:rPr>
        <w:t>И.К.Луцкая</w:t>
      </w:r>
      <w:proofErr w:type="spellEnd"/>
      <w:r w:rsidRPr="00094783">
        <w:rPr>
          <w:rFonts w:cs="Times New Roman"/>
          <w:szCs w:val="28"/>
        </w:rPr>
        <w:t>. – Москва: Мед. лит</w:t>
      </w:r>
      <w:proofErr w:type="gramStart"/>
      <w:r w:rsidRPr="00094783">
        <w:rPr>
          <w:rFonts w:cs="Times New Roman"/>
          <w:szCs w:val="28"/>
        </w:rPr>
        <w:t xml:space="preserve">., </w:t>
      </w:r>
      <w:proofErr w:type="gramEnd"/>
      <w:r w:rsidRPr="00094783">
        <w:rPr>
          <w:rFonts w:cs="Times New Roman"/>
          <w:szCs w:val="28"/>
        </w:rPr>
        <w:t>2007. – 2-е изд.– 316 с.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proofErr w:type="gramStart"/>
      <w:r w:rsidRPr="00094783">
        <w:rPr>
          <w:rFonts w:cs="Times New Roman"/>
          <w:szCs w:val="28"/>
        </w:rPr>
        <w:t>Луцкая</w:t>
      </w:r>
      <w:proofErr w:type="gramEnd"/>
      <w:r w:rsidRPr="00094783">
        <w:rPr>
          <w:rFonts w:cs="Times New Roman"/>
          <w:szCs w:val="28"/>
        </w:rPr>
        <w:t>, И. К. Принципы эстетической стоматологии. – М. : Мед</w:t>
      </w:r>
      <w:proofErr w:type="gramStart"/>
      <w:r w:rsidRPr="00094783">
        <w:rPr>
          <w:rFonts w:cs="Times New Roman"/>
          <w:szCs w:val="28"/>
        </w:rPr>
        <w:t>.</w:t>
      </w:r>
      <w:proofErr w:type="gramEnd"/>
      <w:r w:rsidRPr="00094783">
        <w:rPr>
          <w:rFonts w:cs="Times New Roman"/>
          <w:szCs w:val="28"/>
        </w:rPr>
        <w:t xml:space="preserve"> </w:t>
      </w:r>
      <w:proofErr w:type="gramStart"/>
      <w:r w:rsidRPr="00094783">
        <w:rPr>
          <w:rFonts w:cs="Times New Roman"/>
          <w:szCs w:val="28"/>
        </w:rPr>
        <w:t>л</w:t>
      </w:r>
      <w:proofErr w:type="gramEnd"/>
      <w:r w:rsidRPr="00094783">
        <w:rPr>
          <w:rFonts w:cs="Times New Roman"/>
          <w:szCs w:val="28"/>
        </w:rPr>
        <w:t>ит, 2012.- 206 с.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Луцкая, И. К. Терапевтическая стоматология / И. К. Луцкая. – Минск: </w:t>
      </w:r>
      <w:proofErr w:type="spellStart"/>
      <w:r w:rsidRPr="00094783">
        <w:rPr>
          <w:rFonts w:cs="Times New Roman"/>
          <w:szCs w:val="28"/>
        </w:rPr>
        <w:t>Выш</w:t>
      </w:r>
      <w:proofErr w:type="spellEnd"/>
      <w:r w:rsidRPr="00094783">
        <w:rPr>
          <w:rFonts w:cs="Times New Roman"/>
          <w:szCs w:val="28"/>
        </w:rPr>
        <w:t>. школа</w:t>
      </w:r>
      <w:proofErr w:type="gramStart"/>
      <w:r w:rsidRPr="00094783">
        <w:rPr>
          <w:rFonts w:cs="Times New Roman"/>
          <w:szCs w:val="28"/>
        </w:rPr>
        <w:t xml:space="preserve">., </w:t>
      </w:r>
      <w:proofErr w:type="gramEnd"/>
      <w:r w:rsidRPr="00094783">
        <w:rPr>
          <w:rFonts w:cs="Times New Roman"/>
          <w:szCs w:val="28"/>
        </w:rPr>
        <w:t xml:space="preserve">2014. – 607 с. 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proofErr w:type="gramStart"/>
      <w:r w:rsidRPr="00094783">
        <w:rPr>
          <w:rFonts w:cs="Times New Roman"/>
          <w:szCs w:val="28"/>
        </w:rPr>
        <w:t>Луцкая</w:t>
      </w:r>
      <w:proofErr w:type="gramEnd"/>
      <w:r w:rsidRPr="00094783">
        <w:rPr>
          <w:rFonts w:cs="Times New Roman"/>
          <w:szCs w:val="28"/>
        </w:rPr>
        <w:t>, И. К., Мартов, В. Ю. Лекарственные средства в стоматологии / И. К. Луцкая, В. Ю. Мартов. – М. : Мед. лит</w:t>
      </w:r>
      <w:proofErr w:type="gramStart"/>
      <w:r w:rsidRPr="00094783">
        <w:rPr>
          <w:rFonts w:cs="Times New Roman"/>
          <w:szCs w:val="28"/>
        </w:rPr>
        <w:t xml:space="preserve">., </w:t>
      </w:r>
      <w:proofErr w:type="gramEnd"/>
      <w:r w:rsidRPr="00094783">
        <w:rPr>
          <w:rFonts w:cs="Times New Roman"/>
          <w:szCs w:val="28"/>
        </w:rPr>
        <w:t>2013. – 384 с.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proofErr w:type="gramStart"/>
      <w:r w:rsidRPr="00094783">
        <w:rPr>
          <w:rFonts w:cs="Times New Roman"/>
          <w:szCs w:val="28"/>
        </w:rPr>
        <w:t>Луцкая</w:t>
      </w:r>
      <w:proofErr w:type="gramEnd"/>
      <w:r w:rsidRPr="00094783">
        <w:rPr>
          <w:rFonts w:cs="Times New Roman"/>
          <w:szCs w:val="28"/>
        </w:rPr>
        <w:t xml:space="preserve">, И. К., </w:t>
      </w:r>
      <w:proofErr w:type="spellStart"/>
      <w:r w:rsidRPr="00094783">
        <w:rPr>
          <w:rFonts w:cs="Times New Roman"/>
          <w:szCs w:val="28"/>
        </w:rPr>
        <w:t>Новак</w:t>
      </w:r>
      <w:proofErr w:type="spellEnd"/>
      <w:r w:rsidRPr="00094783">
        <w:rPr>
          <w:rFonts w:cs="Times New Roman"/>
          <w:szCs w:val="28"/>
        </w:rPr>
        <w:t xml:space="preserve">, Н. В. Мастер-класс по эстетической стоматологии / И. К. Луцкая, Н. В. </w:t>
      </w:r>
      <w:proofErr w:type="spellStart"/>
      <w:r w:rsidRPr="00094783">
        <w:rPr>
          <w:rFonts w:cs="Times New Roman"/>
          <w:szCs w:val="28"/>
        </w:rPr>
        <w:t>Новак</w:t>
      </w:r>
      <w:proofErr w:type="spellEnd"/>
      <w:r w:rsidRPr="00094783">
        <w:rPr>
          <w:rFonts w:cs="Times New Roman"/>
          <w:szCs w:val="28"/>
        </w:rPr>
        <w:t>. – М. : Мед. лит</w:t>
      </w:r>
      <w:proofErr w:type="gramStart"/>
      <w:r w:rsidRPr="00094783">
        <w:rPr>
          <w:rFonts w:cs="Times New Roman"/>
          <w:szCs w:val="28"/>
        </w:rPr>
        <w:t xml:space="preserve">., </w:t>
      </w:r>
      <w:proofErr w:type="gramEnd"/>
      <w:r w:rsidRPr="00094783">
        <w:rPr>
          <w:rFonts w:cs="Times New Roman"/>
          <w:szCs w:val="28"/>
        </w:rPr>
        <w:t>2013. – 144 с.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Луцкая, И. К., Чухрай, И. Г. Профилактическая стоматология / </w:t>
      </w:r>
      <w:proofErr w:type="spellStart"/>
      <w:r w:rsidRPr="00094783">
        <w:rPr>
          <w:rFonts w:cs="Times New Roman"/>
          <w:szCs w:val="28"/>
        </w:rPr>
        <w:t>И.К.Луцкая</w:t>
      </w:r>
      <w:proofErr w:type="spellEnd"/>
      <w:r w:rsidRPr="00094783">
        <w:rPr>
          <w:rFonts w:cs="Times New Roman"/>
          <w:szCs w:val="28"/>
        </w:rPr>
        <w:t>, И. Г. Чухрай. – М</w:t>
      </w:r>
      <w:proofErr w:type="gramStart"/>
      <w:r w:rsidRPr="00094783">
        <w:rPr>
          <w:rFonts w:cs="Times New Roman"/>
          <w:szCs w:val="28"/>
        </w:rPr>
        <w:t xml:space="preserve"> .</w:t>
      </w:r>
      <w:proofErr w:type="gramEnd"/>
      <w:r w:rsidRPr="00094783">
        <w:rPr>
          <w:rFonts w:cs="Times New Roman"/>
          <w:szCs w:val="28"/>
        </w:rPr>
        <w:t>: Мед. лит., 2009. – 533 с.</w:t>
      </w:r>
    </w:p>
    <w:p w:rsidR="000404E0" w:rsidRPr="0068173F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0"/>
        <w:rPr>
          <w:rFonts w:cs="Times New Roman"/>
          <w:szCs w:val="28"/>
        </w:rPr>
      </w:pPr>
      <w:proofErr w:type="gramStart"/>
      <w:r w:rsidRPr="0068173F">
        <w:rPr>
          <w:rFonts w:cs="Times New Roman"/>
          <w:szCs w:val="28"/>
        </w:rPr>
        <w:t>Луцкая</w:t>
      </w:r>
      <w:proofErr w:type="gramEnd"/>
      <w:r w:rsidRPr="0068173F">
        <w:rPr>
          <w:rFonts w:cs="Times New Roman"/>
          <w:szCs w:val="28"/>
        </w:rPr>
        <w:t xml:space="preserve">, И. К., Чухрай, И. Г., </w:t>
      </w:r>
      <w:proofErr w:type="spellStart"/>
      <w:r w:rsidRPr="0068173F">
        <w:rPr>
          <w:rFonts w:cs="Times New Roman"/>
          <w:szCs w:val="28"/>
        </w:rPr>
        <w:t>Новак</w:t>
      </w:r>
      <w:proofErr w:type="spellEnd"/>
      <w:r w:rsidRPr="0068173F">
        <w:rPr>
          <w:rFonts w:cs="Times New Roman"/>
          <w:szCs w:val="28"/>
        </w:rPr>
        <w:t xml:space="preserve">, Н. В. </w:t>
      </w:r>
      <w:proofErr w:type="spellStart"/>
      <w:r w:rsidRPr="0068173F">
        <w:rPr>
          <w:rFonts w:cs="Times New Roman"/>
          <w:szCs w:val="28"/>
        </w:rPr>
        <w:t>Эндодонтия</w:t>
      </w:r>
      <w:proofErr w:type="spellEnd"/>
      <w:r w:rsidRPr="0068173F">
        <w:rPr>
          <w:rFonts w:cs="Times New Roman"/>
          <w:szCs w:val="28"/>
        </w:rPr>
        <w:t xml:space="preserve">: </w:t>
      </w:r>
      <w:proofErr w:type="spellStart"/>
      <w:r w:rsidRPr="0068173F">
        <w:rPr>
          <w:rFonts w:cs="Times New Roman"/>
          <w:szCs w:val="28"/>
        </w:rPr>
        <w:t>прак</w:t>
      </w:r>
      <w:proofErr w:type="spellEnd"/>
      <w:r w:rsidRPr="0068173F">
        <w:rPr>
          <w:rFonts w:cs="Times New Roman"/>
          <w:szCs w:val="28"/>
        </w:rPr>
        <w:t xml:space="preserve">. руководство / И. К. Луцкая, И. Г. Чухрай, Н. В. </w:t>
      </w:r>
      <w:proofErr w:type="spellStart"/>
      <w:r w:rsidRPr="0068173F">
        <w:rPr>
          <w:rFonts w:cs="Times New Roman"/>
          <w:szCs w:val="28"/>
        </w:rPr>
        <w:t>Новак</w:t>
      </w:r>
      <w:proofErr w:type="spellEnd"/>
      <w:r w:rsidRPr="0068173F">
        <w:rPr>
          <w:rFonts w:cs="Times New Roman"/>
          <w:szCs w:val="28"/>
        </w:rPr>
        <w:t>. – М. : Мед</w:t>
      </w:r>
      <w:proofErr w:type="gramStart"/>
      <w:r w:rsidRPr="0068173F">
        <w:rPr>
          <w:rFonts w:cs="Times New Roman"/>
          <w:szCs w:val="28"/>
        </w:rPr>
        <w:t>.</w:t>
      </w:r>
      <w:proofErr w:type="gramEnd"/>
      <w:r w:rsidRPr="0068173F">
        <w:rPr>
          <w:rFonts w:cs="Times New Roman"/>
          <w:szCs w:val="28"/>
        </w:rPr>
        <w:t xml:space="preserve"> </w:t>
      </w:r>
      <w:proofErr w:type="gramStart"/>
      <w:r w:rsidRPr="0068173F">
        <w:rPr>
          <w:rFonts w:cs="Times New Roman"/>
          <w:szCs w:val="28"/>
        </w:rPr>
        <w:t>л</w:t>
      </w:r>
      <w:proofErr w:type="gramEnd"/>
      <w:r w:rsidRPr="0068173F">
        <w:rPr>
          <w:rFonts w:cs="Times New Roman"/>
          <w:szCs w:val="28"/>
        </w:rPr>
        <w:t xml:space="preserve">ит, 2013. –191 с.  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Макеева, И. М., Николаев, А. И. Восстановление зубов </w:t>
      </w:r>
      <w:proofErr w:type="spellStart"/>
      <w:r w:rsidRPr="00094783">
        <w:rPr>
          <w:rFonts w:cs="Times New Roman"/>
          <w:szCs w:val="28"/>
        </w:rPr>
        <w:t>светоотверж-даемыми</w:t>
      </w:r>
      <w:proofErr w:type="spellEnd"/>
      <w:r w:rsidRPr="00094783">
        <w:rPr>
          <w:rFonts w:cs="Times New Roman"/>
          <w:szCs w:val="28"/>
        </w:rPr>
        <w:t xml:space="preserve"> композитными материалами / И. М. Макеева,  А. И. Николаев. – М.</w:t>
      </w:r>
      <w:proofErr w:type="gramStart"/>
      <w:r w:rsidRPr="00094783">
        <w:rPr>
          <w:rFonts w:cs="Times New Roman"/>
          <w:szCs w:val="28"/>
        </w:rPr>
        <w:t xml:space="preserve"> :</w:t>
      </w:r>
      <w:proofErr w:type="gramEnd"/>
      <w:r w:rsidRPr="00094783">
        <w:rPr>
          <w:rFonts w:cs="Times New Roman"/>
          <w:szCs w:val="28"/>
        </w:rPr>
        <w:t xml:space="preserve"> </w:t>
      </w:r>
      <w:proofErr w:type="spellStart"/>
      <w:r w:rsidRPr="00094783">
        <w:rPr>
          <w:rFonts w:cs="Times New Roman"/>
          <w:szCs w:val="28"/>
        </w:rPr>
        <w:t>МЕДпресс-информ</w:t>
      </w:r>
      <w:proofErr w:type="spellEnd"/>
      <w:r w:rsidRPr="00094783">
        <w:rPr>
          <w:rFonts w:cs="Times New Roman"/>
          <w:szCs w:val="28"/>
        </w:rPr>
        <w:t>, 2013. – 2-е изд. – 416 с.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Машковский</w:t>
      </w:r>
      <w:proofErr w:type="spellEnd"/>
      <w:r w:rsidRPr="00094783">
        <w:rPr>
          <w:rFonts w:cs="Times New Roman"/>
          <w:szCs w:val="28"/>
        </w:rPr>
        <w:t>, М. Д. Лекарственные средства</w:t>
      </w:r>
      <w:proofErr w:type="gramStart"/>
      <w:r w:rsidRPr="00094783">
        <w:rPr>
          <w:rFonts w:cs="Times New Roman"/>
          <w:szCs w:val="28"/>
        </w:rPr>
        <w:t xml:space="preserve"> :</w:t>
      </w:r>
      <w:proofErr w:type="gramEnd"/>
      <w:r w:rsidRPr="00094783">
        <w:rPr>
          <w:rFonts w:cs="Times New Roman"/>
          <w:szCs w:val="28"/>
        </w:rPr>
        <w:t xml:space="preserve"> в 2 т. / </w:t>
      </w:r>
      <w:proofErr w:type="spellStart"/>
      <w:r w:rsidRPr="00094783">
        <w:rPr>
          <w:rFonts w:cs="Times New Roman"/>
          <w:szCs w:val="28"/>
        </w:rPr>
        <w:t>М.Д.Машковский</w:t>
      </w:r>
      <w:proofErr w:type="spellEnd"/>
      <w:r w:rsidRPr="00094783">
        <w:rPr>
          <w:rFonts w:cs="Times New Roman"/>
          <w:szCs w:val="28"/>
        </w:rPr>
        <w:t>. –16-е изд. – М., 2010.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Международная статистическая классификация болезней и проблем, связанных со здоровьем. Десятый пересмотр (МКБ-10): краткий вариант ООО. – Минск: </w:t>
      </w:r>
      <w:proofErr w:type="spellStart"/>
      <w:r w:rsidRPr="00094783">
        <w:rPr>
          <w:rFonts w:cs="Times New Roman"/>
          <w:szCs w:val="28"/>
        </w:rPr>
        <w:t>Асар</w:t>
      </w:r>
      <w:proofErr w:type="spellEnd"/>
      <w:r w:rsidRPr="00094783">
        <w:rPr>
          <w:rFonts w:cs="Times New Roman"/>
          <w:szCs w:val="28"/>
        </w:rPr>
        <w:t>, 2001. – 400 с.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Николаев, А. И., Л. М. Цепов. Практическая терапевтическая стоматология: учебное пособие / А. И. Николаев, Л. М. Цепов. – М.</w:t>
      </w:r>
      <w:proofErr w:type="gramStart"/>
      <w:r w:rsidRPr="00094783">
        <w:rPr>
          <w:rFonts w:cs="Times New Roman"/>
          <w:szCs w:val="28"/>
        </w:rPr>
        <w:t xml:space="preserve"> :</w:t>
      </w:r>
      <w:proofErr w:type="gramEnd"/>
      <w:r w:rsidRPr="00094783">
        <w:rPr>
          <w:rFonts w:cs="Times New Roman"/>
          <w:szCs w:val="28"/>
        </w:rPr>
        <w:t xml:space="preserve"> </w:t>
      </w:r>
      <w:proofErr w:type="spellStart"/>
      <w:r w:rsidRPr="00094783">
        <w:rPr>
          <w:rFonts w:cs="Times New Roman"/>
          <w:szCs w:val="28"/>
        </w:rPr>
        <w:t>МЕДпресс-информ</w:t>
      </w:r>
      <w:proofErr w:type="spellEnd"/>
      <w:r w:rsidRPr="00094783">
        <w:rPr>
          <w:rFonts w:cs="Times New Roman"/>
          <w:szCs w:val="28"/>
        </w:rPr>
        <w:t>, 2010. – 9-е изд. – 960 с.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Общественное здоровье и здравоохранение : учеб</w:t>
      </w:r>
      <w:proofErr w:type="gramStart"/>
      <w:r w:rsidRPr="00094783">
        <w:rPr>
          <w:rFonts w:cs="Times New Roman"/>
          <w:szCs w:val="28"/>
        </w:rPr>
        <w:t>.</w:t>
      </w:r>
      <w:proofErr w:type="gramEnd"/>
      <w:r w:rsidRPr="00094783">
        <w:rPr>
          <w:rFonts w:cs="Times New Roman"/>
          <w:szCs w:val="28"/>
        </w:rPr>
        <w:t xml:space="preserve"> </w:t>
      </w:r>
      <w:proofErr w:type="gramStart"/>
      <w:r w:rsidRPr="00094783">
        <w:rPr>
          <w:rFonts w:cs="Times New Roman"/>
          <w:szCs w:val="28"/>
        </w:rPr>
        <w:t>п</w:t>
      </w:r>
      <w:proofErr w:type="gramEnd"/>
      <w:r w:rsidRPr="00094783">
        <w:rPr>
          <w:rFonts w:cs="Times New Roman"/>
          <w:szCs w:val="28"/>
        </w:rPr>
        <w:t>особие / Н. Н. </w:t>
      </w:r>
      <w:proofErr w:type="spellStart"/>
      <w:r w:rsidRPr="00094783">
        <w:rPr>
          <w:rFonts w:cs="Times New Roman"/>
          <w:szCs w:val="28"/>
        </w:rPr>
        <w:t>Пилипцевич</w:t>
      </w:r>
      <w:proofErr w:type="spellEnd"/>
      <w:r w:rsidRPr="00094783">
        <w:rPr>
          <w:rFonts w:cs="Times New Roman"/>
          <w:szCs w:val="28"/>
        </w:rPr>
        <w:t xml:space="preserve"> [и др.] ; под ред. Н. Н. </w:t>
      </w:r>
      <w:proofErr w:type="spellStart"/>
      <w:r w:rsidRPr="00094783">
        <w:rPr>
          <w:rFonts w:cs="Times New Roman"/>
          <w:szCs w:val="28"/>
        </w:rPr>
        <w:t>Пилипцевича</w:t>
      </w:r>
      <w:proofErr w:type="spellEnd"/>
      <w:r w:rsidRPr="00094783">
        <w:rPr>
          <w:rFonts w:cs="Times New Roman"/>
          <w:szCs w:val="28"/>
        </w:rPr>
        <w:t>. – Минск</w:t>
      </w:r>
      <w:proofErr w:type="gramStart"/>
      <w:r w:rsidRPr="00094783">
        <w:rPr>
          <w:rFonts w:cs="Times New Roman"/>
          <w:szCs w:val="28"/>
        </w:rPr>
        <w:t xml:space="preserve"> :</w:t>
      </w:r>
      <w:proofErr w:type="gramEnd"/>
      <w:r w:rsidRPr="00094783">
        <w:rPr>
          <w:rFonts w:cs="Times New Roman"/>
          <w:szCs w:val="28"/>
        </w:rPr>
        <w:t xml:space="preserve"> Новое знание, 2015. – 784 с.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Основы идеологии белорусского государства: учеб</w:t>
      </w:r>
      <w:proofErr w:type="gramStart"/>
      <w:r w:rsidRPr="00094783">
        <w:rPr>
          <w:rFonts w:cs="Times New Roman"/>
          <w:szCs w:val="28"/>
        </w:rPr>
        <w:t>.-</w:t>
      </w:r>
      <w:proofErr w:type="gramEnd"/>
      <w:r w:rsidRPr="00094783">
        <w:rPr>
          <w:rFonts w:cs="Times New Roman"/>
          <w:szCs w:val="28"/>
        </w:rPr>
        <w:t>метод. пособие / М.А. Герасименко, Т.В. Калинина [и др.]. – Минск: БелМАПО, 2014.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Рабинович, С. А. Средства и способы местного обезболивания в стоматологии / С. А. Рабинович – М., 2013. – 136 с.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lastRenderedPageBreak/>
        <w:t>Рациональная антимикробная терапия : рук</w:t>
      </w:r>
      <w:proofErr w:type="gramStart"/>
      <w:r w:rsidRPr="00094783">
        <w:rPr>
          <w:rFonts w:cs="Times New Roman"/>
          <w:szCs w:val="28"/>
        </w:rPr>
        <w:t>.</w:t>
      </w:r>
      <w:proofErr w:type="gramEnd"/>
      <w:r w:rsidRPr="00094783">
        <w:rPr>
          <w:rFonts w:cs="Times New Roman"/>
          <w:szCs w:val="28"/>
        </w:rPr>
        <w:t xml:space="preserve"> </w:t>
      </w:r>
      <w:proofErr w:type="gramStart"/>
      <w:r w:rsidRPr="00094783">
        <w:rPr>
          <w:rFonts w:cs="Times New Roman"/>
          <w:szCs w:val="28"/>
        </w:rPr>
        <w:t>д</w:t>
      </w:r>
      <w:proofErr w:type="gramEnd"/>
      <w:r w:rsidRPr="00094783">
        <w:rPr>
          <w:rFonts w:cs="Times New Roman"/>
          <w:szCs w:val="28"/>
        </w:rPr>
        <w:t xml:space="preserve">ля </w:t>
      </w:r>
      <w:proofErr w:type="spellStart"/>
      <w:r w:rsidRPr="00094783">
        <w:rPr>
          <w:rFonts w:cs="Times New Roman"/>
          <w:szCs w:val="28"/>
        </w:rPr>
        <w:t>практ</w:t>
      </w:r>
      <w:proofErr w:type="spellEnd"/>
      <w:r w:rsidRPr="00094783">
        <w:rPr>
          <w:rFonts w:cs="Times New Roman"/>
          <w:szCs w:val="28"/>
        </w:rPr>
        <w:t xml:space="preserve">. врачей / под ред. С. В. Яковлева. –2-е изд., </w:t>
      </w:r>
      <w:proofErr w:type="spellStart"/>
      <w:r w:rsidRPr="00094783">
        <w:rPr>
          <w:rFonts w:cs="Times New Roman"/>
          <w:szCs w:val="28"/>
        </w:rPr>
        <w:t>перераб</w:t>
      </w:r>
      <w:proofErr w:type="spellEnd"/>
      <w:r w:rsidRPr="00094783">
        <w:rPr>
          <w:rFonts w:cs="Times New Roman"/>
          <w:szCs w:val="28"/>
        </w:rPr>
        <w:t xml:space="preserve">. и доп. – М. : </w:t>
      </w:r>
      <w:proofErr w:type="spellStart"/>
      <w:r w:rsidRPr="00094783">
        <w:rPr>
          <w:rFonts w:cs="Times New Roman"/>
          <w:szCs w:val="28"/>
        </w:rPr>
        <w:t>Литтера</w:t>
      </w:r>
      <w:proofErr w:type="spellEnd"/>
      <w:r w:rsidRPr="00094783">
        <w:rPr>
          <w:rFonts w:cs="Times New Roman"/>
          <w:szCs w:val="28"/>
        </w:rPr>
        <w:t xml:space="preserve">, 2015. – </w:t>
      </w:r>
      <w:r w:rsidR="00B5730C">
        <w:rPr>
          <w:rFonts w:cs="Times New Roman"/>
          <w:szCs w:val="28"/>
        </w:rPr>
        <w:br/>
      </w:r>
      <w:r w:rsidRPr="00094783">
        <w:rPr>
          <w:rFonts w:cs="Times New Roman"/>
          <w:szCs w:val="28"/>
        </w:rPr>
        <w:t>1040 с.</w:t>
      </w:r>
    </w:p>
    <w:p w:rsidR="000404E0" w:rsidRPr="00094783" w:rsidRDefault="000404E0" w:rsidP="0068173F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Чухрай, И. Г., </w:t>
      </w:r>
      <w:proofErr w:type="spellStart"/>
      <w:r w:rsidRPr="00094783">
        <w:rPr>
          <w:rFonts w:cs="Times New Roman"/>
          <w:szCs w:val="28"/>
        </w:rPr>
        <w:t>Новак</w:t>
      </w:r>
      <w:proofErr w:type="spellEnd"/>
      <w:r w:rsidRPr="00094783">
        <w:rPr>
          <w:rFonts w:cs="Times New Roman"/>
          <w:szCs w:val="28"/>
        </w:rPr>
        <w:t xml:space="preserve">, Н. В., Марченко, Е. И. Средства и методы местной анестезии в стоматологии: методическое пособие / И. Г. Чухрай, </w:t>
      </w:r>
      <w:r w:rsidR="00B5730C">
        <w:rPr>
          <w:rFonts w:cs="Times New Roman"/>
          <w:szCs w:val="28"/>
        </w:rPr>
        <w:br/>
      </w:r>
      <w:r w:rsidRPr="00094783">
        <w:rPr>
          <w:rFonts w:cs="Times New Roman"/>
          <w:szCs w:val="28"/>
        </w:rPr>
        <w:t xml:space="preserve">Н. В. </w:t>
      </w:r>
      <w:proofErr w:type="spellStart"/>
      <w:r w:rsidRPr="00094783">
        <w:rPr>
          <w:rFonts w:cs="Times New Roman"/>
          <w:szCs w:val="28"/>
        </w:rPr>
        <w:t>Новак</w:t>
      </w:r>
      <w:proofErr w:type="spellEnd"/>
      <w:r w:rsidRPr="00094783">
        <w:rPr>
          <w:rFonts w:cs="Times New Roman"/>
          <w:szCs w:val="28"/>
        </w:rPr>
        <w:t>, Е. И. Марченко. – Минск: БелМАПО, 2014. – 61 c.</w:t>
      </w:r>
    </w:p>
    <w:p w:rsidR="0089034D" w:rsidRPr="00094783" w:rsidRDefault="0089034D" w:rsidP="00094783">
      <w:pPr>
        <w:rPr>
          <w:rFonts w:cs="Times New Roman"/>
          <w:szCs w:val="28"/>
        </w:rPr>
      </w:pPr>
    </w:p>
    <w:p w:rsidR="0089034D" w:rsidRPr="00094783" w:rsidRDefault="000404E0" w:rsidP="00094783">
      <w:pPr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Дополнительная:</w:t>
      </w:r>
    </w:p>
    <w:p w:rsidR="000404E0" w:rsidRPr="00094783" w:rsidRDefault="000404E0" w:rsidP="0068173F">
      <w:pPr>
        <w:numPr>
          <w:ilvl w:val="0"/>
          <w:numId w:val="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rPr>
          <w:rFonts w:cs="Times New Roman"/>
          <w:spacing w:val="-18"/>
          <w:szCs w:val="28"/>
        </w:rPr>
      </w:pPr>
      <w:r w:rsidRPr="00094783">
        <w:rPr>
          <w:rFonts w:cs="Times New Roman"/>
          <w:iCs/>
          <w:szCs w:val="28"/>
        </w:rPr>
        <w:t xml:space="preserve">Александрова, Л.Л. </w:t>
      </w:r>
      <w:r w:rsidRPr="00094783">
        <w:rPr>
          <w:rFonts w:cs="Times New Roman"/>
          <w:szCs w:val="28"/>
        </w:rPr>
        <w:t>Гематологические синдромы в стоматологии: учеб</w:t>
      </w:r>
      <w:proofErr w:type="gramStart"/>
      <w:r w:rsidRPr="00094783">
        <w:rPr>
          <w:rFonts w:cs="Times New Roman"/>
          <w:szCs w:val="28"/>
        </w:rPr>
        <w:t>.-</w:t>
      </w:r>
      <w:proofErr w:type="gramEnd"/>
      <w:r w:rsidRPr="00094783">
        <w:rPr>
          <w:rFonts w:cs="Times New Roman"/>
          <w:szCs w:val="28"/>
        </w:rPr>
        <w:t xml:space="preserve">метод. пособие / Л. Л. Александрова, В. П. Царев, И. М. </w:t>
      </w:r>
      <w:proofErr w:type="spellStart"/>
      <w:r w:rsidRPr="00094783">
        <w:rPr>
          <w:rFonts w:cs="Times New Roman"/>
          <w:szCs w:val="28"/>
        </w:rPr>
        <w:t>Змачинская</w:t>
      </w:r>
      <w:proofErr w:type="spellEnd"/>
      <w:r w:rsidRPr="00094783">
        <w:rPr>
          <w:rFonts w:cs="Times New Roman"/>
          <w:szCs w:val="28"/>
        </w:rPr>
        <w:t xml:space="preserve">, </w:t>
      </w:r>
      <w:r w:rsidRPr="00094783">
        <w:rPr>
          <w:rFonts w:cs="Times New Roman"/>
          <w:szCs w:val="28"/>
        </w:rPr>
        <w:br/>
        <w:t xml:space="preserve">В. В. </w:t>
      </w:r>
      <w:proofErr w:type="spellStart"/>
      <w:r w:rsidRPr="00094783">
        <w:rPr>
          <w:rFonts w:cs="Times New Roman"/>
          <w:szCs w:val="28"/>
        </w:rPr>
        <w:t>Марущак</w:t>
      </w:r>
      <w:proofErr w:type="spellEnd"/>
      <w:r w:rsidRPr="00094783">
        <w:rPr>
          <w:rFonts w:cs="Times New Roman"/>
          <w:szCs w:val="28"/>
        </w:rPr>
        <w:t>. – Минск: БГМУ, 2010. – 18 с.</w:t>
      </w:r>
    </w:p>
    <w:p w:rsidR="000404E0" w:rsidRPr="0068173F" w:rsidRDefault="000404E0" w:rsidP="0068173F">
      <w:pPr>
        <w:numPr>
          <w:ilvl w:val="0"/>
          <w:numId w:val="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0"/>
        <w:rPr>
          <w:rFonts w:cs="Times New Roman"/>
          <w:spacing w:val="-18"/>
          <w:szCs w:val="28"/>
        </w:rPr>
      </w:pPr>
      <w:r w:rsidRPr="0068173F">
        <w:rPr>
          <w:rFonts w:cs="Times New Roman"/>
          <w:iCs/>
          <w:szCs w:val="28"/>
        </w:rPr>
        <w:t xml:space="preserve">Александрова, Л.Л. </w:t>
      </w:r>
      <w:r w:rsidRPr="0068173F">
        <w:rPr>
          <w:rFonts w:cs="Times New Roman"/>
          <w:szCs w:val="28"/>
        </w:rPr>
        <w:t>Причины развития и патогенез заболеваний пульпы : учеб</w:t>
      </w:r>
      <w:proofErr w:type="gramStart"/>
      <w:r w:rsidRPr="0068173F">
        <w:rPr>
          <w:rFonts w:cs="Times New Roman"/>
          <w:szCs w:val="28"/>
        </w:rPr>
        <w:t>.-</w:t>
      </w:r>
      <w:proofErr w:type="gramEnd"/>
      <w:r w:rsidRPr="0068173F">
        <w:rPr>
          <w:rFonts w:cs="Times New Roman"/>
          <w:szCs w:val="28"/>
        </w:rPr>
        <w:t xml:space="preserve">метод. пособие / </w:t>
      </w:r>
      <w:proofErr w:type="spellStart"/>
      <w:r w:rsidRPr="0068173F">
        <w:rPr>
          <w:rFonts w:cs="Times New Roman"/>
          <w:szCs w:val="28"/>
        </w:rPr>
        <w:t>Л.Л.Александрова</w:t>
      </w:r>
      <w:proofErr w:type="spellEnd"/>
      <w:r w:rsidRPr="0068173F">
        <w:rPr>
          <w:rFonts w:cs="Times New Roman"/>
          <w:szCs w:val="28"/>
        </w:rPr>
        <w:t xml:space="preserve">, </w:t>
      </w:r>
      <w:proofErr w:type="spellStart"/>
      <w:r w:rsidRPr="0068173F">
        <w:rPr>
          <w:rFonts w:cs="Times New Roman"/>
          <w:szCs w:val="28"/>
        </w:rPr>
        <w:t>С.В.Латышева</w:t>
      </w:r>
      <w:proofErr w:type="spellEnd"/>
      <w:r w:rsidRPr="0068173F">
        <w:rPr>
          <w:rFonts w:cs="Times New Roman"/>
          <w:szCs w:val="28"/>
        </w:rPr>
        <w:t xml:space="preserve">, </w:t>
      </w:r>
      <w:proofErr w:type="spellStart"/>
      <w:r w:rsidRPr="0068173F">
        <w:rPr>
          <w:rFonts w:cs="Times New Roman"/>
          <w:szCs w:val="28"/>
        </w:rPr>
        <w:t>Т.В.Будевская</w:t>
      </w:r>
      <w:proofErr w:type="spellEnd"/>
      <w:r w:rsidRPr="0068173F">
        <w:rPr>
          <w:rFonts w:cs="Times New Roman"/>
          <w:szCs w:val="28"/>
        </w:rPr>
        <w:t>. – Минск: БГМУ, 2010. – 43 с.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Андреева, В. А., </w:t>
      </w:r>
      <w:proofErr w:type="spellStart"/>
      <w:r w:rsidRPr="00094783">
        <w:rPr>
          <w:rFonts w:cs="Times New Roman"/>
          <w:szCs w:val="28"/>
        </w:rPr>
        <w:t>Ковецкая</w:t>
      </w:r>
      <w:proofErr w:type="spellEnd"/>
      <w:r w:rsidRPr="00094783">
        <w:rPr>
          <w:rFonts w:cs="Times New Roman"/>
          <w:szCs w:val="28"/>
        </w:rPr>
        <w:t xml:space="preserve">, Е. Е. Средства и методы профессиональной гигиены полости рта: учебно-методическое пособие / </w:t>
      </w:r>
      <w:r w:rsidR="00B5730C">
        <w:rPr>
          <w:rFonts w:cs="Times New Roman"/>
          <w:szCs w:val="28"/>
        </w:rPr>
        <w:br/>
      </w:r>
      <w:r w:rsidRPr="00094783">
        <w:rPr>
          <w:rFonts w:cs="Times New Roman"/>
          <w:szCs w:val="28"/>
        </w:rPr>
        <w:t xml:space="preserve">В. А. Андреева, Е. Е. </w:t>
      </w:r>
      <w:proofErr w:type="spellStart"/>
      <w:r w:rsidRPr="00094783">
        <w:rPr>
          <w:rFonts w:cs="Times New Roman"/>
          <w:szCs w:val="28"/>
        </w:rPr>
        <w:t>Ковецкая</w:t>
      </w:r>
      <w:proofErr w:type="spellEnd"/>
      <w:r w:rsidRPr="00094783">
        <w:rPr>
          <w:rFonts w:cs="Times New Roman"/>
          <w:szCs w:val="28"/>
        </w:rPr>
        <w:t xml:space="preserve">. – Минск: БелМАПО, 2013. – 43 с. 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Андреева, В.А., </w:t>
      </w:r>
      <w:proofErr w:type="spellStart"/>
      <w:r w:rsidRPr="00094783">
        <w:rPr>
          <w:rFonts w:cs="Times New Roman"/>
          <w:szCs w:val="28"/>
        </w:rPr>
        <w:t>Ковецкая</w:t>
      </w:r>
      <w:proofErr w:type="spellEnd"/>
      <w:r w:rsidRPr="00094783">
        <w:rPr>
          <w:rFonts w:cs="Times New Roman"/>
          <w:szCs w:val="28"/>
        </w:rPr>
        <w:t xml:space="preserve">, Е.Е. Современные аспекты использования ультразвука в терапевтической стоматологии: учебно-методическое пособие / В. А. Андреева, Е. Е. </w:t>
      </w:r>
      <w:proofErr w:type="spellStart"/>
      <w:r w:rsidRPr="00094783">
        <w:rPr>
          <w:rFonts w:cs="Times New Roman"/>
          <w:szCs w:val="28"/>
        </w:rPr>
        <w:t>Ковецкая</w:t>
      </w:r>
      <w:proofErr w:type="spellEnd"/>
      <w:r w:rsidRPr="00094783">
        <w:rPr>
          <w:rFonts w:cs="Times New Roman"/>
          <w:szCs w:val="28"/>
        </w:rPr>
        <w:t>. – Минск: БелМАПО, 2015. – 37 с.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Артюшкевич</w:t>
      </w:r>
      <w:proofErr w:type="spellEnd"/>
      <w:r w:rsidRPr="00094783">
        <w:rPr>
          <w:rFonts w:cs="Times New Roman"/>
          <w:szCs w:val="28"/>
        </w:rPr>
        <w:t xml:space="preserve">, А. С. Обезболивание в стоматологии, особенности проведения анестезии у пациентов группы риска / А. С. </w:t>
      </w:r>
      <w:proofErr w:type="spellStart"/>
      <w:r w:rsidRPr="00094783">
        <w:rPr>
          <w:rFonts w:cs="Times New Roman"/>
          <w:szCs w:val="28"/>
        </w:rPr>
        <w:t>Артюшкевич</w:t>
      </w:r>
      <w:proofErr w:type="spellEnd"/>
      <w:r w:rsidRPr="00094783">
        <w:rPr>
          <w:rFonts w:cs="Times New Roman"/>
          <w:szCs w:val="28"/>
        </w:rPr>
        <w:t xml:space="preserve">, </w:t>
      </w:r>
      <w:r w:rsidRPr="00094783">
        <w:rPr>
          <w:rFonts w:cs="Times New Roman"/>
          <w:szCs w:val="28"/>
        </w:rPr>
        <w:br/>
        <w:t xml:space="preserve">Н. А. Юдина. – Минск: </w:t>
      </w:r>
      <w:proofErr w:type="spellStart"/>
      <w:r w:rsidRPr="00094783">
        <w:rPr>
          <w:rFonts w:cs="Times New Roman"/>
          <w:szCs w:val="28"/>
        </w:rPr>
        <w:t>Энергопресс</w:t>
      </w:r>
      <w:proofErr w:type="spellEnd"/>
      <w:r w:rsidRPr="00094783">
        <w:rPr>
          <w:rFonts w:cs="Times New Roman"/>
          <w:szCs w:val="28"/>
        </w:rPr>
        <w:t>, 2013. – 180 с.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Аткинсон</w:t>
      </w:r>
      <w:proofErr w:type="spellEnd"/>
      <w:r w:rsidRPr="00094783">
        <w:rPr>
          <w:rFonts w:cs="Times New Roman"/>
          <w:szCs w:val="28"/>
        </w:rPr>
        <w:t>, А. Дж. Принципы клинической фармакологии / под ред. А. Дж. </w:t>
      </w:r>
      <w:proofErr w:type="spellStart"/>
      <w:r w:rsidRPr="00094783">
        <w:rPr>
          <w:rFonts w:cs="Times New Roman"/>
          <w:szCs w:val="28"/>
        </w:rPr>
        <w:t>Аткинсона</w:t>
      </w:r>
      <w:proofErr w:type="spellEnd"/>
      <w:r w:rsidRPr="00094783">
        <w:rPr>
          <w:rFonts w:cs="Times New Roman"/>
          <w:szCs w:val="28"/>
        </w:rPr>
        <w:t xml:space="preserve"> [и др.] : пер. с англ.; под общ</w:t>
      </w:r>
      <w:proofErr w:type="gramStart"/>
      <w:r w:rsidRPr="00094783">
        <w:rPr>
          <w:rFonts w:cs="Times New Roman"/>
          <w:szCs w:val="28"/>
        </w:rPr>
        <w:t>.</w:t>
      </w:r>
      <w:proofErr w:type="gramEnd"/>
      <w:r w:rsidRPr="00094783">
        <w:rPr>
          <w:rFonts w:cs="Times New Roman"/>
          <w:szCs w:val="28"/>
        </w:rPr>
        <w:t xml:space="preserve"> </w:t>
      </w:r>
      <w:proofErr w:type="gramStart"/>
      <w:r w:rsidRPr="00094783">
        <w:rPr>
          <w:rFonts w:cs="Times New Roman"/>
          <w:szCs w:val="28"/>
        </w:rPr>
        <w:t>р</w:t>
      </w:r>
      <w:proofErr w:type="gramEnd"/>
      <w:r w:rsidRPr="00094783">
        <w:rPr>
          <w:rFonts w:cs="Times New Roman"/>
          <w:szCs w:val="28"/>
        </w:rPr>
        <w:t>ед. Г. Т. Сухих. – М.</w:t>
      </w:r>
      <w:proofErr w:type="gramStart"/>
      <w:r w:rsidRPr="00094783">
        <w:rPr>
          <w:rFonts w:cs="Times New Roman"/>
          <w:szCs w:val="28"/>
        </w:rPr>
        <w:t xml:space="preserve"> :</w:t>
      </w:r>
      <w:proofErr w:type="gramEnd"/>
      <w:r w:rsidRPr="00094783">
        <w:rPr>
          <w:rFonts w:cs="Times New Roman"/>
          <w:szCs w:val="28"/>
        </w:rPr>
        <w:t xml:space="preserve"> </w:t>
      </w:r>
      <w:proofErr w:type="spellStart"/>
      <w:r w:rsidRPr="00094783">
        <w:rPr>
          <w:rFonts w:cs="Times New Roman"/>
          <w:szCs w:val="28"/>
        </w:rPr>
        <w:t>Практ</w:t>
      </w:r>
      <w:proofErr w:type="spellEnd"/>
      <w:r w:rsidRPr="00094783">
        <w:rPr>
          <w:rFonts w:cs="Times New Roman"/>
          <w:szCs w:val="28"/>
        </w:rPr>
        <w:t xml:space="preserve">. медицина, 2013. – 556 с.  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Бондарик</w:t>
      </w:r>
      <w:proofErr w:type="spellEnd"/>
      <w:r w:rsidRPr="00094783">
        <w:rPr>
          <w:rFonts w:cs="Times New Roman"/>
          <w:szCs w:val="28"/>
        </w:rPr>
        <w:t xml:space="preserve">, Е. А. Болезни зубов </w:t>
      </w:r>
      <w:proofErr w:type="spellStart"/>
      <w:r w:rsidRPr="00094783">
        <w:rPr>
          <w:rFonts w:cs="Times New Roman"/>
          <w:szCs w:val="28"/>
        </w:rPr>
        <w:t>некариозного</w:t>
      </w:r>
      <w:proofErr w:type="spellEnd"/>
      <w:r w:rsidRPr="00094783">
        <w:rPr>
          <w:rFonts w:cs="Times New Roman"/>
          <w:szCs w:val="28"/>
        </w:rPr>
        <w:t xml:space="preserve"> происхождения : учеб</w:t>
      </w:r>
      <w:proofErr w:type="gramStart"/>
      <w:r w:rsidRPr="00094783">
        <w:rPr>
          <w:rFonts w:cs="Times New Roman"/>
          <w:szCs w:val="28"/>
        </w:rPr>
        <w:t>.-</w:t>
      </w:r>
      <w:proofErr w:type="gramEnd"/>
      <w:r w:rsidRPr="00094783">
        <w:rPr>
          <w:rFonts w:cs="Times New Roman"/>
          <w:szCs w:val="28"/>
        </w:rPr>
        <w:t xml:space="preserve">метод. пособие / Е. А. </w:t>
      </w:r>
      <w:proofErr w:type="spellStart"/>
      <w:r w:rsidRPr="00094783">
        <w:rPr>
          <w:rFonts w:cs="Times New Roman"/>
          <w:szCs w:val="28"/>
        </w:rPr>
        <w:t>Бондарик</w:t>
      </w:r>
      <w:proofErr w:type="spellEnd"/>
      <w:r w:rsidRPr="00094783">
        <w:rPr>
          <w:rFonts w:cs="Times New Roman"/>
          <w:szCs w:val="28"/>
        </w:rPr>
        <w:t xml:space="preserve">, Е. А. Шумакова, А. Г. </w:t>
      </w:r>
      <w:proofErr w:type="spellStart"/>
      <w:r w:rsidRPr="00094783">
        <w:rPr>
          <w:rFonts w:cs="Times New Roman"/>
          <w:szCs w:val="28"/>
        </w:rPr>
        <w:t>Третьякович</w:t>
      </w:r>
      <w:proofErr w:type="spellEnd"/>
      <w:r w:rsidRPr="00094783">
        <w:rPr>
          <w:rFonts w:cs="Times New Roman"/>
          <w:szCs w:val="28"/>
        </w:rPr>
        <w:t>. – Минск: БГМУ, 2010.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Бондарик</w:t>
      </w:r>
      <w:proofErr w:type="spellEnd"/>
      <w:r w:rsidRPr="00094783">
        <w:rPr>
          <w:rFonts w:cs="Times New Roman"/>
          <w:szCs w:val="28"/>
        </w:rPr>
        <w:t>, Е. А. Критерии оценки эффективности лечения в клинике терапевтической стоматологии: учеб</w:t>
      </w:r>
      <w:proofErr w:type="gramStart"/>
      <w:r w:rsidRPr="00094783">
        <w:rPr>
          <w:rFonts w:cs="Times New Roman"/>
          <w:szCs w:val="28"/>
        </w:rPr>
        <w:t>.-</w:t>
      </w:r>
      <w:proofErr w:type="gramEnd"/>
      <w:r w:rsidRPr="00094783">
        <w:rPr>
          <w:rFonts w:cs="Times New Roman"/>
          <w:szCs w:val="28"/>
        </w:rPr>
        <w:t xml:space="preserve">метод. пособие / Е. А. </w:t>
      </w:r>
      <w:proofErr w:type="spellStart"/>
      <w:r w:rsidRPr="00094783">
        <w:rPr>
          <w:rFonts w:cs="Times New Roman"/>
          <w:szCs w:val="28"/>
        </w:rPr>
        <w:t>Бондарик</w:t>
      </w:r>
      <w:proofErr w:type="spellEnd"/>
      <w:r w:rsidRPr="00094783">
        <w:rPr>
          <w:rFonts w:cs="Times New Roman"/>
          <w:szCs w:val="28"/>
        </w:rPr>
        <w:t xml:space="preserve">, А. Г. Третьякова, П. А. </w:t>
      </w:r>
      <w:proofErr w:type="spellStart"/>
      <w:r w:rsidRPr="00094783">
        <w:rPr>
          <w:rFonts w:cs="Times New Roman"/>
          <w:szCs w:val="28"/>
        </w:rPr>
        <w:t>Мартопляс</w:t>
      </w:r>
      <w:proofErr w:type="spellEnd"/>
      <w:r w:rsidRPr="00094783">
        <w:rPr>
          <w:rFonts w:cs="Times New Roman"/>
          <w:szCs w:val="28"/>
        </w:rPr>
        <w:t>. – Минск: БГМУ, 2010.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Борисенко, Л. Г. Диагностика и комплексное лечение заболеваний териодонта: учеб</w:t>
      </w:r>
      <w:proofErr w:type="gramStart"/>
      <w:r w:rsidRPr="00094783">
        <w:rPr>
          <w:rFonts w:cs="Times New Roman"/>
          <w:szCs w:val="28"/>
        </w:rPr>
        <w:t>.-</w:t>
      </w:r>
      <w:proofErr w:type="gramEnd"/>
      <w:r w:rsidRPr="00094783">
        <w:rPr>
          <w:rFonts w:cs="Times New Roman"/>
          <w:szCs w:val="28"/>
        </w:rPr>
        <w:t xml:space="preserve">метод. пособие / </w:t>
      </w:r>
      <w:proofErr w:type="spellStart"/>
      <w:r w:rsidRPr="00094783">
        <w:rPr>
          <w:rFonts w:cs="Times New Roman"/>
          <w:szCs w:val="28"/>
        </w:rPr>
        <w:t>Л.Г.Борисенко</w:t>
      </w:r>
      <w:proofErr w:type="spellEnd"/>
      <w:r w:rsidRPr="00094783">
        <w:rPr>
          <w:rFonts w:cs="Times New Roman"/>
          <w:szCs w:val="28"/>
        </w:rPr>
        <w:t xml:space="preserve">, </w:t>
      </w:r>
      <w:proofErr w:type="spellStart"/>
      <w:r w:rsidRPr="00094783">
        <w:rPr>
          <w:rFonts w:cs="Times New Roman"/>
          <w:szCs w:val="28"/>
        </w:rPr>
        <w:t>Е.А.Мирная</w:t>
      </w:r>
      <w:proofErr w:type="spellEnd"/>
      <w:r w:rsidRPr="00094783">
        <w:rPr>
          <w:rFonts w:cs="Times New Roman"/>
          <w:szCs w:val="28"/>
        </w:rPr>
        <w:t>. – Минск: БГМУ, 2014. – 63 с.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Борисенко, Л. Г. Диагностика, клинические проявления, принципы лечения «белых» поражений слизистой оболочки полости рта: учеб</w:t>
      </w:r>
      <w:proofErr w:type="gramStart"/>
      <w:r w:rsidRPr="00094783">
        <w:rPr>
          <w:rFonts w:cs="Times New Roman"/>
          <w:szCs w:val="28"/>
        </w:rPr>
        <w:t>.-</w:t>
      </w:r>
      <w:proofErr w:type="gramEnd"/>
      <w:r w:rsidRPr="00094783">
        <w:rPr>
          <w:rFonts w:cs="Times New Roman"/>
          <w:szCs w:val="28"/>
        </w:rPr>
        <w:t xml:space="preserve">метод. пособие / Л. Г. Борисенко, О. В. Макарова, О. Н. </w:t>
      </w:r>
      <w:proofErr w:type="spellStart"/>
      <w:r w:rsidRPr="00094783">
        <w:rPr>
          <w:rFonts w:cs="Times New Roman"/>
          <w:szCs w:val="28"/>
        </w:rPr>
        <w:t>Пронорович</w:t>
      </w:r>
      <w:proofErr w:type="spellEnd"/>
      <w:r w:rsidRPr="00094783">
        <w:rPr>
          <w:rFonts w:cs="Times New Roman"/>
          <w:szCs w:val="28"/>
        </w:rPr>
        <w:t>. – Минск: БГМУ, 2011.</w:t>
      </w:r>
    </w:p>
    <w:p w:rsidR="000404E0" w:rsidRPr="0068173F" w:rsidRDefault="000404E0" w:rsidP="0068173F">
      <w:pPr>
        <w:numPr>
          <w:ilvl w:val="0"/>
          <w:numId w:val="8"/>
        </w:numPr>
        <w:tabs>
          <w:tab w:val="left" w:pos="1134"/>
        </w:tabs>
        <w:ind w:left="0" w:firstLine="0"/>
        <w:rPr>
          <w:rFonts w:cs="Times New Roman"/>
          <w:szCs w:val="28"/>
        </w:rPr>
      </w:pPr>
      <w:r w:rsidRPr="0068173F">
        <w:rPr>
          <w:rFonts w:cs="Times New Roman"/>
          <w:szCs w:val="28"/>
        </w:rPr>
        <w:t xml:space="preserve">Дедова, Л. Н. </w:t>
      </w:r>
      <w:proofErr w:type="spellStart"/>
      <w:r w:rsidRPr="0068173F">
        <w:rPr>
          <w:rFonts w:cs="Times New Roman"/>
          <w:szCs w:val="28"/>
        </w:rPr>
        <w:t>Окклюзионная</w:t>
      </w:r>
      <w:proofErr w:type="spellEnd"/>
      <w:r w:rsidRPr="0068173F">
        <w:rPr>
          <w:rFonts w:cs="Times New Roman"/>
          <w:szCs w:val="28"/>
        </w:rPr>
        <w:t xml:space="preserve"> травма : учеб</w:t>
      </w:r>
      <w:proofErr w:type="gramStart"/>
      <w:r w:rsidRPr="0068173F">
        <w:rPr>
          <w:rFonts w:cs="Times New Roman"/>
          <w:szCs w:val="28"/>
        </w:rPr>
        <w:t>.-</w:t>
      </w:r>
      <w:proofErr w:type="gramEnd"/>
      <w:r w:rsidRPr="0068173F">
        <w:rPr>
          <w:rFonts w:cs="Times New Roman"/>
          <w:szCs w:val="28"/>
        </w:rPr>
        <w:t xml:space="preserve">метод, пособие / </w:t>
      </w:r>
      <w:proofErr w:type="spellStart"/>
      <w:r w:rsidRPr="0068173F">
        <w:rPr>
          <w:rFonts w:cs="Times New Roman"/>
          <w:szCs w:val="28"/>
        </w:rPr>
        <w:t>Л.Н.Дедова</w:t>
      </w:r>
      <w:proofErr w:type="spellEnd"/>
      <w:r w:rsidRPr="0068173F">
        <w:rPr>
          <w:rFonts w:cs="Times New Roman"/>
          <w:szCs w:val="28"/>
        </w:rPr>
        <w:t xml:space="preserve">, </w:t>
      </w:r>
      <w:proofErr w:type="spellStart"/>
      <w:r w:rsidRPr="0068173F">
        <w:rPr>
          <w:rFonts w:cs="Times New Roman"/>
          <w:szCs w:val="28"/>
        </w:rPr>
        <w:t>А.С.Соломевич</w:t>
      </w:r>
      <w:proofErr w:type="spellEnd"/>
      <w:r w:rsidRPr="0068173F">
        <w:rPr>
          <w:rFonts w:cs="Times New Roman"/>
          <w:szCs w:val="28"/>
        </w:rPr>
        <w:t xml:space="preserve">, </w:t>
      </w:r>
      <w:proofErr w:type="spellStart"/>
      <w:r w:rsidRPr="0068173F">
        <w:rPr>
          <w:rFonts w:cs="Times New Roman"/>
          <w:szCs w:val="28"/>
        </w:rPr>
        <w:t>Ю.Л.Денисова</w:t>
      </w:r>
      <w:proofErr w:type="spellEnd"/>
      <w:r w:rsidRPr="0068173F">
        <w:rPr>
          <w:rFonts w:cs="Times New Roman"/>
          <w:szCs w:val="28"/>
        </w:rPr>
        <w:t xml:space="preserve">. – Минск: БГМУ, 2013. – </w:t>
      </w:r>
      <w:r w:rsidR="00B5730C" w:rsidRPr="0068173F">
        <w:rPr>
          <w:rFonts w:cs="Times New Roman"/>
          <w:szCs w:val="28"/>
        </w:rPr>
        <w:br/>
      </w:r>
      <w:r w:rsidRPr="0068173F">
        <w:rPr>
          <w:rFonts w:cs="Times New Roman"/>
          <w:szCs w:val="28"/>
        </w:rPr>
        <w:t>22 с.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Дедова, Л. Н. </w:t>
      </w:r>
      <w:proofErr w:type="spellStart"/>
      <w:r w:rsidRPr="00094783">
        <w:rPr>
          <w:rFonts w:cs="Times New Roman"/>
          <w:szCs w:val="28"/>
        </w:rPr>
        <w:t>Эндопериодонтальные</w:t>
      </w:r>
      <w:proofErr w:type="spellEnd"/>
      <w:r w:rsidRPr="00094783">
        <w:rPr>
          <w:rFonts w:cs="Times New Roman"/>
          <w:szCs w:val="28"/>
        </w:rPr>
        <w:t xml:space="preserve"> поражение (клиника, диагностика, лечение) : учеб</w:t>
      </w:r>
      <w:proofErr w:type="gramStart"/>
      <w:r w:rsidRPr="00094783">
        <w:rPr>
          <w:rFonts w:cs="Times New Roman"/>
          <w:szCs w:val="28"/>
        </w:rPr>
        <w:t>.-</w:t>
      </w:r>
      <w:proofErr w:type="gramEnd"/>
      <w:r w:rsidRPr="00094783">
        <w:rPr>
          <w:rFonts w:cs="Times New Roman"/>
          <w:szCs w:val="28"/>
        </w:rPr>
        <w:t xml:space="preserve">метод. пособие / Л. Н. Дедова, Л. В. </w:t>
      </w:r>
      <w:proofErr w:type="spellStart"/>
      <w:r w:rsidRPr="00094783">
        <w:rPr>
          <w:rFonts w:cs="Times New Roman"/>
          <w:szCs w:val="28"/>
        </w:rPr>
        <w:t>Шебеко</w:t>
      </w:r>
      <w:proofErr w:type="spellEnd"/>
      <w:r w:rsidRPr="00094783">
        <w:rPr>
          <w:rFonts w:cs="Times New Roman"/>
          <w:szCs w:val="28"/>
        </w:rPr>
        <w:t>. – Минск: БГМУ, 2013. – 28 с.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lastRenderedPageBreak/>
        <w:t xml:space="preserve">Дедова, Л. Н. Эргономика  в   </w:t>
      </w:r>
      <w:proofErr w:type="spellStart"/>
      <w:r w:rsidRPr="00094783">
        <w:rPr>
          <w:rFonts w:cs="Times New Roman"/>
          <w:szCs w:val="28"/>
        </w:rPr>
        <w:t>периодонтологии</w:t>
      </w:r>
      <w:proofErr w:type="spellEnd"/>
      <w:r w:rsidRPr="00094783">
        <w:rPr>
          <w:rFonts w:cs="Times New Roman"/>
          <w:szCs w:val="28"/>
        </w:rPr>
        <w:t xml:space="preserve"> : учеб</w:t>
      </w:r>
      <w:proofErr w:type="gramStart"/>
      <w:r w:rsidRPr="00094783">
        <w:rPr>
          <w:rFonts w:cs="Times New Roman"/>
          <w:szCs w:val="28"/>
        </w:rPr>
        <w:t>.-</w:t>
      </w:r>
      <w:proofErr w:type="gramEnd"/>
      <w:r w:rsidRPr="00094783">
        <w:rPr>
          <w:rFonts w:cs="Times New Roman"/>
          <w:szCs w:val="28"/>
        </w:rPr>
        <w:t>метод. пособие / Л. Н. Дедова. – Минск: БГМУ, 2012. – 28 с.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Дмитриева, Н. И. Порядок ведения медицинской документации врачом-стоматологом: учеб</w:t>
      </w:r>
      <w:proofErr w:type="gramStart"/>
      <w:r w:rsidRPr="00094783">
        <w:rPr>
          <w:rFonts w:cs="Times New Roman"/>
          <w:szCs w:val="28"/>
        </w:rPr>
        <w:t>.-</w:t>
      </w:r>
      <w:proofErr w:type="gramEnd"/>
      <w:r w:rsidRPr="00094783">
        <w:rPr>
          <w:rFonts w:cs="Times New Roman"/>
          <w:szCs w:val="28"/>
        </w:rPr>
        <w:t xml:space="preserve">метод. пособие / Н. И. Дмитриева, </w:t>
      </w:r>
      <w:r w:rsidR="00B5730C">
        <w:rPr>
          <w:rFonts w:cs="Times New Roman"/>
          <w:szCs w:val="28"/>
        </w:rPr>
        <w:br/>
      </w:r>
      <w:r w:rsidRPr="00094783">
        <w:rPr>
          <w:rFonts w:cs="Times New Roman"/>
          <w:szCs w:val="28"/>
        </w:rPr>
        <w:t xml:space="preserve">Н. П. </w:t>
      </w:r>
      <w:proofErr w:type="spellStart"/>
      <w:r w:rsidRPr="00094783">
        <w:rPr>
          <w:rFonts w:cs="Times New Roman"/>
          <w:szCs w:val="28"/>
        </w:rPr>
        <w:t>Руденкова</w:t>
      </w:r>
      <w:proofErr w:type="spellEnd"/>
      <w:r w:rsidRPr="00094783">
        <w:rPr>
          <w:rFonts w:cs="Times New Roman"/>
          <w:szCs w:val="28"/>
        </w:rPr>
        <w:t>. Минск: БГМУ, 2010. – 49 с.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Казеко</w:t>
      </w:r>
      <w:proofErr w:type="spellEnd"/>
      <w:r w:rsidRPr="00094783">
        <w:rPr>
          <w:rFonts w:cs="Times New Roman"/>
          <w:szCs w:val="28"/>
        </w:rPr>
        <w:t>, Л. А. Волоконные системы в терапевтической стоматологии: учеб</w:t>
      </w:r>
      <w:proofErr w:type="gramStart"/>
      <w:r w:rsidRPr="00094783">
        <w:rPr>
          <w:rFonts w:cs="Times New Roman"/>
          <w:szCs w:val="28"/>
        </w:rPr>
        <w:t>.-</w:t>
      </w:r>
      <w:proofErr w:type="gramEnd"/>
      <w:r w:rsidRPr="00094783">
        <w:rPr>
          <w:rFonts w:cs="Times New Roman"/>
          <w:szCs w:val="28"/>
        </w:rPr>
        <w:t xml:space="preserve">метод. пособие / </w:t>
      </w:r>
      <w:proofErr w:type="spellStart"/>
      <w:r w:rsidRPr="00094783">
        <w:rPr>
          <w:rFonts w:cs="Times New Roman"/>
          <w:szCs w:val="28"/>
        </w:rPr>
        <w:t>Л.А.Казеко</w:t>
      </w:r>
      <w:proofErr w:type="spellEnd"/>
      <w:r w:rsidRPr="00094783">
        <w:rPr>
          <w:rFonts w:cs="Times New Roman"/>
          <w:szCs w:val="28"/>
        </w:rPr>
        <w:t xml:space="preserve">, </w:t>
      </w:r>
      <w:proofErr w:type="spellStart"/>
      <w:r w:rsidRPr="00094783">
        <w:rPr>
          <w:rFonts w:cs="Times New Roman"/>
          <w:szCs w:val="28"/>
        </w:rPr>
        <w:t>О.А.Борисеева</w:t>
      </w:r>
      <w:proofErr w:type="spellEnd"/>
      <w:r w:rsidRPr="00094783">
        <w:rPr>
          <w:rFonts w:cs="Times New Roman"/>
          <w:szCs w:val="28"/>
        </w:rPr>
        <w:t xml:space="preserve">, </w:t>
      </w:r>
      <w:proofErr w:type="spellStart"/>
      <w:r w:rsidRPr="00094783">
        <w:rPr>
          <w:rFonts w:cs="Times New Roman"/>
          <w:szCs w:val="28"/>
        </w:rPr>
        <w:t>М.С.Барановская</w:t>
      </w:r>
      <w:proofErr w:type="spellEnd"/>
      <w:r w:rsidRPr="00094783">
        <w:rPr>
          <w:rFonts w:cs="Times New Roman"/>
          <w:szCs w:val="28"/>
        </w:rPr>
        <w:t>. – Минск: БГМУ, 2010. – 24 с.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Казеко</w:t>
      </w:r>
      <w:proofErr w:type="spellEnd"/>
      <w:r w:rsidRPr="00094783">
        <w:rPr>
          <w:rFonts w:cs="Times New Roman"/>
          <w:szCs w:val="28"/>
        </w:rPr>
        <w:t xml:space="preserve">, Л. А. Ирригационные растворы, хелатные агенты и </w:t>
      </w:r>
      <w:proofErr w:type="spellStart"/>
      <w:r w:rsidRPr="00094783">
        <w:rPr>
          <w:rFonts w:cs="Times New Roman"/>
          <w:szCs w:val="28"/>
        </w:rPr>
        <w:t>дезинфектанты</w:t>
      </w:r>
      <w:proofErr w:type="spellEnd"/>
      <w:r w:rsidRPr="00094783">
        <w:rPr>
          <w:rFonts w:cs="Times New Roman"/>
          <w:szCs w:val="28"/>
        </w:rPr>
        <w:t xml:space="preserve"> в </w:t>
      </w:r>
      <w:proofErr w:type="spellStart"/>
      <w:r w:rsidRPr="00094783">
        <w:rPr>
          <w:rFonts w:cs="Times New Roman"/>
          <w:szCs w:val="28"/>
        </w:rPr>
        <w:t>эндодонтии</w:t>
      </w:r>
      <w:proofErr w:type="spellEnd"/>
      <w:r w:rsidRPr="00094783">
        <w:rPr>
          <w:rFonts w:cs="Times New Roman"/>
          <w:szCs w:val="28"/>
        </w:rPr>
        <w:t xml:space="preserve"> : учеб</w:t>
      </w:r>
      <w:proofErr w:type="gramStart"/>
      <w:r w:rsidRPr="00094783">
        <w:rPr>
          <w:rFonts w:cs="Times New Roman"/>
          <w:szCs w:val="28"/>
        </w:rPr>
        <w:t>.-</w:t>
      </w:r>
      <w:proofErr w:type="gramEnd"/>
      <w:r w:rsidRPr="00094783">
        <w:rPr>
          <w:rFonts w:cs="Times New Roman"/>
          <w:szCs w:val="28"/>
        </w:rPr>
        <w:t xml:space="preserve">метод. пособие / </w:t>
      </w:r>
      <w:proofErr w:type="spellStart"/>
      <w:r w:rsidRPr="00094783">
        <w:rPr>
          <w:rFonts w:cs="Times New Roman"/>
          <w:szCs w:val="28"/>
        </w:rPr>
        <w:t>Л.А.Казеко</w:t>
      </w:r>
      <w:proofErr w:type="spellEnd"/>
      <w:r w:rsidRPr="00094783">
        <w:rPr>
          <w:rFonts w:cs="Times New Roman"/>
          <w:szCs w:val="28"/>
        </w:rPr>
        <w:t xml:space="preserve">, </w:t>
      </w:r>
      <w:proofErr w:type="spellStart"/>
      <w:r w:rsidRPr="00094783">
        <w:rPr>
          <w:rFonts w:cs="Times New Roman"/>
          <w:szCs w:val="28"/>
        </w:rPr>
        <w:t>С.С.Лобко</w:t>
      </w:r>
      <w:proofErr w:type="spellEnd"/>
      <w:r w:rsidRPr="00094783">
        <w:rPr>
          <w:rFonts w:cs="Times New Roman"/>
          <w:szCs w:val="28"/>
        </w:rPr>
        <w:t>. – Минск: БГМУ, 2013. – 45 с.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Казеко</w:t>
      </w:r>
      <w:proofErr w:type="spellEnd"/>
      <w:r w:rsidRPr="00094783">
        <w:rPr>
          <w:rFonts w:cs="Times New Roman"/>
          <w:szCs w:val="28"/>
        </w:rPr>
        <w:t>, Л.А. Современные подходы к механической обработке корневых каналов зубов : учеб</w:t>
      </w:r>
      <w:proofErr w:type="gramStart"/>
      <w:r w:rsidRPr="00094783">
        <w:rPr>
          <w:rFonts w:cs="Times New Roman"/>
          <w:szCs w:val="28"/>
        </w:rPr>
        <w:t>.-</w:t>
      </w:r>
      <w:proofErr w:type="gramEnd"/>
      <w:r w:rsidRPr="00094783">
        <w:rPr>
          <w:rFonts w:cs="Times New Roman"/>
          <w:szCs w:val="28"/>
        </w:rPr>
        <w:t xml:space="preserve">метод. пособие / </w:t>
      </w:r>
      <w:proofErr w:type="spellStart"/>
      <w:r w:rsidRPr="00094783">
        <w:rPr>
          <w:rFonts w:cs="Times New Roman"/>
          <w:szCs w:val="28"/>
        </w:rPr>
        <w:t>Л.А.Казеко</w:t>
      </w:r>
      <w:proofErr w:type="spellEnd"/>
      <w:r w:rsidRPr="00094783">
        <w:rPr>
          <w:rFonts w:cs="Times New Roman"/>
          <w:szCs w:val="28"/>
        </w:rPr>
        <w:t xml:space="preserve">, </w:t>
      </w:r>
      <w:proofErr w:type="spellStart"/>
      <w:r w:rsidRPr="00094783">
        <w:rPr>
          <w:rFonts w:cs="Times New Roman"/>
          <w:szCs w:val="28"/>
        </w:rPr>
        <w:t>Н.Ю.Фадеева</w:t>
      </w:r>
      <w:proofErr w:type="spellEnd"/>
      <w:r w:rsidRPr="00094783">
        <w:rPr>
          <w:rFonts w:cs="Times New Roman"/>
          <w:szCs w:val="28"/>
        </w:rPr>
        <w:t>.- Минск: БГМУ, 2013. – 22 с.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Ковецкая</w:t>
      </w:r>
      <w:proofErr w:type="spellEnd"/>
      <w:r w:rsidRPr="00094783">
        <w:rPr>
          <w:rFonts w:cs="Times New Roman"/>
          <w:szCs w:val="28"/>
        </w:rPr>
        <w:t>, Е. Е., Андреева, В. А. Перфорации корня зуба: клиника, диагностика и лечение: учеб</w:t>
      </w:r>
      <w:proofErr w:type="gramStart"/>
      <w:r w:rsidRPr="00094783">
        <w:rPr>
          <w:rFonts w:cs="Times New Roman"/>
          <w:szCs w:val="28"/>
        </w:rPr>
        <w:t>.-</w:t>
      </w:r>
      <w:proofErr w:type="gramEnd"/>
      <w:r w:rsidRPr="00094783">
        <w:rPr>
          <w:rFonts w:cs="Times New Roman"/>
          <w:szCs w:val="28"/>
        </w:rPr>
        <w:t xml:space="preserve">метод. пособие / </w:t>
      </w:r>
      <w:proofErr w:type="spellStart"/>
      <w:r w:rsidRPr="00094783">
        <w:rPr>
          <w:rFonts w:cs="Times New Roman"/>
          <w:szCs w:val="28"/>
        </w:rPr>
        <w:t>Е.Е.Ковецкая</w:t>
      </w:r>
      <w:proofErr w:type="spellEnd"/>
      <w:r w:rsidRPr="00094783">
        <w:rPr>
          <w:rFonts w:cs="Times New Roman"/>
          <w:szCs w:val="28"/>
        </w:rPr>
        <w:t>,</w:t>
      </w:r>
      <w:r w:rsidR="0068173F">
        <w:rPr>
          <w:rFonts w:cs="Times New Roman"/>
          <w:szCs w:val="28"/>
        </w:rPr>
        <w:t xml:space="preserve"> </w:t>
      </w:r>
      <w:proofErr w:type="spellStart"/>
      <w:r w:rsidRPr="00094783">
        <w:rPr>
          <w:rFonts w:cs="Times New Roman"/>
          <w:szCs w:val="28"/>
        </w:rPr>
        <w:t>В.А.Андреева</w:t>
      </w:r>
      <w:proofErr w:type="spellEnd"/>
      <w:r w:rsidRPr="00094783">
        <w:rPr>
          <w:rFonts w:cs="Times New Roman"/>
          <w:szCs w:val="28"/>
        </w:rPr>
        <w:t xml:space="preserve">. – Минск: БелМАПО, 2012. – 37 с. 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Ковецкая</w:t>
      </w:r>
      <w:proofErr w:type="spellEnd"/>
      <w:r w:rsidRPr="00094783">
        <w:rPr>
          <w:rFonts w:cs="Times New Roman"/>
          <w:szCs w:val="28"/>
        </w:rPr>
        <w:t xml:space="preserve">, Е. Е., Андреева, В. А. Ревизия корневых каналов зубов. Средства и методы: учебно-методическое пособие / </w:t>
      </w:r>
      <w:proofErr w:type="spellStart"/>
      <w:r w:rsidRPr="00094783">
        <w:rPr>
          <w:rFonts w:cs="Times New Roman"/>
          <w:szCs w:val="28"/>
        </w:rPr>
        <w:t>Е.Е.Ковецкая</w:t>
      </w:r>
      <w:proofErr w:type="spellEnd"/>
      <w:r w:rsidRPr="00094783">
        <w:rPr>
          <w:rFonts w:cs="Times New Roman"/>
          <w:szCs w:val="28"/>
        </w:rPr>
        <w:t xml:space="preserve">, </w:t>
      </w:r>
      <w:r w:rsidR="00B5730C">
        <w:rPr>
          <w:rFonts w:cs="Times New Roman"/>
          <w:szCs w:val="28"/>
        </w:rPr>
        <w:br/>
      </w:r>
      <w:proofErr w:type="spellStart"/>
      <w:r w:rsidRPr="00094783">
        <w:rPr>
          <w:rFonts w:cs="Times New Roman"/>
          <w:szCs w:val="28"/>
        </w:rPr>
        <w:t>В.А.Андреева</w:t>
      </w:r>
      <w:proofErr w:type="spellEnd"/>
      <w:r w:rsidRPr="00094783">
        <w:rPr>
          <w:rFonts w:cs="Times New Roman"/>
          <w:szCs w:val="28"/>
        </w:rPr>
        <w:t>. – Минск: БелМАПО, 2014. – 41 с.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Латышева, СВ. Ошибки, осложнения в </w:t>
      </w:r>
      <w:proofErr w:type="spellStart"/>
      <w:r w:rsidRPr="00094783">
        <w:rPr>
          <w:rFonts w:cs="Times New Roman"/>
          <w:szCs w:val="28"/>
        </w:rPr>
        <w:t>эндодонтии</w:t>
      </w:r>
      <w:proofErr w:type="spellEnd"/>
      <w:r w:rsidRPr="00094783">
        <w:rPr>
          <w:rFonts w:cs="Times New Roman"/>
          <w:szCs w:val="28"/>
        </w:rPr>
        <w:t xml:space="preserve"> и методы их профилактики : учеб</w:t>
      </w:r>
      <w:proofErr w:type="gramStart"/>
      <w:r w:rsidRPr="00094783">
        <w:rPr>
          <w:rFonts w:cs="Times New Roman"/>
          <w:szCs w:val="28"/>
        </w:rPr>
        <w:t>.-</w:t>
      </w:r>
      <w:proofErr w:type="gramEnd"/>
      <w:r w:rsidRPr="00094783">
        <w:rPr>
          <w:rFonts w:cs="Times New Roman"/>
          <w:szCs w:val="28"/>
        </w:rPr>
        <w:t xml:space="preserve">метод. пособие / </w:t>
      </w:r>
      <w:proofErr w:type="spellStart"/>
      <w:r w:rsidRPr="00094783">
        <w:rPr>
          <w:rFonts w:cs="Times New Roman"/>
          <w:szCs w:val="28"/>
        </w:rPr>
        <w:t>С.В.Латышева</w:t>
      </w:r>
      <w:proofErr w:type="spellEnd"/>
      <w:r w:rsidRPr="00094783">
        <w:rPr>
          <w:rFonts w:cs="Times New Roman"/>
          <w:szCs w:val="28"/>
        </w:rPr>
        <w:t xml:space="preserve">, </w:t>
      </w:r>
      <w:proofErr w:type="spellStart"/>
      <w:r w:rsidRPr="00094783">
        <w:rPr>
          <w:rFonts w:cs="Times New Roman"/>
          <w:szCs w:val="28"/>
        </w:rPr>
        <w:t>О.И.Абаимова</w:t>
      </w:r>
      <w:proofErr w:type="spellEnd"/>
      <w:r w:rsidRPr="00094783">
        <w:rPr>
          <w:rFonts w:cs="Times New Roman"/>
          <w:szCs w:val="28"/>
        </w:rPr>
        <w:t>,</w:t>
      </w:r>
      <w:r w:rsidR="0068173F">
        <w:rPr>
          <w:rFonts w:cs="Times New Roman"/>
          <w:szCs w:val="28"/>
        </w:rPr>
        <w:t xml:space="preserve"> </w:t>
      </w:r>
      <w:proofErr w:type="spellStart"/>
      <w:r w:rsidRPr="00094783">
        <w:rPr>
          <w:rFonts w:cs="Times New Roman"/>
          <w:szCs w:val="28"/>
        </w:rPr>
        <w:t>Т.В.Будевская</w:t>
      </w:r>
      <w:proofErr w:type="spellEnd"/>
      <w:r w:rsidRPr="00094783">
        <w:rPr>
          <w:rFonts w:cs="Times New Roman"/>
          <w:szCs w:val="28"/>
        </w:rPr>
        <w:t>. – Минск</w:t>
      </w:r>
      <w:proofErr w:type="gramStart"/>
      <w:r w:rsidRPr="00094783">
        <w:rPr>
          <w:rFonts w:cs="Times New Roman"/>
          <w:szCs w:val="28"/>
        </w:rPr>
        <w:t xml:space="preserve"> :</w:t>
      </w:r>
      <w:proofErr w:type="gramEnd"/>
      <w:r w:rsidRPr="00094783">
        <w:rPr>
          <w:rFonts w:cs="Times New Roman"/>
          <w:szCs w:val="28"/>
        </w:rPr>
        <w:t xml:space="preserve"> БГМУ, 2012. – 43 с.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Леус</w:t>
      </w:r>
      <w:proofErr w:type="spellEnd"/>
      <w:r w:rsidRPr="00094783">
        <w:rPr>
          <w:rFonts w:cs="Times New Roman"/>
          <w:szCs w:val="28"/>
        </w:rPr>
        <w:t>, П. А. Диагностическое значение гомеостаза слюны в клинике терапевтической стоматологии : учеб</w:t>
      </w:r>
      <w:proofErr w:type="gramStart"/>
      <w:r w:rsidRPr="00094783">
        <w:rPr>
          <w:rFonts w:cs="Times New Roman"/>
          <w:szCs w:val="28"/>
        </w:rPr>
        <w:t>.-</w:t>
      </w:r>
      <w:proofErr w:type="gramEnd"/>
      <w:r w:rsidRPr="00094783">
        <w:rPr>
          <w:rFonts w:cs="Times New Roman"/>
          <w:szCs w:val="28"/>
        </w:rPr>
        <w:t xml:space="preserve">метод. пособие / </w:t>
      </w:r>
      <w:proofErr w:type="spellStart"/>
      <w:r w:rsidRPr="00094783">
        <w:rPr>
          <w:rFonts w:cs="Times New Roman"/>
          <w:szCs w:val="28"/>
        </w:rPr>
        <w:t>П.А.Леус</w:t>
      </w:r>
      <w:proofErr w:type="spellEnd"/>
      <w:r w:rsidRPr="00094783">
        <w:rPr>
          <w:rFonts w:cs="Times New Roman"/>
          <w:szCs w:val="28"/>
        </w:rPr>
        <w:t>. – Минск: БГМУ, 2011.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Луцкая, И. К. Добровольное согласие информированного пациента на стоматологическое вмешательство: учеб</w:t>
      </w:r>
      <w:proofErr w:type="gramStart"/>
      <w:r w:rsidRPr="00094783">
        <w:rPr>
          <w:rFonts w:cs="Times New Roman"/>
          <w:szCs w:val="28"/>
        </w:rPr>
        <w:t>.-</w:t>
      </w:r>
      <w:proofErr w:type="gramEnd"/>
      <w:r w:rsidRPr="00094783">
        <w:rPr>
          <w:rFonts w:cs="Times New Roman"/>
          <w:szCs w:val="28"/>
        </w:rPr>
        <w:t xml:space="preserve">метод. пособие / </w:t>
      </w:r>
      <w:proofErr w:type="spellStart"/>
      <w:r w:rsidRPr="00094783">
        <w:rPr>
          <w:rFonts w:cs="Times New Roman"/>
          <w:szCs w:val="28"/>
        </w:rPr>
        <w:t>И.К.Луцкая</w:t>
      </w:r>
      <w:proofErr w:type="spellEnd"/>
      <w:r w:rsidRPr="00094783">
        <w:rPr>
          <w:rFonts w:cs="Times New Roman"/>
          <w:szCs w:val="28"/>
        </w:rPr>
        <w:t xml:space="preserve"> – Минск: </w:t>
      </w:r>
      <w:proofErr w:type="spellStart"/>
      <w:r w:rsidRPr="00094783">
        <w:rPr>
          <w:rFonts w:cs="Times New Roman"/>
          <w:szCs w:val="28"/>
        </w:rPr>
        <w:t>БелМАПО</w:t>
      </w:r>
      <w:proofErr w:type="spellEnd"/>
      <w:r w:rsidRPr="00094783">
        <w:rPr>
          <w:rFonts w:cs="Times New Roman"/>
          <w:szCs w:val="28"/>
        </w:rPr>
        <w:t>, 2016. – 26 с.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gramStart"/>
      <w:r w:rsidRPr="00094783">
        <w:rPr>
          <w:rFonts w:cs="Times New Roman"/>
          <w:szCs w:val="28"/>
        </w:rPr>
        <w:t>Луцкая</w:t>
      </w:r>
      <w:proofErr w:type="gramEnd"/>
      <w:r w:rsidRPr="00094783">
        <w:rPr>
          <w:rFonts w:cs="Times New Roman"/>
          <w:szCs w:val="28"/>
        </w:rPr>
        <w:t xml:space="preserve">, И. К., </w:t>
      </w:r>
      <w:proofErr w:type="spellStart"/>
      <w:r w:rsidRPr="00094783">
        <w:rPr>
          <w:rFonts w:cs="Times New Roman"/>
          <w:szCs w:val="28"/>
        </w:rPr>
        <w:t>Гранько</w:t>
      </w:r>
      <w:proofErr w:type="spellEnd"/>
      <w:r w:rsidRPr="00094783">
        <w:rPr>
          <w:rFonts w:cs="Times New Roman"/>
          <w:szCs w:val="28"/>
        </w:rPr>
        <w:t>, С. А. ВИЧ-инфекция. Проявления в полости рта: учеб</w:t>
      </w:r>
      <w:proofErr w:type="gramStart"/>
      <w:r w:rsidRPr="00094783">
        <w:rPr>
          <w:rFonts w:cs="Times New Roman"/>
          <w:szCs w:val="28"/>
        </w:rPr>
        <w:t>.-</w:t>
      </w:r>
      <w:proofErr w:type="gramEnd"/>
      <w:r w:rsidRPr="00094783">
        <w:rPr>
          <w:rFonts w:cs="Times New Roman"/>
          <w:szCs w:val="28"/>
        </w:rPr>
        <w:t xml:space="preserve">метод. пособие / И. К. Луцкая, С. А. </w:t>
      </w:r>
      <w:proofErr w:type="spellStart"/>
      <w:r w:rsidRPr="00094783">
        <w:rPr>
          <w:rFonts w:cs="Times New Roman"/>
          <w:szCs w:val="28"/>
        </w:rPr>
        <w:t>Гранько</w:t>
      </w:r>
      <w:proofErr w:type="spellEnd"/>
      <w:r w:rsidRPr="00094783">
        <w:rPr>
          <w:rFonts w:cs="Times New Roman"/>
          <w:szCs w:val="28"/>
        </w:rPr>
        <w:t>. – Минск: БелМАПО, 2012. – 24 с.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Луцкая, И. К., Данилова, Д. В. Современные средства и методы обработки п</w:t>
      </w:r>
      <w:r w:rsidR="0068173F">
        <w:rPr>
          <w:rFonts w:cs="Times New Roman"/>
          <w:szCs w:val="28"/>
        </w:rPr>
        <w:t>ломб: учеб</w:t>
      </w:r>
      <w:proofErr w:type="gramStart"/>
      <w:r w:rsidR="0068173F">
        <w:rPr>
          <w:rFonts w:cs="Times New Roman"/>
          <w:szCs w:val="28"/>
        </w:rPr>
        <w:t>.-</w:t>
      </w:r>
      <w:proofErr w:type="gramEnd"/>
      <w:r w:rsidR="0068173F">
        <w:rPr>
          <w:rFonts w:cs="Times New Roman"/>
          <w:szCs w:val="28"/>
        </w:rPr>
        <w:t xml:space="preserve">метод. пособие / </w:t>
      </w:r>
      <w:proofErr w:type="spellStart"/>
      <w:r w:rsidR="0068173F">
        <w:rPr>
          <w:rFonts w:cs="Times New Roman"/>
          <w:szCs w:val="28"/>
        </w:rPr>
        <w:t>И.</w:t>
      </w:r>
      <w:r w:rsidRPr="00094783">
        <w:rPr>
          <w:rFonts w:cs="Times New Roman"/>
          <w:szCs w:val="28"/>
        </w:rPr>
        <w:t>К.Луцкая</w:t>
      </w:r>
      <w:proofErr w:type="spellEnd"/>
      <w:r w:rsidRPr="00094783">
        <w:rPr>
          <w:rFonts w:cs="Times New Roman"/>
          <w:szCs w:val="28"/>
        </w:rPr>
        <w:t xml:space="preserve">, </w:t>
      </w:r>
      <w:proofErr w:type="spellStart"/>
      <w:r w:rsidRPr="00094783">
        <w:rPr>
          <w:rFonts w:cs="Times New Roman"/>
          <w:szCs w:val="28"/>
        </w:rPr>
        <w:t>Д.В.Данилова</w:t>
      </w:r>
      <w:proofErr w:type="spellEnd"/>
      <w:r w:rsidRPr="00094783">
        <w:rPr>
          <w:rFonts w:cs="Times New Roman"/>
          <w:szCs w:val="28"/>
        </w:rPr>
        <w:t xml:space="preserve"> – Минск: </w:t>
      </w:r>
      <w:proofErr w:type="spellStart"/>
      <w:r w:rsidRPr="00094783">
        <w:rPr>
          <w:rFonts w:cs="Times New Roman"/>
          <w:szCs w:val="28"/>
        </w:rPr>
        <w:t>БелМАПО</w:t>
      </w:r>
      <w:proofErr w:type="spellEnd"/>
      <w:r w:rsidRPr="00094783">
        <w:rPr>
          <w:rFonts w:cs="Times New Roman"/>
          <w:szCs w:val="28"/>
        </w:rPr>
        <w:t>, 2015. – 34 с.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Луцкая, И. К., Данилова, Д. В., Денисов, Л. А., </w:t>
      </w:r>
      <w:proofErr w:type="spellStart"/>
      <w:r w:rsidRPr="00094783">
        <w:rPr>
          <w:rFonts w:cs="Times New Roman"/>
          <w:szCs w:val="28"/>
        </w:rPr>
        <w:t>Новак</w:t>
      </w:r>
      <w:proofErr w:type="spellEnd"/>
      <w:r w:rsidRPr="00094783">
        <w:rPr>
          <w:rFonts w:cs="Times New Roman"/>
          <w:szCs w:val="28"/>
        </w:rPr>
        <w:t>, Н. В. Защита рабочего поля в стоматологии: учеб</w:t>
      </w:r>
      <w:proofErr w:type="gramStart"/>
      <w:r w:rsidRPr="00094783">
        <w:rPr>
          <w:rFonts w:cs="Times New Roman"/>
          <w:szCs w:val="28"/>
        </w:rPr>
        <w:t>.-</w:t>
      </w:r>
      <w:proofErr w:type="gramEnd"/>
      <w:r w:rsidRPr="00094783">
        <w:rPr>
          <w:rFonts w:cs="Times New Roman"/>
          <w:szCs w:val="28"/>
        </w:rPr>
        <w:t xml:space="preserve">метод. пособие / </w:t>
      </w:r>
      <w:proofErr w:type="spellStart"/>
      <w:r w:rsidRPr="00094783">
        <w:rPr>
          <w:rFonts w:cs="Times New Roman"/>
          <w:szCs w:val="28"/>
        </w:rPr>
        <w:t>И.К.Луцкая</w:t>
      </w:r>
      <w:proofErr w:type="spellEnd"/>
      <w:r w:rsidRPr="00094783">
        <w:rPr>
          <w:rFonts w:cs="Times New Roman"/>
          <w:szCs w:val="28"/>
        </w:rPr>
        <w:t xml:space="preserve"> [и др.]. –Минск: БелМАПО, 2016. – 54 с.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Луцкая, И. К., Зиновенко, О. Г. Особенности проявления кератозов в полости рта: учеб</w:t>
      </w:r>
      <w:proofErr w:type="gramStart"/>
      <w:r w:rsidRPr="00094783">
        <w:rPr>
          <w:rFonts w:cs="Times New Roman"/>
          <w:szCs w:val="28"/>
        </w:rPr>
        <w:t>.-</w:t>
      </w:r>
      <w:proofErr w:type="gramEnd"/>
      <w:r w:rsidRPr="00094783">
        <w:rPr>
          <w:rFonts w:cs="Times New Roman"/>
          <w:szCs w:val="28"/>
        </w:rPr>
        <w:t>метод. пособие / И. К .Луцкая, О. Г. Зиновенко. – Минск: БелМАПО, 2015. – 33 с.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gramStart"/>
      <w:r w:rsidRPr="00094783">
        <w:rPr>
          <w:rFonts w:cs="Times New Roman"/>
          <w:szCs w:val="28"/>
        </w:rPr>
        <w:t>Луцкая</w:t>
      </w:r>
      <w:proofErr w:type="gramEnd"/>
      <w:r w:rsidRPr="00094783">
        <w:rPr>
          <w:rFonts w:cs="Times New Roman"/>
          <w:szCs w:val="28"/>
        </w:rPr>
        <w:t xml:space="preserve">, И. К., Кравчук, И. В. Проявления пузырчатки на слизистой оболочке полости рта: учебно-методическое пособие / </w:t>
      </w:r>
      <w:proofErr w:type="spellStart"/>
      <w:r w:rsidRPr="00094783">
        <w:rPr>
          <w:rFonts w:cs="Times New Roman"/>
          <w:szCs w:val="28"/>
        </w:rPr>
        <w:t>И.К.Луцкая</w:t>
      </w:r>
      <w:proofErr w:type="spellEnd"/>
      <w:r w:rsidRPr="00094783">
        <w:rPr>
          <w:rFonts w:cs="Times New Roman"/>
          <w:szCs w:val="28"/>
        </w:rPr>
        <w:t xml:space="preserve">, </w:t>
      </w:r>
      <w:proofErr w:type="spellStart"/>
      <w:r w:rsidRPr="00094783">
        <w:rPr>
          <w:rFonts w:cs="Times New Roman"/>
          <w:szCs w:val="28"/>
        </w:rPr>
        <w:t>И.В.Кравчук</w:t>
      </w:r>
      <w:proofErr w:type="spellEnd"/>
      <w:r w:rsidRPr="00094783">
        <w:rPr>
          <w:rFonts w:cs="Times New Roman"/>
          <w:szCs w:val="28"/>
        </w:rPr>
        <w:t>. – Минск: БелМАПО, 2016. – 24 с.</w:t>
      </w:r>
    </w:p>
    <w:p w:rsidR="000404E0" w:rsidRPr="0068173F" w:rsidRDefault="000404E0" w:rsidP="0068173F">
      <w:pPr>
        <w:numPr>
          <w:ilvl w:val="0"/>
          <w:numId w:val="8"/>
        </w:numPr>
        <w:tabs>
          <w:tab w:val="left" w:pos="1134"/>
        </w:tabs>
        <w:ind w:left="0" w:firstLine="0"/>
        <w:rPr>
          <w:rFonts w:cs="Times New Roman"/>
          <w:szCs w:val="28"/>
        </w:rPr>
      </w:pPr>
      <w:proofErr w:type="gramStart"/>
      <w:r w:rsidRPr="0068173F">
        <w:rPr>
          <w:rFonts w:cs="Times New Roman"/>
          <w:szCs w:val="28"/>
        </w:rPr>
        <w:lastRenderedPageBreak/>
        <w:t>Луцкая</w:t>
      </w:r>
      <w:proofErr w:type="gramEnd"/>
      <w:r w:rsidRPr="0068173F">
        <w:rPr>
          <w:rFonts w:cs="Times New Roman"/>
          <w:szCs w:val="28"/>
        </w:rPr>
        <w:t xml:space="preserve">, И. К., Кравчук, И. В., </w:t>
      </w:r>
      <w:proofErr w:type="spellStart"/>
      <w:r w:rsidRPr="0068173F">
        <w:rPr>
          <w:rFonts w:cs="Times New Roman"/>
          <w:szCs w:val="28"/>
        </w:rPr>
        <w:t>Новак</w:t>
      </w:r>
      <w:proofErr w:type="spellEnd"/>
      <w:r w:rsidRPr="0068173F">
        <w:rPr>
          <w:rFonts w:cs="Times New Roman"/>
          <w:szCs w:val="28"/>
        </w:rPr>
        <w:t>, Н. В. Острые и хронические травмы зубов. Клиника,  диагностика,  лечение: учеб</w:t>
      </w:r>
      <w:proofErr w:type="gramStart"/>
      <w:r w:rsidRPr="0068173F">
        <w:rPr>
          <w:rFonts w:cs="Times New Roman"/>
          <w:szCs w:val="28"/>
        </w:rPr>
        <w:t>.-</w:t>
      </w:r>
      <w:proofErr w:type="gramEnd"/>
      <w:r w:rsidRPr="0068173F">
        <w:rPr>
          <w:rFonts w:cs="Times New Roman"/>
          <w:szCs w:val="28"/>
        </w:rPr>
        <w:t xml:space="preserve">метод. пособие / </w:t>
      </w:r>
      <w:proofErr w:type="spellStart"/>
      <w:r w:rsidRPr="0068173F">
        <w:rPr>
          <w:rFonts w:cs="Times New Roman"/>
          <w:szCs w:val="28"/>
        </w:rPr>
        <w:t>И.К.Луцкая</w:t>
      </w:r>
      <w:proofErr w:type="spellEnd"/>
      <w:r w:rsidRPr="0068173F">
        <w:rPr>
          <w:rFonts w:cs="Times New Roman"/>
          <w:szCs w:val="28"/>
        </w:rPr>
        <w:t xml:space="preserve">, </w:t>
      </w:r>
      <w:proofErr w:type="spellStart"/>
      <w:r w:rsidRPr="0068173F">
        <w:rPr>
          <w:rFonts w:cs="Times New Roman"/>
          <w:szCs w:val="28"/>
        </w:rPr>
        <w:t>И.В.Кравчук</w:t>
      </w:r>
      <w:proofErr w:type="spellEnd"/>
      <w:r w:rsidRPr="0068173F">
        <w:rPr>
          <w:rFonts w:cs="Times New Roman"/>
          <w:szCs w:val="28"/>
        </w:rPr>
        <w:t xml:space="preserve">, </w:t>
      </w:r>
      <w:proofErr w:type="spellStart"/>
      <w:r w:rsidRPr="0068173F">
        <w:rPr>
          <w:rFonts w:cs="Times New Roman"/>
          <w:szCs w:val="28"/>
        </w:rPr>
        <w:t>Н.В.Новак</w:t>
      </w:r>
      <w:proofErr w:type="spellEnd"/>
      <w:r w:rsidRPr="0068173F">
        <w:rPr>
          <w:rFonts w:cs="Times New Roman"/>
          <w:szCs w:val="28"/>
        </w:rPr>
        <w:t>. – Минск: БелМАПО, 2013. – 27 с.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Луцкая, И. К., Кравчук, И. В., Федоринчик, О. В., </w:t>
      </w:r>
      <w:r w:rsidR="00D42118">
        <w:rPr>
          <w:rFonts w:cs="Times New Roman"/>
          <w:szCs w:val="28"/>
        </w:rPr>
        <w:br/>
      </w:r>
      <w:r w:rsidRPr="00094783">
        <w:rPr>
          <w:rFonts w:cs="Times New Roman"/>
          <w:szCs w:val="28"/>
        </w:rPr>
        <w:t xml:space="preserve">Зиновенко, О. Г. Методы обследования стоматологического пациента: </w:t>
      </w:r>
      <w:r w:rsidR="00D42118">
        <w:rPr>
          <w:rFonts w:cs="Times New Roman"/>
          <w:szCs w:val="28"/>
        </w:rPr>
        <w:br/>
      </w:r>
      <w:r w:rsidRPr="00094783">
        <w:rPr>
          <w:rFonts w:cs="Times New Roman"/>
          <w:szCs w:val="28"/>
        </w:rPr>
        <w:t>учеб</w:t>
      </w:r>
      <w:proofErr w:type="gramStart"/>
      <w:r w:rsidRPr="00094783">
        <w:rPr>
          <w:rFonts w:cs="Times New Roman"/>
          <w:szCs w:val="28"/>
        </w:rPr>
        <w:t>.-</w:t>
      </w:r>
      <w:proofErr w:type="gramEnd"/>
      <w:r w:rsidRPr="00094783">
        <w:rPr>
          <w:rFonts w:cs="Times New Roman"/>
          <w:szCs w:val="28"/>
        </w:rPr>
        <w:t xml:space="preserve">метод. пособие / И. К. Луцкая [и др.]. – Минск: БелМАПО, 2014. – 39 с. 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Луцкая, И. К., Марченко, Е. И., Чухрай, И. Г., Данилова, </w:t>
      </w:r>
      <w:r w:rsidR="00B5730C">
        <w:rPr>
          <w:rFonts w:cs="Times New Roman"/>
          <w:szCs w:val="28"/>
        </w:rPr>
        <w:br/>
      </w:r>
      <w:r w:rsidRPr="00094783">
        <w:rPr>
          <w:rFonts w:cs="Times New Roman"/>
          <w:szCs w:val="28"/>
        </w:rPr>
        <w:t>Д. В. Клиника, диагностика, лечение эрозий и клиновидных дефектов: учебно-методическое пособие / И. К. Луцкая [и др</w:t>
      </w:r>
      <w:r w:rsidR="00134672">
        <w:rPr>
          <w:rFonts w:cs="Times New Roman"/>
          <w:szCs w:val="28"/>
        </w:rPr>
        <w:t xml:space="preserve">.]. –  Минск: БелМАПО, 2011. – </w:t>
      </w:r>
      <w:r w:rsidRPr="00094783">
        <w:rPr>
          <w:rFonts w:cs="Times New Roman"/>
          <w:szCs w:val="28"/>
        </w:rPr>
        <w:t>26 с.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Луцкая, И. К., Матвеев, А. М., </w:t>
      </w:r>
      <w:proofErr w:type="spellStart"/>
      <w:r w:rsidRPr="00094783">
        <w:rPr>
          <w:rFonts w:cs="Times New Roman"/>
          <w:szCs w:val="28"/>
        </w:rPr>
        <w:t>Гранько</w:t>
      </w:r>
      <w:proofErr w:type="spellEnd"/>
      <w:r w:rsidRPr="00094783">
        <w:rPr>
          <w:rFonts w:cs="Times New Roman"/>
          <w:szCs w:val="28"/>
        </w:rPr>
        <w:t>, С. А. Малоинвазивные методы лечения начальных поражений твердых тканей зуба: учеб</w:t>
      </w:r>
      <w:proofErr w:type="gramStart"/>
      <w:r w:rsidRPr="00094783">
        <w:rPr>
          <w:rFonts w:cs="Times New Roman"/>
          <w:szCs w:val="28"/>
        </w:rPr>
        <w:t>.-</w:t>
      </w:r>
      <w:proofErr w:type="gramEnd"/>
      <w:r w:rsidRPr="00094783">
        <w:rPr>
          <w:rFonts w:cs="Times New Roman"/>
          <w:szCs w:val="28"/>
        </w:rPr>
        <w:t xml:space="preserve">метод. пособие / И. К. Луцкая, А. М. Матвеев, С. А. </w:t>
      </w:r>
      <w:proofErr w:type="spellStart"/>
      <w:r w:rsidRPr="00094783">
        <w:rPr>
          <w:rFonts w:cs="Times New Roman"/>
          <w:szCs w:val="28"/>
        </w:rPr>
        <w:t>Гранько</w:t>
      </w:r>
      <w:proofErr w:type="spellEnd"/>
      <w:r w:rsidRPr="00094783">
        <w:rPr>
          <w:rFonts w:cs="Times New Roman"/>
          <w:szCs w:val="28"/>
        </w:rPr>
        <w:t>. – Минск: БелМАПО, 2014. – 25 с.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Луцкая, И. К., </w:t>
      </w:r>
      <w:proofErr w:type="spellStart"/>
      <w:r w:rsidRPr="00094783">
        <w:rPr>
          <w:rFonts w:cs="Times New Roman"/>
          <w:szCs w:val="28"/>
        </w:rPr>
        <w:t>Новак</w:t>
      </w:r>
      <w:proofErr w:type="spellEnd"/>
      <w:r w:rsidRPr="00094783">
        <w:rPr>
          <w:rFonts w:cs="Times New Roman"/>
          <w:szCs w:val="28"/>
        </w:rPr>
        <w:t>, Н.В. Трещины постоянных зубов: учеб</w:t>
      </w:r>
      <w:proofErr w:type="gramStart"/>
      <w:r w:rsidRPr="00094783">
        <w:rPr>
          <w:rFonts w:cs="Times New Roman"/>
          <w:szCs w:val="28"/>
        </w:rPr>
        <w:t>.-</w:t>
      </w:r>
      <w:proofErr w:type="gramEnd"/>
      <w:r w:rsidRPr="00094783">
        <w:rPr>
          <w:rFonts w:cs="Times New Roman"/>
          <w:szCs w:val="28"/>
        </w:rPr>
        <w:t xml:space="preserve">метод. пособие / И. К. Луцкая, Н. В. </w:t>
      </w:r>
      <w:proofErr w:type="spellStart"/>
      <w:r w:rsidRPr="00094783">
        <w:rPr>
          <w:rFonts w:cs="Times New Roman"/>
          <w:szCs w:val="28"/>
        </w:rPr>
        <w:t>Новак</w:t>
      </w:r>
      <w:proofErr w:type="spellEnd"/>
      <w:r w:rsidRPr="00094783">
        <w:rPr>
          <w:rFonts w:cs="Times New Roman"/>
          <w:szCs w:val="28"/>
        </w:rPr>
        <w:t>. – Минск: БелМАПО, 2013. – 34 с.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Луцкая, И. К., Чухрай, И. Г., Андреева, В. А., Марченко, Е. И. Эстетические адгезивные конструкции в терапевтической стоматологии: учеб</w:t>
      </w:r>
      <w:proofErr w:type="gramStart"/>
      <w:r w:rsidRPr="00094783">
        <w:rPr>
          <w:rFonts w:cs="Times New Roman"/>
          <w:szCs w:val="28"/>
        </w:rPr>
        <w:t>.-</w:t>
      </w:r>
      <w:proofErr w:type="gramEnd"/>
      <w:r w:rsidRPr="00094783">
        <w:rPr>
          <w:rFonts w:cs="Times New Roman"/>
          <w:szCs w:val="28"/>
        </w:rPr>
        <w:t xml:space="preserve">метод. пособие / И. К. Луцкая [и др.]. – Минск: БелМАПО, 2011. – </w:t>
      </w:r>
      <w:r w:rsidR="00B5730C">
        <w:rPr>
          <w:rFonts w:cs="Times New Roman"/>
          <w:szCs w:val="28"/>
        </w:rPr>
        <w:br/>
      </w:r>
      <w:r w:rsidRPr="00094783">
        <w:rPr>
          <w:rFonts w:cs="Times New Roman"/>
          <w:szCs w:val="28"/>
        </w:rPr>
        <w:t>31 с.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Луцкая, И. К., Чухрай, И. Г., Марченко. Е И., </w:t>
      </w:r>
      <w:proofErr w:type="spellStart"/>
      <w:r w:rsidRPr="00094783">
        <w:rPr>
          <w:rFonts w:cs="Times New Roman"/>
          <w:szCs w:val="28"/>
        </w:rPr>
        <w:t>Шотт</w:t>
      </w:r>
      <w:proofErr w:type="spellEnd"/>
      <w:r w:rsidRPr="00094783">
        <w:rPr>
          <w:rFonts w:cs="Times New Roman"/>
          <w:szCs w:val="28"/>
        </w:rPr>
        <w:t>, И. Е. Использование «Международной классификации стоматологических болезней на основе МКБ-10» в клинике терапевтической стоматологии: учеб</w:t>
      </w:r>
      <w:proofErr w:type="gramStart"/>
      <w:r w:rsidRPr="00094783">
        <w:rPr>
          <w:rFonts w:cs="Times New Roman"/>
          <w:szCs w:val="28"/>
        </w:rPr>
        <w:t>.-</w:t>
      </w:r>
      <w:proofErr w:type="gramEnd"/>
      <w:r w:rsidRPr="00094783">
        <w:rPr>
          <w:rFonts w:cs="Times New Roman"/>
          <w:szCs w:val="28"/>
        </w:rPr>
        <w:t xml:space="preserve">метод. пособие / И. К. Луцкая [и др.]. –   Минск: БелМАПО, 2011. – </w:t>
      </w:r>
      <w:r w:rsidR="00B5730C">
        <w:rPr>
          <w:rFonts w:cs="Times New Roman"/>
          <w:szCs w:val="28"/>
        </w:rPr>
        <w:br/>
      </w:r>
      <w:r w:rsidRPr="00094783">
        <w:rPr>
          <w:rFonts w:cs="Times New Roman"/>
          <w:szCs w:val="28"/>
        </w:rPr>
        <w:t>40 с.</w:t>
      </w:r>
    </w:p>
    <w:p w:rsidR="000404E0" w:rsidRPr="00094783" w:rsidRDefault="000404E0" w:rsidP="0068173F">
      <w:pPr>
        <w:pStyle w:val="ad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Метод определения показаний для </w:t>
      </w:r>
      <w:proofErr w:type="spellStart"/>
      <w:r w:rsidRPr="00094783">
        <w:rPr>
          <w:rFonts w:cs="Times New Roman"/>
          <w:szCs w:val="28"/>
        </w:rPr>
        <w:t>депульпирования</w:t>
      </w:r>
      <w:proofErr w:type="spellEnd"/>
      <w:r w:rsidRPr="00094783">
        <w:rPr>
          <w:rFonts w:cs="Times New Roman"/>
          <w:szCs w:val="28"/>
        </w:rPr>
        <w:t xml:space="preserve"> зуба: инструкция на метод № 131-1114: утв. М</w:t>
      </w:r>
      <w:r w:rsidR="00B82C22">
        <w:rPr>
          <w:rFonts w:cs="Times New Roman"/>
          <w:szCs w:val="28"/>
        </w:rPr>
        <w:t>инистерст</w:t>
      </w:r>
      <w:r w:rsidRPr="00094783">
        <w:rPr>
          <w:rFonts w:cs="Times New Roman"/>
          <w:szCs w:val="28"/>
        </w:rPr>
        <w:t>вом здравоохранения</w:t>
      </w:r>
      <w:proofErr w:type="gramStart"/>
      <w:r w:rsidRPr="00094783">
        <w:rPr>
          <w:rFonts w:cs="Times New Roman"/>
          <w:szCs w:val="28"/>
        </w:rPr>
        <w:t xml:space="preserve"> </w:t>
      </w:r>
      <w:proofErr w:type="spellStart"/>
      <w:r w:rsidRPr="00094783">
        <w:rPr>
          <w:rFonts w:cs="Times New Roman"/>
          <w:szCs w:val="28"/>
        </w:rPr>
        <w:t>Р</w:t>
      </w:r>
      <w:proofErr w:type="gramEnd"/>
      <w:r w:rsidRPr="00094783">
        <w:rPr>
          <w:rFonts w:cs="Times New Roman"/>
          <w:szCs w:val="28"/>
        </w:rPr>
        <w:t>есп</w:t>
      </w:r>
      <w:proofErr w:type="spellEnd"/>
      <w:r w:rsidRPr="00094783">
        <w:rPr>
          <w:rFonts w:cs="Times New Roman"/>
          <w:szCs w:val="28"/>
        </w:rPr>
        <w:t xml:space="preserve">. </w:t>
      </w:r>
      <w:r w:rsidR="00B82C22">
        <w:rPr>
          <w:rFonts w:cs="Times New Roman"/>
          <w:szCs w:val="28"/>
        </w:rPr>
        <w:t>Б</w:t>
      </w:r>
      <w:r w:rsidRPr="00094783">
        <w:rPr>
          <w:rFonts w:cs="Times New Roman"/>
          <w:szCs w:val="28"/>
        </w:rPr>
        <w:t xml:space="preserve">еларусь 20.01.2015 г. / И. К. Луцкая, С. А. Наумович, И. Г. Чухрай, </w:t>
      </w:r>
      <w:r w:rsidR="00B5730C">
        <w:rPr>
          <w:rFonts w:cs="Times New Roman"/>
          <w:szCs w:val="28"/>
        </w:rPr>
        <w:br/>
      </w:r>
      <w:r w:rsidRPr="00094783">
        <w:rPr>
          <w:rFonts w:cs="Times New Roman"/>
          <w:szCs w:val="28"/>
        </w:rPr>
        <w:t>Е. И. Марченко, О. Г. Зиновенко. – Минск: Бел МАПО, 2014. – 18 с.</w:t>
      </w:r>
    </w:p>
    <w:p w:rsidR="000404E0" w:rsidRPr="00094783" w:rsidRDefault="000404E0" w:rsidP="0068173F">
      <w:pPr>
        <w:numPr>
          <w:ilvl w:val="0"/>
          <w:numId w:val="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rPr>
          <w:rFonts w:cs="Times New Roman"/>
          <w:spacing w:val="-11"/>
          <w:szCs w:val="28"/>
        </w:rPr>
      </w:pPr>
      <w:proofErr w:type="spellStart"/>
      <w:r w:rsidRPr="00094783">
        <w:rPr>
          <w:rFonts w:cs="Times New Roman"/>
          <w:iCs/>
          <w:spacing w:val="-1"/>
          <w:szCs w:val="28"/>
        </w:rPr>
        <w:t>Новак</w:t>
      </w:r>
      <w:proofErr w:type="spellEnd"/>
      <w:r w:rsidRPr="00094783">
        <w:rPr>
          <w:rFonts w:cs="Times New Roman"/>
          <w:iCs/>
          <w:spacing w:val="-1"/>
          <w:szCs w:val="28"/>
        </w:rPr>
        <w:t xml:space="preserve">, Н. В. </w:t>
      </w:r>
      <w:r w:rsidRPr="00094783">
        <w:rPr>
          <w:rFonts w:cs="Times New Roman"/>
          <w:spacing w:val="-1"/>
          <w:szCs w:val="28"/>
        </w:rPr>
        <w:t>Эстетическая стоматология: восстановление зубов с де</w:t>
      </w:r>
      <w:r w:rsidRPr="00094783">
        <w:rPr>
          <w:rFonts w:cs="Times New Roman"/>
          <w:szCs w:val="28"/>
        </w:rPr>
        <w:t xml:space="preserve">фектами твердых тканей кариозного и </w:t>
      </w:r>
      <w:proofErr w:type="spellStart"/>
      <w:r w:rsidRPr="00094783">
        <w:rPr>
          <w:rFonts w:cs="Times New Roman"/>
          <w:szCs w:val="28"/>
        </w:rPr>
        <w:t>некариозного</w:t>
      </w:r>
      <w:proofErr w:type="spellEnd"/>
      <w:r w:rsidRPr="00094783">
        <w:rPr>
          <w:rFonts w:cs="Times New Roman"/>
          <w:szCs w:val="28"/>
        </w:rPr>
        <w:t xml:space="preserve"> происхождения / </w:t>
      </w:r>
      <w:proofErr w:type="spellStart"/>
      <w:r w:rsidRPr="00094783">
        <w:rPr>
          <w:rFonts w:cs="Times New Roman"/>
          <w:iCs/>
          <w:spacing w:val="-1"/>
          <w:szCs w:val="28"/>
        </w:rPr>
        <w:t>Новак</w:t>
      </w:r>
      <w:proofErr w:type="spellEnd"/>
      <w:r w:rsidRPr="00094783">
        <w:rPr>
          <w:rFonts w:cs="Times New Roman"/>
          <w:iCs/>
          <w:spacing w:val="-1"/>
          <w:szCs w:val="28"/>
        </w:rPr>
        <w:t xml:space="preserve"> Н. В</w:t>
      </w:r>
      <w:r w:rsidRPr="00094783">
        <w:rPr>
          <w:rFonts w:cs="Times New Roman"/>
          <w:szCs w:val="28"/>
        </w:rPr>
        <w:t>. – Минск: БелМАПО, 2011. – 252 с.</w:t>
      </w:r>
    </w:p>
    <w:p w:rsidR="000404E0" w:rsidRPr="00094783" w:rsidRDefault="000404E0" w:rsidP="0068173F">
      <w:pPr>
        <w:numPr>
          <w:ilvl w:val="0"/>
          <w:numId w:val="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rPr>
          <w:rFonts w:cs="Times New Roman"/>
          <w:spacing w:val="-11"/>
          <w:szCs w:val="28"/>
        </w:rPr>
      </w:pPr>
      <w:r w:rsidRPr="00094783">
        <w:rPr>
          <w:rFonts w:cs="Times New Roman"/>
          <w:iCs/>
          <w:spacing w:val="-2"/>
          <w:szCs w:val="28"/>
        </w:rPr>
        <w:t xml:space="preserve">Полянская, Л. Н. </w:t>
      </w:r>
      <w:r w:rsidRPr="00094783">
        <w:rPr>
          <w:rFonts w:cs="Times New Roman"/>
          <w:spacing w:val="-2"/>
          <w:szCs w:val="28"/>
        </w:rPr>
        <w:t>Современные реставрационные материалы : учеб</w:t>
      </w:r>
      <w:proofErr w:type="gramStart"/>
      <w:r w:rsidRPr="00094783">
        <w:rPr>
          <w:rFonts w:cs="Times New Roman"/>
          <w:spacing w:val="-2"/>
          <w:szCs w:val="28"/>
        </w:rPr>
        <w:t>.-</w:t>
      </w:r>
      <w:proofErr w:type="gramEnd"/>
      <w:r w:rsidRPr="00094783">
        <w:rPr>
          <w:rFonts w:cs="Times New Roman"/>
          <w:szCs w:val="28"/>
        </w:rPr>
        <w:t xml:space="preserve">метод, пособие / Л. Н. Полянская, Г. П. Богдан, А. Г. </w:t>
      </w:r>
      <w:proofErr w:type="spellStart"/>
      <w:r w:rsidRPr="00094783">
        <w:rPr>
          <w:rFonts w:cs="Times New Roman"/>
          <w:szCs w:val="28"/>
        </w:rPr>
        <w:t>Третьякович</w:t>
      </w:r>
      <w:proofErr w:type="spellEnd"/>
      <w:r w:rsidRPr="00094783">
        <w:rPr>
          <w:rFonts w:cs="Times New Roman"/>
          <w:szCs w:val="28"/>
        </w:rPr>
        <w:t>. – Минск</w:t>
      </w:r>
      <w:proofErr w:type="gramStart"/>
      <w:r w:rsidRPr="00094783">
        <w:rPr>
          <w:rFonts w:cs="Times New Roman"/>
          <w:szCs w:val="28"/>
        </w:rPr>
        <w:t xml:space="preserve"> :</w:t>
      </w:r>
      <w:proofErr w:type="gramEnd"/>
      <w:r w:rsidRPr="00094783">
        <w:rPr>
          <w:rFonts w:cs="Times New Roman"/>
          <w:szCs w:val="28"/>
        </w:rPr>
        <w:t xml:space="preserve"> БГМУ, 2012.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Справочник </w:t>
      </w:r>
      <w:proofErr w:type="spellStart"/>
      <w:r w:rsidRPr="00094783">
        <w:rPr>
          <w:rFonts w:cs="Times New Roman"/>
          <w:szCs w:val="28"/>
        </w:rPr>
        <w:t>Видаль</w:t>
      </w:r>
      <w:proofErr w:type="spellEnd"/>
      <w:r w:rsidRPr="00094783">
        <w:rPr>
          <w:rFonts w:cs="Times New Roman"/>
          <w:szCs w:val="28"/>
        </w:rPr>
        <w:t>. Лекарственные препараты в Беларуси</w:t>
      </w:r>
      <w:proofErr w:type="gramStart"/>
      <w:r w:rsidRPr="00094783">
        <w:rPr>
          <w:rFonts w:cs="Times New Roman"/>
          <w:szCs w:val="28"/>
        </w:rPr>
        <w:t xml:space="preserve"> :</w:t>
      </w:r>
      <w:proofErr w:type="gramEnd"/>
      <w:r w:rsidRPr="00094783">
        <w:rPr>
          <w:rFonts w:cs="Times New Roman"/>
          <w:szCs w:val="28"/>
        </w:rPr>
        <w:t xml:space="preserve"> справочник. – М.</w:t>
      </w:r>
      <w:proofErr w:type="gramStart"/>
      <w:r w:rsidRPr="00094783">
        <w:rPr>
          <w:rFonts w:cs="Times New Roman"/>
          <w:szCs w:val="28"/>
        </w:rPr>
        <w:t xml:space="preserve"> :</w:t>
      </w:r>
      <w:proofErr w:type="gramEnd"/>
      <w:r w:rsidRPr="00094783">
        <w:rPr>
          <w:rFonts w:cs="Times New Roman"/>
          <w:szCs w:val="28"/>
        </w:rPr>
        <w:t xml:space="preserve"> ЮБМ Медика Рус, 2013. – 816 с.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094783">
        <w:rPr>
          <w:rFonts w:cs="Times New Roman"/>
          <w:szCs w:val="28"/>
        </w:rPr>
        <w:t>Харкевич</w:t>
      </w:r>
      <w:proofErr w:type="spellEnd"/>
      <w:r w:rsidRPr="00094783">
        <w:rPr>
          <w:rFonts w:cs="Times New Roman"/>
          <w:szCs w:val="28"/>
        </w:rPr>
        <w:t xml:space="preserve">, Д. А. Фармакология / Д. А. </w:t>
      </w:r>
      <w:proofErr w:type="spellStart"/>
      <w:r w:rsidRPr="00094783">
        <w:rPr>
          <w:rFonts w:cs="Times New Roman"/>
          <w:szCs w:val="28"/>
        </w:rPr>
        <w:t>Харкевич</w:t>
      </w:r>
      <w:proofErr w:type="spellEnd"/>
      <w:r w:rsidRPr="00094783">
        <w:rPr>
          <w:rFonts w:cs="Times New Roman"/>
          <w:szCs w:val="28"/>
        </w:rPr>
        <w:t>. –10-е изд. – М.</w:t>
      </w:r>
      <w:proofErr w:type="gramStart"/>
      <w:r w:rsidRPr="00094783">
        <w:rPr>
          <w:rFonts w:cs="Times New Roman"/>
          <w:szCs w:val="28"/>
        </w:rPr>
        <w:t xml:space="preserve"> :</w:t>
      </w:r>
      <w:proofErr w:type="gramEnd"/>
      <w:r w:rsidRPr="00094783">
        <w:rPr>
          <w:rFonts w:cs="Times New Roman"/>
          <w:szCs w:val="28"/>
        </w:rPr>
        <w:t xml:space="preserve"> ГЭОТАР-Медиа, 2010. – 750 с.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Чухрай, И. Г., </w:t>
      </w:r>
      <w:proofErr w:type="spellStart"/>
      <w:r w:rsidRPr="00094783">
        <w:rPr>
          <w:rFonts w:cs="Times New Roman"/>
          <w:szCs w:val="28"/>
        </w:rPr>
        <w:t>Новак</w:t>
      </w:r>
      <w:proofErr w:type="spellEnd"/>
      <w:r w:rsidRPr="00094783">
        <w:rPr>
          <w:rFonts w:cs="Times New Roman"/>
          <w:szCs w:val="28"/>
        </w:rPr>
        <w:t>, Н. В., Марченко, Е. И. Средства и методы местной анестезии в стоматологии: метод</w:t>
      </w:r>
      <w:proofErr w:type="gramStart"/>
      <w:r w:rsidRPr="00094783">
        <w:rPr>
          <w:rFonts w:cs="Times New Roman"/>
          <w:szCs w:val="28"/>
        </w:rPr>
        <w:t>.</w:t>
      </w:r>
      <w:proofErr w:type="gramEnd"/>
      <w:r w:rsidRPr="00094783">
        <w:rPr>
          <w:rFonts w:cs="Times New Roman"/>
          <w:szCs w:val="28"/>
        </w:rPr>
        <w:t xml:space="preserve"> </w:t>
      </w:r>
      <w:proofErr w:type="gramStart"/>
      <w:r w:rsidRPr="00094783">
        <w:rPr>
          <w:rFonts w:cs="Times New Roman"/>
          <w:szCs w:val="28"/>
        </w:rPr>
        <w:t>п</w:t>
      </w:r>
      <w:proofErr w:type="gramEnd"/>
      <w:r w:rsidRPr="00094783">
        <w:rPr>
          <w:rFonts w:cs="Times New Roman"/>
          <w:szCs w:val="28"/>
        </w:rPr>
        <w:t xml:space="preserve">особие / И. Г. Чухрай, </w:t>
      </w:r>
      <w:r w:rsidR="00B5730C">
        <w:rPr>
          <w:rFonts w:cs="Times New Roman"/>
          <w:szCs w:val="28"/>
        </w:rPr>
        <w:br/>
      </w:r>
      <w:r w:rsidRPr="00094783">
        <w:rPr>
          <w:rFonts w:cs="Times New Roman"/>
          <w:szCs w:val="28"/>
        </w:rPr>
        <w:t xml:space="preserve">Н. В. </w:t>
      </w:r>
      <w:proofErr w:type="spellStart"/>
      <w:r w:rsidRPr="00094783">
        <w:rPr>
          <w:rFonts w:cs="Times New Roman"/>
          <w:szCs w:val="28"/>
        </w:rPr>
        <w:t>Новак</w:t>
      </w:r>
      <w:proofErr w:type="spellEnd"/>
      <w:r w:rsidRPr="00094783">
        <w:rPr>
          <w:rFonts w:cs="Times New Roman"/>
          <w:szCs w:val="28"/>
        </w:rPr>
        <w:t>, Е. И. Марченко. – Минск: БелМАПО, 2014. – 61c.</w:t>
      </w:r>
    </w:p>
    <w:p w:rsidR="00B5730C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94783">
        <w:rPr>
          <w:rFonts w:cs="Times New Roman"/>
          <w:iCs/>
          <w:spacing w:val="-1"/>
          <w:szCs w:val="28"/>
        </w:rPr>
        <w:t xml:space="preserve">Юдина, Н. А. </w:t>
      </w:r>
      <w:r w:rsidRPr="00094783">
        <w:rPr>
          <w:rFonts w:cs="Times New Roman"/>
          <w:spacing w:val="-1"/>
          <w:szCs w:val="28"/>
        </w:rPr>
        <w:t xml:space="preserve">Особенности </w:t>
      </w:r>
      <w:proofErr w:type="spellStart"/>
      <w:r w:rsidRPr="00094783">
        <w:rPr>
          <w:rFonts w:cs="Times New Roman"/>
          <w:spacing w:val="-1"/>
          <w:szCs w:val="28"/>
        </w:rPr>
        <w:t>рентгендиагностики</w:t>
      </w:r>
      <w:proofErr w:type="spellEnd"/>
      <w:r w:rsidRPr="00094783">
        <w:rPr>
          <w:rFonts w:cs="Times New Roman"/>
          <w:spacing w:val="-1"/>
          <w:szCs w:val="28"/>
        </w:rPr>
        <w:t xml:space="preserve"> основных стоматоло</w:t>
      </w:r>
      <w:r w:rsidRPr="00094783">
        <w:rPr>
          <w:rFonts w:cs="Times New Roman"/>
          <w:spacing w:val="-1"/>
          <w:szCs w:val="28"/>
        </w:rPr>
        <w:softHyphen/>
      </w:r>
      <w:r w:rsidRPr="00094783">
        <w:rPr>
          <w:rFonts w:cs="Times New Roman"/>
          <w:szCs w:val="28"/>
        </w:rPr>
        <w:t>гических заболеваний /учеб</w:t>
      </w:r>
      <w:proofErr w:type="gramStart"/>
      <w:r w:rsidRPr="00094783">
        <w:rPr>
          <w:rFonts w:cs="Times New Roman"/>
          <w:szCs w:val="28"/>
        </w:rPr>
        <w:t>.</w:t>
      </w:r>
      <w:proofErr w:type="gramEnd"/>
      <w:r w:rsidRPr="00094783">
        <w:rPr>
          <w:rFonts w:cs="Times New Roman"/>
          <w:szCs w:val="28"/>
        </w:rPr>
        <w:t xml:space="preserve">- </w:t>
      </w:r>
      <w:proofErr w:type="gramStart"/>
      <w:r w:rsidRPr="00094783">
        <w:rPr>
          <w:rFonts w:cs="Times New Roman"/>
          <w:szCs w:val="28"/>
        </w:rPr>
        <w:t>м</w:t>
      </w:r>
      <w:proofErr w:type="gramEnd"/>
      <w:r w:rsidRPr="00094783">
        <w:rPr>
          <w:rFonts w:cs="Times New Roman"/>
          <w:szCs w:val="28"/>
        </w:rPr>
        <w:t xml:space="preserve">етод, пособие / Н. А. Юдина, </w:t>
      </w:r>
    </w:p>
    <w:p w:rsidR="000404E0" w:rsidRPr="00094783" w:rsidRDefault="000404E0" w:rsidP="0068173F">
      <w:pPr>
        <w:tabs>
          <w:tab w:val="left" w:pos="1134"/>
        </w:tabs>
        <w:ind w:firstLine="0"/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 xml:space="preserve">В. И. Азаренко, И. Е. </w:t>
      </w:r>
      <w:proofErr w:type="spellStart"/>
      <w:r w:rsidRPr="00094783">
        <w:rPr>
          <w:rFonts w:cs="Times New Roman"/>
          <w:szCs w:val="28"/>
        </w:rPr>
        <w:t>Шотт</w:t>
      </w:r>
      <w:proofErr w:type="spellEnd"/>
      <w:r w:rsidRPr="00094783">
        <w:rPr>
          <w:rFonts w:cs="Times New Roman"/>
          <w:szCs w:val="28"/>
        </w:rPr>
        <w:t xml:space="preserve">, Н. А. </w:t>
      </w:r>
      <w:proofErr w:type="spellStart"/>
      <w:r w:rsidRPr="00094783">
        <w:rPr>
          <w:rFonts w:cs="Times New Roman"/>
          <w:szCs w:val="28"/>
        </w:rPr>
        <w:t>Саврасова</w:t>
      </w:r>
      <w:proofErr w:type="spellEnd"/>
      <w:r w:rsidRPr="00094783">
        <w:rPr>
          <w:rFonts w:cs="Times New Roman"/>
          <w:szCs w:val="28"/>
        </w:rPr>
        <w:t xml:space="preserve">, Н. Н. </w:t>
      </w:r>
      <w:proofErr w:type="spellStart"/>
      <w:r w:rsidRPr="00094783">
        <w:rPr>
          <w:rFonts w:cs="Times New Roman"/>
          <w:szCs w:val="28"/>
        </w:rPr>
        <w:t>Пиванкова</w:t>
      </w:r>
      <w:proofErr w:type="spellEnd"/>
      <w:r w:rsidRPr="00094783">
        <w:rPr>
          <w:rFonts w:cs="Times New Roman"/>
          <w:szCs w:val="28"/>
        </w:rPr>
        <w:t>. – Минск: БелМАПО, 2013. 42 с.</w:t>
      </w:r>
    </w:p>
    <w:p w:rsidR="003E25A9" w:rsidRPr="00094783" w:rsidRDefault="003E25A9" w:rsidP="00094783">
      <w:pPr>
        <w:rPr>
          <w:rFonts w:cs="Times New Roman"/>
          <w:szCs w:val="28"/>
        </w:rPr>
      </w:pPr>
    </w:p>
    <w:p w:rsidR="00C11D77" w:rsidRPr="00094783" w:rsidRDefault="00C11D77" w:rsidP="009E7DAB">
      <w:pPr>
        <w:tabs>
          <w:tab w:val="left" w:pos="1418"/>
        </w:tabs>
        <w:rPr>
          <w:rFonts w:cs="Times New Roman"/>
          <w:szCs w:val="28"/>
        </w:rPr>
      </w:pPr>
      <w:r w:rsidRPr="00094783">
        <w:rPr>
          <w:rFonts w:cs="Times New Roman"/>
          <w:szCs w:val="28"/>
        </w:rPr>
        <w:t>Нормативные правовые акты:</w:t>
      </w:r>
    </w:p>
    <w:p w:rsidR="00791F73" w:rsidRPr="00284EFE" w:rsidRDefault="00791F73" w:rsidP="0068173F">
      <w:pPr>
        <w:pStyle w:val="21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Конституция Республики Беларусь 1994 года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с изм. и доп., принятыми на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референдумах 24 </w:t>
      </w:r>
      <w:proofErr w:type="spellStart"/>
      <w:r w:rsidRPr="00284EFE">
        <w:rPr>
          <w:szCs w:val="28"/>
        </w:rPr>
        <w:t>нояб</w:t>
      </w:r>
      <w:proofErr w:type="spellEnd"/>
      <w:r w:rsidRPr="00284EFE">
        <w:rPr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284EFE">
          <w:rPr>
            <w:szCs w:val="28"/>
          </w:rPr>
          <w:t>1996 г</w:t>
        </w:r>
      </w:smartTag>
      <w:r w:rsidRPr="00284EFE">
        <w:rPr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284EFE">
          <w:rPr>
            <w:szCs w:val="28"/>
          </w:rPr>
          <w:t>2004 г</w:t>
        </w:r>
      </w:smartTag>
      <w:r w:rsidRPr="00284EFE">
        <w:rPr>
          <w:szCs w:val="28"/>
        </w:rPr>
        <w:t xml:space="preserve">. – Минск : </w:t>
      </w:r>
      <w:proofErr w:type="spellStart"/>
      <w:r w:rsidRPr="00284EFE">
        <w:rPr>
          <w:szCs w:val="28"/>
        </w:rPr>
        <w:t>Амалфея</w:t>
      </w:r>
      <w:proofErr w:type="spellEnd"/>
      <w:r w:rsidRPr="00284EFE">
        <w:rPr>
          <w:szCs w:val="28"/>
        </w:rPr>
        <w:t>, 2006. – 48 с.</w:t>
      </w:r>
    </w:p>
    <w:p w:rsidR="00791F73" w:rsidRPr="00284EFE" w:rsidRDefault="00791F73" w:rsidP="0068173F">
      <w:pPr>
        <w:pStyle w:val="21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борьбе с коррупцией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Закон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15.07.2015 № 305–З.</w:t>
      </w:r>
    </w:p>
    <w:p w:rsidR="00791F73" w:rsidRPr="00284EFE" w:rsidRDefault="00791F73" w:rsidP="0068173F">
      <w:pPr>
        <w:pStyle w:val="21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государственных минимальных социальных стандартах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11.11.1999 № 322–З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с изм. и доп.</w:t>
      </w:r>
    </w:p>
    <w:p w:rsidR="00791F73" w:rsidRPr="00284EFE" w:rsidRDefault="00791F73" w:rsidP="0068173F">
      <w:pPr>
        <w:pStyle w:val="21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284EFE">
        <w:rPr>
          <w:szCs w:val="28"/>
        </w:rPr>
        <w:t xml:space="preserve">  :</w:t>
      </w:r>
      <w:proofErr w:type="gramEnd"/>
      <w:r w:rsidRPr="00284EFE">
        <w:rPr>
          <w:szCs w:val="28"/>
        </w:rPr>
        <w:t xml:space="preserve"> Декрет Президента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26</w:t>
      </w:r>
      <w:r>
        <w:rPr>
          <w:szCs w:val="28"/>
        </w:rPr>
        <w:t>.07.</w:t>
      </w:r>
      <w:r w:rsidRPr="00284EFE">
        <w:rPr>
          <w:szCs w:val="28"/>
        </w:rPr>
        <w:t>1999 № 29</w:t>
      </w:r>
      <w:proofErr w:type="gramStart"/>
      <w:r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с изм. и доп.</w:t>
      </w:r>
    </w:p>
    <w:p w:rsidR="00791F73" w:rsidRPr="00284EFE" w:rsidRDefault="00791F73" w:rsidP="0068173F">
      <w:pPr>
        <w:pStyle w:val="21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>
        <w:rPr>
          <w:szCs w:val="28"/>
        </w:rPr>
        <w:t>О здравоохранении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18</w:t>
      </w:r>
      <w:r w:rsidR="0068173F">
        <w:rPr>
          <w:szCs w:val="28"/>
        </w:rPr>
        <w:t>.06.</w:t>
      </w:r>
      <w:r w:rsidRPr="00284EFE">
        <w:rPr>
          <w:szCs w:val="28"/>
        </w:rPr>
        <w:t>1993</w:t>
      </w:r>
      <w:r w:rsidR="0068173F">
        <w:rPr>
          <w:szCs w:val="28"/>
        </w:rPr>
        <w:t xml:space="preserve"> </w:t>
      </w:r>
      <w:r w:rsidRPr="00284EFE">
        <w:rPr>
          <w:szCs w:val="28"/>
        </w:rPr>
        <w:t>№ 2435–XII</w:t>
      </w:r>
      <w:r>
        <w:rPr>
          <w:szCs w:val="28"/>
        </w:rPr>
        <w:t xml:space="preserve"> : </w:t>
      </w:r>
      <w:r w:rsidRPr="00284EFE">
        <w:rPr>
          <w:szCs w:val="28"/>
        </w:rPr>
        <w:t>в ред. Закона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</w:t>
      </w:r>
      <w:r w:rsidRPr="005F1F21">
        <w:rPr>
          <w:szCs w:val="28"/>
        </w:rPr>
        <w:t>от 20</w:t>
      </w:r>
      <w:r>
        <w:rPr>
          <w:szCs w:val="28"/>
        </w:rPr>
        <w:t>.06.</w:t>
      </w:r>
      <w:r w:rsidRPr="005F1F21">
        <w:rPr>
          <w:szCs w:val="28"/>
        </w:rPr>
        <w:t>2008 № 363-З: с изм. и доп.</w:t>
      </w:r>
    </w:p>
    <w:p w:rsidR="00791F73" w:rsidRDefault="00791F73" w:rsidP="0068173F">
      <w:pPr>
        <w:pStyle w:val="21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лекарственных средствах</w:t>
      </w:r>
      <w:proofErr w:type="gramStart"/>
      <w:r w:rsidRPr="00284EFE">
        <w:rPr>
          <w:szCs w:val="28"/>
        </w:rPr>
        <w:t xml:space="preserve">  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20.07.2006 </w:t>
      </w:r>
      <w:r>
        <w:rPr>
          <w:szCs w:val="28"/>
        </w:rPr>
        <w:br/>
      </w:r>
      <w:r w:rsidRPr="00284EFE">
        <w:rPr>
          <w:szCs w:val="28"/>
        </w:rPr>
        <w:t>№ 161-З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 w:rsidRPr="00284EFE">
        <w:rPr>
          <w:szCs w:val="28"/>
        </w:rPr>
        <w:t xml:space="preserve"> с изм. и доп. </w:t>
      </w:r>
    </w:p>
    <w:p w:rsidR="00F35E08" w:rsidRPr="00284EFE" w:rsidRDefault="00F35E08" w:rsidP="0068173F">
      <w:pPr>
        <w:pStyle w:val="21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мерах по снижению антибактериальной резистентности микроорганизмов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инистерства</w:t>
      </w:r>
      <w:r w:rsidRPr="00284EFE">
        <w:rPr>
          <w:szCs w:val="28"/>
        </w:rPr>
        <w:t xml:space="preserve">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29.12.2015</w:t>
      </w:r>
      <w:r>
        <w:rPr>
          <w:szCs w:val="28"/>
        </w:rPr>
        <w:t xml:space="preserve"> </w:t>
      </w:r>
      <w:r w:rsidRPr="00284EFE">
        <w:rPr>
          <w:szCs w:val="28"/>
        </w:rPr>
        <w:t>№ 1301.</w:t>
      </w:r>
    </w:p>
    <w:p w:rsidR="00F35E08" w:rsidRDefault="00F35E08" w:rsidP="0068173F">
      <w:pPr>
        <w:pStyle w:val="21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мерах по укреплению общественной безопасности и дисциплины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Директива Президента Республики Беларусь от 11</w:t>
      </w:r>
      <w:r>
        <w:rPr>
          <w:szCs w:val="28"/>
        </w:rPr>
        <w:t>.04.</w:t>
      </w:r>
      <w:r w:rsidRPr="00284EFE">
        <w:rPr>
          <w:szCs w:val="28"/>
        </w:rPr>
        <w:t>2004</w:t>
      </w:r>
      <w:r>
        <w:rPr>
          <w:szCs w:val="28"/>
        </w:rPr>
        <w:t xml:space="preserve"> </w:t>
      </w:r>
      <w:r w:rsidRPr="00284EFE">
        <w:rPr>
          <w:szCs w:val="28"/>
        </w:rPr>
        <w:t xml:space="preserve"> № 1 </w:t>
      </w:r>
      <w:r>
        <w:rPr>
          <w:szCs w:val="28"/>
        </w:rPr>
        <w:t xml:space="preserve">: </w:t>
      </w:r>
      <w:r w:rsidRPr="002860D1">
        <w:rPr>
          <w:szCs w:val="28"/>
        </w:rPr>
        <w:t xml:space="preserve">в ред. </w:t>
      </w:r>
      <w:hyperlink r:id="rId11" w:history="1">
        <w:r w:rsidRPr="002860D1">
          <w:rPr>
            <w:szCs w:val="28"/>
          </w:rPr>
          <w:t>Указа</w:t>
        </w:r>
      </w:hyperlink>
      <w:r w:rsidRPr="002860D1">
        <w:rPr>
          <w:szCs w:val="28"/>
        </w:rPr>
        <w:t xml:space="preserve"> Президента</w:t>
      </w:r>
      <w:proofErr w:type="gramStart"/>
      <w:r w:rsidRPr="002860D1">
        <w:rPr>
          <w:szCs w:val="28"/>
        </w:rPr>
        <w:t xml:space="preserve"> </w:t>
      </w:r>
      <w:proofErr w:type="spellStart"/>
      <w:r w:rsidRPr="002860D1">
        <w:rPr>
          <w:szCs w:val="28"/>
        </w:rPr>
        <w:t>Р</w:t>
      </w:r>
      <w:proofErr w:type="gramEnd"/>
      <w:r w:rsidRPr="002860D1">
        <w:rPr>
          <w:szCs w:val="28"/>
        </w:rPr>
        <w:t>есп</w:t>
      </w:r>
      <w:proofErr w:type="spellEnd"/>
      <w:r>
        <w:rPr>
          <w:szCs w:val="28"/>
        </w:rPr>
        <w:t>.</w:t>
      </w:r>
      <w:r w:rsidRPr="002860D1">
        <w:rPr>
          <w:szCs w:val="28"/>
        </w:rPr>
        <w:t xml:space="preserve"> Беларусь от 12.10.2015 </w:t>
      </w:r>
      <w:r>
        <w:rPr>
          <w:szCs w:val="28"/>
        </w:rPr>
        <w:t>№</w:t>
      </w:r>
      <w:r w:rsidRPr="002860D1">
        <w:rPr>
          <w:szCs w:val="28"/>
        </w:rPr>
        <w:t xml:space="preserve"> 420</w:t>
      </w:r>
      <w:r w:rsidR="00086A47">
        <w:rPr>
          <w:sz w:val="24"/>
          <w:szCs w:val="24"/>
        </w:rPr>
        <w:t>.</w:t>
      </w:r>
    </w:p>
    <w:p w:rsidR="000404E0" w:rsidRPr="00094783" w:rsidRDefault="00086A47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iCs/>
          <w:spacing w:val="-1"/>
          <w:szCs w:val="28"/>
        </w:rPr>
      </w:pPr>
      <w:r w:rsidRPr="00284EFE">
        <w:rPr>
          <w:szCs w:val="28"/>
        </w:rPr>
        <w:t>О некоторых вопросах деятельности комиссии по противодействию коррупции в системе Министерства здравоохранения Респ</w:t>
      </w:r>
      <w:r>
        <w:rPr>
          <w:szCs w:val="28"/>
        </w:rPr>
        <w:t>ублики</w:t>
      </w:r>
      <w:r w:rsidRPr="00284EFE">
        <w:rPr>
          <w:szCs w:val="28"/>
        </w:rPr>
        <w:t xml:space="preserve"> Беларусь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приказ Министерства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>
        <w:rPr>
          <w:szCs w:val="28"/>
        </w:rPr>
        <w:t>.</w:t>
      </w:r>
      <w:r w:rsidRPr="00284EFE">
        <w:rPr>
          <w:szCs w:val="28"/>
        </w:rPr>
        <w:t xml:space="preserve"> Беларусь от </w:t>
      </w:r>
      <w:r>
        <w:rPr>
          <w:szCs w:val="28"/>
        </w:rPr>
        <w:t>0</w:t>
      </w:r>
      <w:r w:rsidRPr="00284EFE">
        <w:rPr>
          <w:szCs w:val="28"/>
        </w:rPr>
        <w:t>5</w:t>
      </w:r>
      <w:r>
        <w:rPr>
          <w:szCs w:val="28"/>
        </w:rPr>
        <w:t>.01.</w:t>
      </w:r>
      <w:r w:rsidRPr="00284EFE">
        <w:rPr>
          <w:szCs w:val="28"/>
        </w:rPr>
        <w:t>2012 № 9 : с изм. и доп.</w:t>
      </w:r>
    </w:p>
    <w:p w:rsidR="000404E0" w:rsidRPr="00094783" w:rsidRDefault="00F35E08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iCs/>
          <w:spacing w:val="-1"/>
          <w:szCs w:val="28"/>
        </w:rPr>
      </w:pPr>
      <w:r w:rsidRPr="00284EFE">
        <w:rPr>
          <w:szCs w:val="28"/>
        </w:rPr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постановление М</w:t>
      </w:r>
      <w:r>
        <w:rPr>
          <w:szCs w:val="28"/>
        </w:rPr>
        <w:t>инистерства</w:t>
      </w:r>
      <w:r w:rsidRPr="00284EFE">
        <w:rPr>
          <w:szCs w:val="28"/>
        </w:rPr>
        <w:t xml:space="preserve">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02.11.2005 № 44 </w:t>
      </w:r>
      <w:r>
        <w:rPr>
          <w:szCs w:val="28"/>
        </w:rPr>
        <w:t>: с изм. и доп.</w:t>
      </w:r>
    </w:p>
    <w:p w:rsidR="00F35E08" w:rsidRPr="00284EFE" w:rsidRDefault="00F35E08" w:rsidP="0068173F">
      <w:pPr>
        <w:pStyle w:val="21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санитарно-эпидемиологическом благополучии населения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07.01.2012 № 340-З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>
        <w:rPr>
          <w:szCs w:val="28"/>
        </w:rPr>
        <w:t xml:space="preserve"> </w:t>
      </w:r>
      <w:r w:rsidRPr="00284EFE">
        <w:rPr>
          <w:szCs w:val="28"/>
        </w:rPr>
        <w:t xml:space="preserve">с изм. и доп. </w:t>
      </w:r>
    </w:p>
    <w:p w:rsidR="00F35E08" w:rsidRPr="00284EFE" w:rsidRDefault="00F35E08" w:rsidP="0068173F">
      <w:pPr>
        <w:pStyle w:val="21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усилении требований к руководящим кадрам и работникам организаций</w:t>
      </w:r>
      <w:proofErr w:type="gramStart"/>
      <w:r w:rsidRPr="00284EFE">
        <w:rPr>
          <w:szCs w:val="28"/>
        </w:rPr>
        <w:t xml:space="preserve">  :</w:t>
      </w:r>
      <w:proofErr w:type="gramEnd"/>
      <w:r w:rsidRPr="00284EFE">
        <w:rPr>
          <w:szCs w:val="28"/>
        </w:rPr>
        <w:t xml:space="preserve"> Декрет Президента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15</w:t>
      </w:r>
      <w:r>
        <w:rPr>
          <w:szCs w:val="28"/>
        </w:rPr>
        <w:t>.12.</w:t>
      </w:r>
      <w:r w:rsidRPr="00284EFE">
        <w:rPr>
          <w:szCs w:val="28"/>
        </w:rPr>
        <w:t>2014 № 5.</w:t>
      </w:r>
    </w:p>
    <w:p w:rsidR="00F35E08" w:rsidRPr="00284EFE" w:rsidRDefault="00F35E08" w:rsidP="0068173F">
      <w:pPr>
        <w:pStyle w:val="21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</w:t>
      </w:r>
      <w:proofErr w:type="gramStart"/>
      <w:r w:rsidRPr="00284EFE">
        <w:rPr>
          <w:szCs w:val="28"/>
        </w:rPr>
        <w:t> :</w:t>
      </w:r>
      <w:proofErr w:type="gramEnd"/>
      <w:r w:rsidRPr="00284EFE">
        <w:rPr>
          <w:szCs w:val="28"/>
        </w:rPr>
        <w:t xml:space="preserve"> постановление Министерства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>
        <w:rPr>
          <w:szCs w:val="28"/>
        </w:rPr>
        <w:t>.</w:t>
      </w:r>
      <w:r w:rsidRPr="00284EFE">
        <w:rPr>
          <w:szCs w:val="28"/>
        </w:rPr>
        <w:t xml:space="preserve"> Беларусь от 16.12.2010 № 168 : с изм. и доп.</w:t>
      </w:r>
    </w:p>
    <w:p w:rsidR="00F35E08" w:rsidRPr="00284EFE" w:rsidRDefault="00F35E08" w:rsidP="0068173F">
      <w:pPr>
        <w:pStyle w:val="21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постановление Совета Министров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14</w:t>
      </w:r>
      <w:r>
        <w:rPr>
          <w:szCs w:val="28"/>
        </w:rPr>
        <w:t>.03.</w:t>
      </w:r>
      <w:r w:rsidRPr="00284EFE">
        <w:rPr>
          <w:szCs w:val="28"/>
        </w:rPr>
        <w:t>2016 № 200</w:t>
      </w:r>
      <w:r>
        <w:rPr>
          <w:szCs w:val="28"/>
        </w:rPr>
        <w:t xml:space="preserve"> :</w:t>
      </w:r>
      <w:r w:rsidRPr="00284EFE">
        <w:rPr>
          <w:szCs w:val="28"/>
        </w:rPr>
        <w:t xml:space="preserve"> с изм. и доп. </w:t>
      </w:r>
    </w:p>
    <w:p w:rsidR="00F35E08" w:rsidRPr="00284EFE" w:rsidRDefault="00F35E08" w:rsidP="0068173F">
      <w:pPr>
        <w:pStyle w:val="21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284EFE">
          <w:rPr>
            <w:szCs w:val="28"/>
          </w:rPr>
          <w:t>2006 г</w:t>
        </w:r>
      </w:smartTag>
      <w:r w:rsidRPr="00284EFE">
        <w:rPr>
          <w:szCs w:val="28"/>
        </w:rPr>
        <w:t>. № 120: постановление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31.10.2007 </w:t>
      </w:r>
      <w:r>
        <w:rPr>
          <w:szCs w:val="28"/>
        </w:rPr>
        <w:br/>
      </w:r>
      <w:r w:rsidRPr="00284EFE">
        <w:rPr>
          <w:szCs w:val="28"/>
        </w:rPr>
        <w:lastRenderedPageBreak/>
        <w:t>№ 99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>
        <w:rPr>
          <w:szCs w:val="28"/>
        </w:rPr>
        <w:t xml:space="preserve"> 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</w:t>
      </w:r>
      <w:r>
        <w:rPr>
          <w:szCs w:val="28"/>
        </w:rPr>
        <w:t xml:space="preserve"> 31.10.2008 № 181 : с изм. и доп. </w:t>
      </w:r>
      <w:r w:rsidRPr="00284EFE">
        <w:rPr>
          <w:szCs w:val="28"/>
        </w:rPr>
        <w:t xml:space="preserve"> </w:t>
      </w:r>
    </w:p>
    <w:p w:rsidR="00F35E08" w:rsidRPr="00284EFE" w:rsidRDefault="00F35E08" w:rsidP="0068173F">
      <w:pPr>
        <w:pStyle w:val="21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утверждении Инструкции о порядке констатации смерти и признании утратившим силу постановления Министерства здравоохранения Республики Беларусь от 2</w:t>
      </w:r>
      <w:r>
        <w:rPr>
          <w:szCs w:val="28"/>
        </w:rPr>
        <w:t xml:space="preserve"> июля </w:t>
      </w:r>
      <w:r w:rsidRPr="00284EFE">
        <w:rPr>
          <w:szCs w:val="28"/>
        </w:rPr>
        <w:t>2002</w:t>
      </w:r>
      <w:r>
        <w:rPr>
          <w:szCs w:val="28"/>
        </w:rPr>
        <w:t xml:space="preserve"> г.</w:t>
      </w:r>
      <w:r w:rsidRPr="00284EFE">
        <w:rPr>
          <w:szCs w:val="28"/>
        </w:rPr>
        <w:t xml:space="preserve"> № 47: постановление Министерства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</w:t>
      </w:r>
      <w:r>
        <w:rPr>
          <w:szCs w:val="28"/>
        </w:rPr>
        <w:t xml:space="preserve"> </w:t>
      </w:r>
      <w:r w:rsidRPr="00284EFE">
        <w:rPr>
          <w:szCs w:val="28"/>
        </w:rPr>
        <w:t>от 20</w:t>
      </w:r>
      <w:r>
        <w:rPr>
          <w:szCs w:val="28"/>
        </w:rPr>
        <w:t>.12.</w:t>
      </w:r>
      <w:r w:rsidRPr="00284EFE">
        <w:rPr>
          <w:szCs w:val="28"/>
        </w:rPr>
        <w:t>2008 № 228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с изм. и доп.</w:t>
      </w:r>
    </w:p>
    <w:p w:rsidR="000404E0" w:rsidRPr="00094783" w:rsidRDefault="00F35E08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iCs/>
          <w:spacing w:val="-1"/>
          <w:szCs w:val="28"/>
        </w:rPr>
      </w:pPr>
      <w:r w:rsidRPr="00284EFE">
        <w:rPr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17</w:t>
      </w:r>
      <w:r>
        <w:rPr>
          <w:szCs w:val="28"/>
        </w:rPr>
        <w:t>.04.</w:t>
      </w:r>
      <w:r w:rsidRPr="00284EFE">
        <w:rPr>
          <w:szCs w:val="28"/>
        </w:rPr>
        <w:t>2015 № 48.</w:t>
      </w:r>
    </w:p>
    <w:p w:rsidR="000404E0" w:rsidRPr="00094783" w:rsidRDefault="00437D5F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iCs/>
          <w:spacing w:val="-1"/>
          <w:szCs w:val="28"/>
        </w:rPr>
      </w:pPr>
      <w:r w:rsidRPr="009440FD">
        <w:rPr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</w:t>
      </w:r>
      <w:proofErr w:type="gramStart"/>
      <w:r>
        <w:rPr>
          <w:szCs w:val="28"/>
        </w:rPr>
        <w:t xml:space="preserve"> </w:t>
      </w:r>
      <w:proofErr w:type="spellStart"/>
      <w:r>
        <w:rPr>
          <w:szCs w:val="28"/>
        </w:rPr>
        <w:t>Р</w:t>
      </w:r>
      <w:proofErr w:type="gramEnd"/>
      <w:r>
        <w:rPr>
          <w:szCs w:val="28"/>
        </w:rPr>
        <w:t>есп</w:t>
      </w:r>
      <w:proofErr w:type="spellEnd"/>
      <w:r>
        <w:rPr>
          <w:szCs w:val="28"/>
        </w:rPr>
        <w:t>. Беларусь от 18.07.2016</w:t>
      </w:r>
      <w:r w:rsidRPr="009440FD">
        <w:rPr>
          <w:szCs w:val="28"/>
        </w:rPr>
        <w:t xml:space="preserve"> № 88</w:t>
      </w:r>
      <w:r>
        <w:rPr>
          <w:szCs w:val="28"/>
        </w:rPr>
        <w:t>.</w:t>
      </w:r>
    </w:p>
    <w:p w:rsidR="000404E0" w:rsidRPr="00094783" w:rsidRDefault="000404E0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iCs/>
          <w:spacing w:val="-1"/>
          <w:szCs w:val="28"/>
        </w:rPr>
      </w:pPr>
      <w:r w:rsidRPr="00094783">
        <w:rPr>
          <w:rFonts w:cs="Times New Roman"/>
          <w:iCs/>
          <w:spacing w:val="-1"/>
          <w:szCs w:val="28"/>
        </w:rPr>
        <w:t>Об утверждении клинических протоколов стоматологического профиля и признании утратившими силу отдельных структурных элементов приказов М</w:t>
      </w:r>
      <w:r w:rsidR="009E7DAB">
        <w:rPr>
          <w:rFonts w:cs="Times New Roman"/>
          <w:iCs/>
          <w:spacing w:val="-1"/>
          <w:szCs w:val="28"/>
        </w:rPr>
        <w:t>инистерст</w:t>
      </w:r>
      <w:r w:rsidRPr="00094783">
        <w:rPr>
          <w:rFonts w:cs="Times New Roman"/>
          <w:iCs/>
          <w:spacing w:val="-1"/>
          <w:szCs w:val="28"/>
        </w:rPr>
        <w:t xml:space="preserve">ва здравоохранения </w:t>
      </w:r>
      <w:proofErr w:type="spellStart"/>
      <w:r w:rsidRPr="00094783">
        <w:rPr>
          <w:rFonts w:cs="Times New Roman"/>
          <w:iCs/>
          <w:spacing w:val="-1"/>
          <w:szCs w:val="28"/>
        </w:rPr>
        <w:t>Респ</w:t>
      </w:r>
      <w:proofErr w:type="spellEnd"/>
      <w:r w:rsidRPr="00094783">
        <w:rPr>
          <w:rFonts w:cs="Times New Roman"/>
          <w:iCs/>
          <w:spacing w:val="-1"/>
          <w:szCs w:val="28"/>
        </w:rPr>
        <w:t xml:space="preserve">. Беларусь от </w:t>
      </w:r>
      <w:r w:rsidR="0068173F" w:rsidRPr="0059444C">
        <w:rPr>
          <w:szCs w:val="28"/>
        </w:rPr>
        <w:t>25 октября 2006</w:t>
      </w:r>
      <w:r w:rsidRPr="00094783">
        <w:rPr>
          <w:rFonts w:cs="Times New Roman"/>
          <w:iCs/>
          <w:spacing w:val="-1"/>
          <w:szCs w:val="28"/>
        </w:rPr>
        <w:t xml:space="preserve"> г. </w:t>
      </w:r>
      <w:r w:rsidR="009E7DAB">
        <w:rPr>
          <w:rFonts w:cs="Times New Roman"/>
          <w:iCs/>
          <w:spacing w:val="-1"/>
          <w:szCs w:val="28"/>
        </w:rPr>
        <w:br/>
      </w:r>
      <w:r w:rsidRPr="00094783">
        <w:rPr>
          <w:rFonts w:cs="Times New Roman"/>
          <w:iCs/>
          <w:spacing w:val="-1"/>
          <w:szCs w:val="28"/>
        </w:rPr>
        <w:t>№ 807, от 25.02.2008 г. № 142»</w:t>
      </w:r>
      <w:r w:rsidR="009E7DAB">
        <w:rPr>
          <w:rFonts w:cs="Times New Roman"/>
          <w:iCs/>
          <w:spacing w:val="-1"/>
          <w:szCs w:val="28"/>
        </w:rPr>
        <w:t xml:space="preserve"> </w:t>
      </w:r>
      <w:r w:rsidRPr="00094783">
        <w:rPr>
          <w:rFonts w:cs="Times New Roman"/>
          <w:iCs/>
          <w:spacing w:val="-1"/>
          <w:szCs w:val="28"/>
        </w:rPr>
        <w:t>: приказ М</w:t>
      </w:r>
      <w:r w:rsidR="009E7DAB">
        <w:rPr>
          <w:rFonts w:cs="Times New Roman"/>
          <w:iCs/>
          <w:spacing w:val="-1"/>
          <w:szCs w:val="28"/>
        </w:rPr>
        <w:t>инистерст</w:t>
      </w:r>
      <w:r w:rsidRPr="00094783">
        <w:rPr>
          <w:rFonts w:cs="Times New Roman"/>
          <w:iCs/>
          <w:spacing w:val="-1"/>
          <w:szCs w:val="28"/>
        </w:rPr>
        <w:t>ва здравоохранения</w:t>
      </w:r>
      <w:proofErr w:type="gramStart"/>
      <w:r w:rsidRPr="00094783">
        <w:rPr>
          <w:rFonts w:cs="Times New Roman"/>
          <w:iCs/>
          <w:spacing w:val="-1"/>
          <w:szCs w:val="28"/>
        </w:rPr>
        <w:t xml:space="preserve"> </w:t>
      </w:r>
      <w:proofErr w:type="spellStart"/>
      <w:r w:rsidRPr="00094783">
        <w:rPr>
          <w:rFonts w:cs="Times New Roman"/>
          <w:iCs/>
          <w:spacing w:val="-1"/>
          <w:szCs w:val="28"/>
        </w:rPr>
        <w:t>Р</w:t>
      </w:r>
      <w:proofErr w:type="gramEnd"/>
      <w:r w:rsidRPr="00094783">
        <w:rPr>
          <w:rFonts w:cs="Times New Roman"/>
          <w:iCs/>
          <w:spacing w:val="-1"/>
          <w:szCs w:val="28"/>
        </w:rPr>
        <w:t>есп</w:t>
      </w:r>
      <w:proofErr w:type="spellEnd"/>
      <w:r w:rsidRPr="00094783">
        <w:rPr>
          <w:rFonts w:cs="Times New Roman"/>
          <w:iCs/>
          <w:spacing w:val="-1"/>
          <w:szCs w:val="28"/>
        </w:rPr>
        <w:t>. Беларусь от 26.12.2011 № 1245.</w:t>
      </w:r>
    </w:p>
    <w:p w:rsidR="009E7DAB" w:rsidRPr="00284EFE" w:rsidRDefault="009E7DAB" w:rsidP="0068173F">
      <w:pPr>
        <w:pStyle w:val="21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D94F86">
        <w:rPr>
          <w:szCs w:val="28"/>
        </w:rPr>
        <w:t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 июня 2006 г. № 484 : приказ М</w:t>
      </w:r>
      <w:r>
        <w:rPr>
          <w:szCs w:val="28"/>
        </w:rPr>
        <w:t>инистерст</w:t>
      </w:r>
      <w:r w:rsidRPr="00D94F86">
        <w:rPr>
          <w:szCs w:val="28"/>
        </w:rPr>
        <w:t>ва здравоохранения</w:t>
      </w:r>
      <w:proofErr w:type="gramStart"/>
      <w:r w:rsidRPr="00D94F86">
        <w:rPr>
          <w:szCs w:val="28"/>
        </w:rPr>
        <w:t xml:space="preserve"> </w:t>
      </w:r>
      <w:proofErr w:type="spellStart"/>
      <w:r w:rsidRPr="00D94F86">
        <w:rPr>
          <w:szCs w:val="28"/>
        </w:rPr>
        <w:t>Р</w:t>
      </w:r>
      <w:proofErr w:type="gramEnd"/>
      <w:r w:rsidRPr="00D94F86">
        <w:rPr>
          <w:szCs w:val="28"/>
        </w:rPr>
        <w:t>есп</w:t>
      </w:r>
      <w:proofErr w:type="spellEnd"/>
      <w:r w:rsidRPr="00D94F86">
        <w:rPr>
          <w:szCs w:val="28"/>
        </w:rPr>
        <w:t>. Беларусь от 30.09.2010 № 1030</w:t>
      </w:r>
      <w:r w:rsidRPr="00284EFE">
        <w:rPr>
          <w:szCs w:val="28"/>
        </w:rPr>
        <w:t>.</w:t>
      </w:r>
    </w:p>
    <w:p w:rsidR="009E7DAB" w:rsidRPr="00284EFE" w:rsidRDefault="009E7DAB" w:rsidP="0068173F">
      <w:pPr>
        <w:pStyle w:val="21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утверждении Клинического руководства по мониторингу и оценке противотуберкулезных мероприятий в Республике Беларусь: приказ Министерства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от </w:t>
      </w:r>
      <w:r>
        <w:rPr>
          <w:szCs w:val="28"/>
        </w:rPr>
        <w:t>0</w:t>
      </w:r>
      <w:r w:rsidRPr="00284EFE">
        <w:rPr>
          <w:szCs w:val="28"/>
        </w:rPr>
        <w:t>8</w:t>
      </w:r>
      <w:r>
        <w:rPr>
          <w:szCs w:val="28"/>
        </w:rPr>
        <w:t>.11.</w:t>
      </w:r>
      <w:r w:rsidRPr="00284EFE">
        <w:rPr>
          <w:szCs w:val="28"/>
        </w:rPr>
        <w:t>2012  № 1323.</w:t>
      </w:r>
    </w:p>
    <w:p w:rsidR="009E7DAB" w:rsidRPr="00284EFE" w:rsidRDefault="009E7DAB" w:rsidP="0068173F">
      <w:pPr>
        <w:pStyle w:val="21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Концепци</w:t>
      </w:r>
      <w:r>
        <w:rPr>
          <w:szCs w:val="28"/>
        </w:rPr>
        <w:t>я</w:t>
      </w:r>
      <w:r w:rsidRPr="00284EFE">
        <w:rPr>
          <w:szCs w:val="28"/>
        </w:rPr>
        <w:t xml:space="preserve"> реализации государственной политики формирования здорового образа жизни населения Республики Беларусь на период до 2020 </w:t>
      </w:r>
      <w:r>
        <w:rPr>
          <w:szCs w:val="28"/>
        </w:rPr>
        <w:br/>
      </w:r>
      <w:r w:rsidRPr="00284EFE">
        <w:rPr>
          <w:szCs w:val="28"/>
        </w:rPr>
        <w:t>года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</w:t>
      </w:r>
      <w:r w:rsidRPr="00284EFE">
        <w:rPr>
          <w:szCs w:val="28"/>
        </w:rPr>
        <w:t>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от 31.03.2011 </w:t>
      </w:r>
      <w:r w:rsidR="00BD2A64">
        <w:rPr>
          <w:szCs w:val="28"/>
        </w:rPr>
        <w:t>№ </w:t>
      </w:r>
      <w:r w:rsidRPr="00284EFE">
        <w:rPr>
          <w:szCs w:val="28"/>
        </w:rPr>
        <w:t>335.</w:t>
      </w:r>
    </w:p>
    <w:p w:rsidR="009E7DAB" w:rsidRPr="00284EFE" w:rsidRDefault="009E7DAB" w:rsidP="0068173F">
      <w:pPr>
        <w:pStyle w:val="21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утверждении надлежащей аптечной практики</w:t>
      </w:r>
      <w:proofErr w:type="gramStart"/>
      <w:r w:rsidRPr="00284EFE">
        <w:rPr>
          <w:szCs w:val="28"/>
        </w:rPr>
        <w:t> :</w:t>
      </w:r>
      <w:proofErr w:type="gramEnd"/>
      <w:r w:rsidRPr="00284EFE">
        <w:rPr>
          <w:szCs w:val="28"/>
        </w:rPr>
        <w:t xml:space="preserve"> постановление Министерства здравоохранения Республики Беларусь от 27.12.2006  № 120 : </w:t>
      </w:r>
      <w:r>
        <w:rPr>
          <w:szCs w:val="28"/>
        </w:rPr>
        <w:br/>
        <w:t xml:space="preserve">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</w:t>
      </w:r>
      <w:r>
        <w:rPr>
          <w:szCs w:val="28"/>
        </w:rPr>
        <w:t xml:space="preserve"> 31.10.2008 № 181 : с изм. и доп. </w:t>
      </w:r>
      <w:r w:rsidRPr="00284EFE">
        <w:rPr>
          <w:szCs w:val="28"/>
        </w:rPr>
        <w:t xml:space="preserve"> </w:t>
      </w:r>
    </w:p>
    <w:p w:rsidR="000404E0" w:rsidRPr="009E7DAB" w:rsidRDefault="009E7DAB" w:rsidP="0068173F">
      <w:pPr>
        <w:pStyle w:val="21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rFonts w:cs="Times New Roman"/>
          <w:iCs/>
          <w:spacing w:val="-1"/>
          <w:szCs w:val="28"/>
        </w:rPr>
      </w:pPr>
      <w:r w:rsidRPr="009E7DAB">
        <w:rPr>
          <w:szCs w:val="28"/>
        </w:rPr>
        <w:t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здравоохранения: приказ Министерства здравоохранения</w:t>
      </w:r>
      <w:proofErr w:type="gramStart"/>
      <w:r w:rsidRPr="009E7DAB">
        <w:rPr>
          <w:szCs w:val="28"/>
        </w:rPr>
        <w:t xml:space="preserve"> </w:t>
      </w:r>
      <w:proofErr w:type="spellStart"/>
      <w:r w:rsidRPr="009E7DAB">
        <w:rPr>
          <w:szCs w:val="28"/>
        </w:rPr>
        <w:t>Р</w:t>
      </w:r>
      <w:proofErr w:type="gramEnd"/>
      <w:r w:rsidRPr="009E7DAB">
        <w:rPr>
          <w:szCs w:val="28"/>
        </w:rPr>
        <w:t>есп</w:t>
      </w:r>
      <w:proofErr w:type="spellEnd"/>
      <w:r w:rsidRPr="009E7DAB">
        <w:rPr>
          <w:szCs w:val="28"/>
        </w:rPr>
        <w:t>. Беларусь от 14.11.2008 № 1044: с изм. и доп.</w:t>
      </w:r>
    </w:p>
    <w:p w:rsidR="003E25A9" w:rsidRPr="009E7DAB" w:rsidRDefault="0068173F" w:rsidP="0068173F">
      <w:pPr>
        <w:numPr>
          <w:ilvl w:val="0"/>
          <w:numId w:val="8"/>
        </w:numPr>
        <w:tabs>
          <w:tab w:val="left" w:pos="1134"/>
        </w:tabs>
        <w:ind w:left="0" w:firstLine="709"/>
        <w:rPr>
          <w:szCs w:val="28"/>
        </w:rPr>
      </w:pPr>
      <w:r w:rsidRPr="009E7DAB">
        <w:rPr>
          <w:rFonts w:cs="Times New Roman"/>
          <w:szCs w:val="28"/>
        </w:rPr>
        <w:t>О порядке оказания неотложной медицинской помощи взрослому населению в условиях стоматологической поликлиники (отделения)</w:t>
      </w:r>
      <w:r>
        <w:rPr>
          <w:rFonts w:cs="Times New Roman"/>
          <w:szCs w:val="28"/>
        </w:rPr>
        <w:t xml:space="preserve"> : п</w:t>
      </w:r>
      <w:r w:rsidR="001E3B98" w:rsidRPr="009E7DAB">
        <w:rPr>
          <w:rFonts w:cs="Times New Roman"/>
          <w:szCs w:val="28"/>
        </w:rPr>
        <w:t xml:space="preserve">риказ Комитета по здравоохранению </w:t>
      </w:r>
      <w:proofErr w:type="spellStart"/>
      <w:r w:rsidR="001E3B98" w:rsidRPr="009E7DAB">
        <w:rPr>
          <w:rFonts w:cs="Times New Roman"/>
          <w:szCs w:val="28"/>
        </w:rPr>
        <w:t>Мингорисполкома</w:t>
      </w:r>
      <w:proofErr w:type="spellEnd"/>
      <w:r w:rsidR="001E3B98" w:rsidRPr="009E7DAB">
        <w:rPr>
          <w:rFonts w:cs="Times New Roman"/>
          <w:szCs w:val="28"/>
        </w:rPr>
        <w:t xml:space="preserve"> </w:t>
      </w:r>
      <w:r w:rsidR="00001C80" w:rsidRPr="009E7DAB">
        <w:rPr>
          <w:rFonts w:cs="Times New Roman"/>
          <w:szCs w:val="28"/>
        </w:rPr>
        <w:t>от 24.06.2015</w:t>
      </w:r>
      <w:r w:rsidR="009E7DAB">
        <w:rPr>
          <w:rFonts w:cs="Times New Roman"/>
          <w:szCs w:val="28"/>
        </w:rPr>
        <w:t xml:space="preserve"> № </w:t>
      </w:r>
      <w:r w:rsidR="00001C80" w:rsidRPr="009E7DAB">
        <w:rPr>
          <w:rFonts w:cs="Times New Roman"/>
          <w:szCs w:val="28"/>
        </w:rPr>
        <w:t>457.».</w:t>
      </w:r>
    </w:p>
    <w:p w:rsidR="00694FF5" w:rsidRDefault="00694FF5">
      <w:pPr>
        <w:rPr>
          <w:i/>
          <w:szCs w:val="28"/>
        </w:rPr>
      </w:pPr>
      <w:r>
        <w:rPr>
          <w:i/>
          <w:szCs w:val="28"/>
        </w:rPr>
        <w:br w:type="page"/>
      </w:r>
    </w:p>
    <w:p w:rsidR="00EB2F7B" w:rsidRPr="00F71730" w:rsidRDefault="007D39E9" w:rsidP="003F3144">
      <w:pPr>
        <w:ind w:firstLine="0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64317" cy="105944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0" t="7083" r="9208" b="-7083"/>
                    <a:stretch/>
                  </pic:blipFill>
                  <pic:spPr bwMode="auto">
                    <a:xfrm>
                      <a:off x="0" y="0"/>
                      <a:ext cx="6175958" cy="10614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B2F7B" w:rsidRPr="00F71730" w:rsidSect="00A725A5">
      <w:pgSz w:w="11906" w:h="16838"/>
      <w:pgMar w:top="1134" w:right="567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DC0" w:rsidRDefault="003D1DC0" w:rsidP="00EB2E4A">
      <w:r>
        <w:separator/>
      </w:r>
    </w:p>
  </w:endnote>
  <w:endnote w:type="continuationSeparator" w:id="0">
    <w:p w:rsidR="003D1DC0" w:rsidRDefault="003D1DC0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A725A5" w:rsidRPr="00A725A5" w:rsidRDefault="00A725A5" w:rsidP="00A725A5">
        <w:pPr>
          <w:pStyle w:val="ab"/>
          <w:ind w:firstLine="0"/>
          <w:jc w:val="center"/>
          <w:rPr>
            <w:sz w:val="24"/>
            <w:szCs w:val="24"/>
          </w:rPr>
        </w:pPr>
        <w:r w:rsidRPr="003F3144">
          <w:rPr>
            <w:sz w:val="24"/>
            <w:szCs w:val="24"/>
          </w:rPr>
          <w:fldChar w:fldCharType="begin"/>
        </w:r>
        <w:r w:rsidRPr="003F3144">
          <w:rPr>
            <w:sz w:val="24"/>
            <w:szCs w:val="24"/>
          </w:rPr>
          <w:instrText>PAGE   \* MERGEFORMAT</w:instrText>
        </w:r>
        <w:r w:rsidRPr="003F3144">
          <w:rPr>
            <w:sz w:val="24"/>
            <w:szCs w:val="24"/>
          </w:rPr>
          <w:fldChar w:fldCharType="separate"/>
        </w:r>
        <w:r w:rsidR="007D39E9">
          <w:rPr>
            <w:noProof/>
            <w:sz w:val="24"/>
            <w:szCs w:val="24"/>
          </w:rPr>
          <w:t>23</w:t>
        </w:r>
        <w:r w:rsidRPr="003F3144">
          <w:rPr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DC0" w:rsidRDefault="003D1DC0" w:rsidP="00EB2E4A">
      <w:r>
        <w:separator/>
      </w:r>
    </w:p>
  </w:footnote>
  <w:footnote w:type="continuationSeparator" w:id="0">
    <w:p w:rsidR="003D1DC0" w:rsidRDefault="003D1DC0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05879"/>
    <w:multiLevelType w:val="hybridMultilevel"/>
    <w:tmpl w:val="581A416E"/>
    <w:lvl w:ilvl="0" w:tplc="09AA21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4615C35"/>
    <w:multiLevelType w:val="hybridMultilevel"/>
    <w:tmpl w:val="476ED3F6"/>
    <w:lvl w:ilvl="0" w:tplc="25382ECA">
      <w:start w:val="1"/>
      <w:numFmt w:val="decimal"/>
      <w:lvlText w:val="%1."/>
      <w:lvlJc w:val="left"/>
      <w:pPr>
        <w:ind w:left="8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915745"/>
    <w:multiLevelType w:val="hybridMultilevel"/>
    <w:tmpl w:val="2B8019D8"/>
    <w:lvl w:ilvl="0" w:tplc="DB5CE1B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06D5AB4"/>
    <w:multiLevelType w:val="hybridMultilevel"/>
    <w:tmpl w:val="BCC21250"/>
    <w:lvl w:ilvl="0" w:tplc="983E0DB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1F043DE"/>
    <w:multiLevelType w:val="hybridMultilevel"/>
    <w:tmpl w:val="423A18D0"/>
    <w:lvl w:ilvl="0" w:tplc="B88C6684">
      <w:start w:val="6"/>
      <w:numFmt w:val="decimal"/>
      <w:lvlText w:val="%1."/>
      <w:lvlJc w:val="left"/>
      <w:pPr>
        <w:ind w:left="8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449719DC"/>
    <w:multiLevelType w:val="hybridMultilevel"/>
    <w:tmpl w:val="8FB0E5D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7703423"/>
    <w:multiLevelType w:val="hybridMultilevel"/>
    <w:tmpl w:val="C2B63BB2"/>
    <w:lvl w:ilvl="0" w:tplc="D368E02C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1A7896"/>
    <w:multiLevelType w:val="hybridMultilevel"/>
    <w:tmpl w:val="2CB69418"/>
    <w:lvl w:ilvl="0" w:tplc="C65895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6F3F07"/>
    <w:multiLevelType w:val="hybridMultilevel"/>
    <w:tmpl w:val="6498BA5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563B59"/>
    <w:multiLevelType w:val="hybridMultilevel"/>
    <w:tmpl w:val="DCE005AC"/>
    <w:lvl w:ilvl="0" w:tplc="E1B46FF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FDF6689"/>
    <w:multiLevelType w:val="hybridMultilevel"/>
    <w:tmpl w:val="A0882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4"/>
  </w:num>
  <w:num w:numId="4">
    <w:abstractNumId w:val="11"/>
  </w:num>
  <w:num w:numId="5">
    <w:abstractNumId w:val="5"/>
  </w:num>
  <w:num w:numId="6">
    <w:abstractNumId w:val="1"/>
  </w:num>
  <w:num w:numId="7">
    <w:abstractNumId w:val="9"/>
  </w:num>
  <w:num w:numId="8">
    <w:abstractNumId w:val="8"/>
  </w:num>
  <w:num w:numId="9">
    <w:abstractNumId w:val="0"/>
  </w:num>
  <w:num w:numId="10">
    <w:abstractNumId w:val="3"/>
  </w:num>
  <w:num w:numId="11">
    <w:abstractNumId w:val="6"/>
  </w:num>
  <w:num w:numId="12">
    <w:abstractNumId w:val="7"/>
  </w:num>
  <w:num w:numId="13">
    <w:abstractNumId w:val="12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6EB9"/>
    <w:rsid w:val="000002E7"/>
    <w:rsid w:val="000006F4"/>
    <w:rsid w:val="00000E0E"/>
    <w:rsid w:val="000010E3"/>
    <w:rsid w:val="00001641"/>
    <w:rsid w:val="00001C80"/>
    <w:rsid w:val="000064AA"/>
    <w:rsid w:val="00010943"/>
    <w:rsid w:val="00011210"/>
    <w:rsid w:val="00012692"/>
    <w:rsid w:val="00013A45"/>
    <w:rsid w:val="000148B4"/>
    <w:rsid w:val="00014A06"/>
    <w:rsid w:val="00014E50"/>
    <w:rsid w:val="000162EA"/>
    <w:rsid w:val="00016668"/>
    <w:rsid w:val="00016A0E"/>
    <w:rsid w:val="00017F75"/>
    <w:rsid w:val="000200CA"/>
    <w:rsid w:val="000207FF"/>
    <w:rsid w:val="00020C46"/>
    <w:rsid w:val="0002230E"/>
    <w:rsid w:val="00022A3C"/>
    <w:rsid w:val="0002383D"/>
    <w:rsid w:val="0002474E"/>
    <w:rsid w:val="000247C0"/>
    <w:rsid w:val="00025D76"/>
    <w:rsid w:val="000276BD"/>
    <w:rsid w:val="00027770"/>
    <w:rsid w:val="000314AF"/>
    <w:rsid w:val="000325B4"/>
    <w:rsid w:val="0003293D"/>
    <w:rsid w:val="0003443B"/>
    <w:rsid w:val="000367CA"/>
    <w:rsid w:val="00040201"/>
    <w:rsid w:val="000404E0"/>
    <w:rsid w:val="0004209E"/>
    <w:rsid w:val="00043011"/>
    <w:rsid w:val="00043A79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333A"/>
    <w:rsid w:val="00053911"/>
    <w:rsid w:val="00054300"/>
    <w:rsid w:val="000578D5"/>
    <w:rsid w:val="00060816"/>
    <w:rsid w:val="00062352"/>
    <w:rsid w:val="000629C9"/>
    <w:rsid w:val="000638C5"/>
    <w:rsid w:val="00064022"/>
    <w:rsid w:val="00064025"/>
    <w:rsid w:val="00064225"/>
    <w:rsid w:val="00064D4A"/>
    <w:rsid w:val="000656F4"/>
    <w:rsid w:val="000675D6"/>
    <w:rsid w:val="0007132A"/>
    <w:rsid w:val="0007182A"/>
    <w:rsid w:val="000722B0"/>
    <w:rsid w:val="00073C94"/>
    <w:rsid w:val="00073E9B"/>
    <w:rsid w:val="0007435F"/>
    <w:rsid w:val="0007556A"/>
    <w:rsid w:val="00076506"/>
    <w:rsid w:val="00081059"/>
    <w:rsid w:val="00082852"/>
    <w:rsid w:val="00083B13"/>
    <w:rsid w:val="00085328"/>
    <w:rsid w:val="000862C4"/>
    <w:rsid w:val="00086A47"/>
    <w:rsid w:val="000877AF"/>
    <w:rsid w:val="000914FE"/>
    <w:rsid w:val="00093B88"/>
    <w:rsid w:val="00094769"/>
    <w:rsid w:val="00094783"/>
    <w:rsid w:val="00094E32"/>
    <w:rsid w:val="00095037"/>
    <w:rsid w:val="0009591A"/>
    <w:rsid w:val="0009642D"/>
    <w:rsid w:val="00096720"/>
    <w:rsid w:val="00097C72"/>
    <w:rsid w:val="00097FC4"/>
    <w:rsid w:val="000A0AB4"/>
    <w:rsid w:val="000A0C99"/>
    <w:rsid w:val="000A142A"/>
    <w:rsid w:val="000A2B42"/>
    <w:rsid w:val="000A2F4F"/>
    <w:rsid w:val="000A4187"/>
    <w:rsid w:val="000A4B76"/>
    <w:rsid w:val="000A4F28"/>
    <w:rsid w:val="000A4F7E"/>
    <w:rsid w:val="000A792A"/>
    <w:rsid w:val="000B2640"/>
    <w:rsid w:val="000B3063"/>
    <w:rsid w:val="000B313F"/>
    <w:rsid w:val="000B4B13"/>
    <w:rsid w:val="000B4CD6"/>
    <w:rsid w:val="000B5459"/>
    <w:rsid w:val="000B6289"/>
    <w:rsid w:val="000B7299"/>
    <w:rsid w:val="000B7593"/>
    <w:rsid w:val="000B78B9"/>
    <w:rsid w:val="000B7C75"/>
    <w:rsid w:val="000B7EC2"/>
    <w:rsid w:val="000C2554"/>
    <w:rsid w:val="000C382A"/>
    <w:rsid w:val="000C38A3"/>
    <w:rsid w:val="000C3B6A"/>
    <w:rsid w:val="000C4657"/>
    <w:rsid w:val="000C5328"/>
    <w:rsid w:val="000C54F8"/>
    <w:rsid w:val="000C5CDE"/>
    <w:rsid w:val="000C6DD3"/>
    <w:rsid w:val="000C728B"/>
    <w:rsid w:val="000C7648"/>
    <w:rsid w:val="000C7883"/>
    <w:rsid w:val="000D01C1"/>
    <w:rsid w:val="000D1464"/>
    <w:rsid w:val="000D1CF4"/>
    <w:rsid w:val="000D1F45"/>
    <w:rsid w:val="000D2B4D"/>
    <w:rsid w:val="000D2CEB"/>
    <w:rsid w:val="000D32AD"/>
    <w:rsid w:val="000D5269"/>
    <w:rsid w:val="000D5FD5"/>
    <w:rsid w:val="000E2F41"/>
    <w:rsid w:val="000E38F0"/>
    <w:rsid w:val="000E3ECC"/>
    <w:rsid w:val="000E6CBC"/>
    <w:rsid w:val="000E7AB0"/>
    <w:rsid w:val="000F08F9"/>
    <w:rsid w:val="000F0F29"/>
    <w:rsid w:val="000F1308"/>
    <w:rsid w:val="000F377E"/>
    <w:rsid w:val="000F3C8C"/>
    <w:rsid w:val="000F44FB"/>
    <w:rsid w:val="000F5A18"/>
    <w:rsid w:val="000F6D05"/>
    <w:rsid w:val="000F7662"/>
    <w:rsid w:val="00100B75"/>
    <w:rsid w:val="001011C4"/>
    <w:rsid w:val="00101A5D"/>
    <w:rsid w:val="001027DB"/>
    <w:rsid w:val="00103653"/>
    <w:rsid w:val="00103845"/>
    <w:rsid w:val="0010639F"/>
    <w:rsid w:val="001066E2"/>
    <w:rsid w:val="00106767"/>
    <w:rsid w:val="00106DC7"/>
    <w:rsid w:val="0011031B"/>
    <w:rsid w:val="00111B90"/>
    <w:rsid w:val="00113650"/>
    <w:rsid w:val="001138CF"/>
    <w:rsid w:val="00114BE8"/>
    <w:rsid w:val="001158B0"/>
    <w:rsid w:val="00116569"/>
    <w:rsid w:val="00116C47"/>
    <w:rsid w:val="00117943"/>
    <w:rsid w:val="00117BA5"/>
    <w:rsid w:val="00122AA0"/>
    <w:rsid w:val="0012372B"/>
    <w:rsid w:val="00125405"/>
    <w:rsid w:val="00130380"/>
    <w:rsid w:val="00133066"/>
    <w:rsid w:val="00133DB3"/>
    <w:rsid w:val="00134672"/>
    <w:rsid w:val="001351E5"/>
    <w:rsid w:val="0013584A"/>
    <w:rsid w:val="00135CE8"/>
    <w:rsid w:val="001370D5"/>
    <w:rsid w:val="001404EF"/>
    <w:rsid w:val="00140BDA"/>
    <w:rsid w:val="0014187B"/>
    <w:rsid w:val="00143A66"/>
    <w:rsid w:val="00144D8A"/>
    <w:rsid w:val="00144E95"/>
    <w:rsid w:val="00145B9E"/>
    <w:rsid w:val="00146680"/>
    <w:rsid w:val="0014776C"/>
    <w:rsid w:val="001506A9"/>
    <w:rsid w:val="00153ADE"/>
    <w:rsid w:val="0015480F"/>
    <w:rsid w:val="00154CD8"/>
    <w:rsid w:val="00156A6E"/>
    <w:rsid w:val="00156F92"/>
    <w:rsid w:val="00160CF1"/>
    <w:rsid w:val="001611CF"/>
    <w:rsid w:val="0016214E"/>
    <w:rsid w:val="0016384E"/>
    <w:rsid w:val="00164D44"/>
    <w:rsid w:val="001651D3"/>
    <w:rsid w:val="0016523A"/>
    <w:rsid w:val="001677D2"/>
    <w:rsid w:val="00170117"/>
    <w:rsid w:val="00171C2C"/>
    <w:rsid w:val="001729F6"/>
    <w:rsid w:val="00173398"/>
    <w:rsid w:val="00173DE4"/>
    <w:rsid w:val="001759DB"/>
    <w:rsid w:val="001760D9"/>
    <w:rsid w:val="0017749D"/>
    <w:rsid w:val="00177D51"/>
    <w:rsid w:val="00181707"/>
    <w:rsid w:val="001817EB"/>
    <w:rsid w:val="001841EC"/>
    <w:rsid w:val="001842CD"/>
    <w:rsid w:val="00184D0F"/>
    <w:rsid w:val="00185618"/>
    <w:rsid w:val="0018713F"/>
    <w:rsid w:val="00187E9E"/>
    <w:rsid w:val="00191073"/>
    <w:rsid w:val="00193E41"/>
    <w:rsid w:val="00194A21"/>
    <w:rsid w:val="001952B2"/>
    <w:rsid w:val="0019689A"/>
    <w:rsid w:val="001976C0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1AB6"/>
    <w:rsid w:val="001B2A98"/>
    <w:rsid w:val="001B3D8B"/>
    <w:rsid w:val="001B698B"/>
    <w:rsid w:val="001B74A5"/>
    <w:rsid w:val="001B7F26"/>
    <w:rsid w:val="001C2A9D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D00BB"/>
    <w:rsid w:val="001D3FE7"/>
    <w:rsid w:val="001D5138"/>
    <w:rsid w:val="001D63FD"/>
    <w:rsid w:val="001D6AD0"/>
    <w:rsid w:val="001D7369"/>
    <w:rsid w:val="001E06A6"/>
    <w:rsid w:val="001E0F1B"/>
    <w:rsid w:val="001E108A"/>
    <w:rsid w:val="001E1F0E"/>
    <w:rsid w:val="001E2D85"/>
    <w:rsid w:val="001E3B98"/>
    <w:rsid w:val="001E4BEB"/>
    <w:rsid w:val="001E5966"/>
    <w:rsid w:val="001E5AC0"/>
    <w:rsid w:val="001E5E83"/>
    <w:rsid w:val="001E677A"/>
    <w:rsid w:val="001E7888"/>
    <w:rsid w:val="001F0B9A"/>
    <w:rsid w:val="001F17B7"/>
    <w:rsid w:val="001F1C9E"/>
    <w:rsid w:val="001F2385"/>
    <w:rsid w:val="001F262F"/>
    <w:rsid w:val="001F285D"/>
    <w:rsid w:val="001F37E2"/>
    <w:rsid w:val="001F424B"/>
    <w:rsid w:val="001F53B2"/>
    <w:rsid w:val="001F55E4"/>
    <w:rsid w:val="001F64C1"/>
    <w:rsid w:val="001F65A7"/>
    <w:rsid w:val="001F66FE"/>
    <w:rsid w:val="001F7112"/>
    <w:rsid w:val="001F7DCD"/>
    <w:rsid w:val="00201905"/>
    <w:rsid w:val="00201B2C"/>
    <w:rsid w:val="002022E3"/>
    <w:rsid w:val="00203283"/>
    <w:rsid w:val="00205217"/>
    <w:rsid w:val="0020553B"/>
    <w:rsid w:val="002056A3"/>
    <w:rsid w:val="002060D1"/>
    <w:rsid w:val="002064A0"/>
    <w:rsid w:val="0020685F"/>
    <w:rsid w:val="00207E61"/>
    <w:rsid w:val="002102FF"/>
    <w:rsid w:val="00210C63"/>
    <w:rsid w:val="0021354E"/>
    <w:rsid w:val="00213C98"/>
    <w:rsid w:val="00213D1A"/>
    <w:rsid w:val="0021436B"/>
    <w:rsid w:val="00214D62"/>
    <w:rsid w:val="002153F1"/>
    <w:rsid w:val="00216592"/>
    <w:rsid w:val="00217267"/>
    <w:rsid w:val="0021764B"/>
    <w:rsid w:val="0022015A"/>
    <w:rsid w:val="00220429"/>
    <w:rsid w:val="002225CF"/>
    <w:rsid w:val="00222F2F"/>
    <w:rsid w:val="00225730"/>
    <w:rsid w:val="002266B1"/>
    <w:rsid w:val="0023034F"/>
    <w:rsid w:val="002348EF"/>
    <w:rsid w:val="0023537F"/>
    <w:rsid w:val="0023591A"/>
    <w:rsid w:val="00235A44"/>
    <w:rsid w:val="00236DE0"/>
    <w:rsid w:val="00237A19"/>
    <w:rsid w:val="002410DB"/>
    <w:rsid w:val="0024288B"/>
    <w:rsid w:val="00243B26"/>
    <w:rsid w:val="00246BB5"/>
    <w:rsid w:val="00246CB7"/>
    <w:rsid w:val="00246D0D"/>
    <w:rsid w:val="00246E08"/>
    <w:rsid w:val="0025176C"/>
    <w:rsid w:val="00252A02"/>
    <w:rsid w:val="00252CAB"/>
    <w:rsid w:val="00252FA8"/>
    <w:rsid w:val="00255FCD"/>
    <w:rsid w:val="002607A2"/>
    <w:rsid w:val="00262534"/>
    <w:rsid w:val="00266FF5"/>
    <w:rsid w:val="00267DBF"/>
    <w:rsid w:val="00270A3E"/>
    <w:rsid w:val="002717AB"/>
    <w:rsid w:val="00271DA5"/>
    <w:rsid w:val="00272FCD"/>
    <w:rsid w:val="0027305C"/>
    <w:rsid w:val="002732A0"/>
    <w:rsid w:val="0027432A"/>
    <w:rsid w:val="00274C0D"/>
    <w:rsid w:val="00274C49"/>
    <w:rsid w:val="00276284"/>
    <w:rsid w:val="0027772D"/>
    <w:rsid w:val="002839BA"/>
    <w:rsid w:val="00284234"/>
    <w:rsid w:val="002879D1"/>
    <w:rsid w:val="00293034"/>
    <w:rsid w:val="002931A0"/>
    <w:rsid w:val="00294038"/>
    <w:rsid w:val="00294C65"/>
    <w:rsid w:val="00296BB7"/>
    <w:rsid w:val="0029759B"/>
    <w:rsid w:val="002A0009"/>
    <w:rsid w:val="002A0255"/>
    <w:rsid w:val="002A268F"/>
    <w:rsid w:val="002A382A"/>
    <w:rsid w:val="002A4416"/>
    <w:rsid w:val="002A519A"/>
    <w:rsid w:val="002A5ED6"/>
    <w:rsid w:val="002A603C"/>
    <w:rsid w:val="002A78EA"/>
    <w:rsid w:val="002B07C9"/>
    <w:rsid w:val="002B15C6"/>
    <w:rsid w:val="002B15EC"/>
    <w:rsid w:val="002B1CA7"/>
    <w:rsid w:val="002B31CC"/>
    <w:rsid w:val="002B477B"/>
    <w:rsid w:val="002B5587"/>
    <w:rsid w:val="002B5B75"/>
    <w:rsid w:val="002B5BE8"/>
    <w:rsid w:val="002B7167"/>
    <w:rsid w:val="002B75BF"/>
    <w:rsid w:val="002C1E28"/>
    <w:rsid w:val="002C21C6"/>
    <w:rsid w:val="002C297C"/>
    <w:rsid w:val="002C31F6"/>
    <w:rsid w:val="002C4807"/>
    <w:rsid w:val="002C5461"/>
    <w:rsid w:val="002C6C82"/>
    <w:rsid w:val="002C6D62"/>
    <w:rsid w:val="002C7F5E"/>
    <w:rsid w:val="002D00E1"/>
    <w:rsid w:val="002D063E"/>
    <w:rsid w:val="002D0AE7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4060"/>
    <w:rsid w:val="002E4A3F"/>
    <w:rsid w:val="002E4CD9"/>
    <w:rsid w:val="002E53DA"/>
    <w:rsid w:val="002F00D0"/>
    <w:rsid w:val="002F0E33"/>
    <w:rsid w:val="002F25D2"/>
    <w:rsid w:val="002F2C60"/>
    <w:rsid w:val="002F2C9F"/>
    <w:rsid w:val="002F3685"/>
    <w:rsid w:val="002F4693"/>
    <w:rsid w:val="002F49F5"/>
    <w:rsid w:val="002F4F1D"/>
    <w:rsid w:val="002F51DA"/>
    <w:rsid w:val="002F7C6A"/>
    <w:rsid w:val="0030479E"/>
    <w:rsid w:val="003058E4"/>
    <w:rsid w:val="003127C0"/>
    <w:rsid w:val="00321038"/>
    <w:rsid w:val="003225F4"/>
    <w:rsid w:val="00322DD4"/>
    <w:rsid w:val="00322FB3"/>
    <w:rsid w:val="003240E6"/>
    <w:rsid w:val="0032504B"/>
    <w:rsid w:val="00326202"/>
    <w:rsid w:val="00326553"/>
    <w:rsid w:val="003304C6"/>
    <w:rsid w:val="00330C18"/>
    <w:rsid w:val="00332E89"/>
    <w:rsid w:val="00333162"/>
    <w:rsid w:val="00333B55"/>
    <w:rsid w:val="003358FE"/>
    <w:rsid w:val="003401EE"/>
    <w:rsid w:val="00340568"/>
    <w:rsid w:val="003425D1"/>
    <w:rsid w:val="00343DC2"/>
    <w:rsid w:val="00344A86"/>
    <w:rsid w:val="00344EB8"/>
    <w:rsid w:val="00345C7D"/>
    <w:rsid w:val="0034768E"/>
    <w:rsid w:val="00350954"/>
    <w:rsid w:val="00351886"/>
    <w:rsid w:val="00352546"/>
    <w:rsid w:val="00352BBA"/>
    <w:rsid w:val="003531C3"/>
    <w:rsid w:val="003537EE"/>
    <w:rsid w:val="00356054"/>
    <w:rsid w:val="003572BF"/>
    <w:rsid w:val="00357F78"/>
    <w:rsid w:val="00360265"/>
    <w:rsid w:val="00361A41"/>
    <w:rsid w:val="00361A69"/>
    <w:rsid w:val="00363477"/>
    <w:rsid w:val="0036564A"/>
    <w:rsid w:val="00366607"/>
    <w:rsid w:val="00366612"/>
    <w:rsid w:val="00367A30"/>
    <w:rsid w:val="00370513"/>
    <w:rsid w:val="00371252"/>
    <w:rsid w:val="00371596"/>
    <w:rsid w:val="0037245A"/>
    <w:rsid w:val="00372B0E"/>
    <w:rsid w:val="00372E8C"/>
    <w:rsid w:val="003735BC"/>
    <w:rsid w:val="00373CCC"/>
    <w:rsid w:val="00373F2B"/>
    <w:rsid w:val="003740F2"/>
    <w:rsid w:val="00374D8D"/>
    <w:rsid w:val="00376DBE"/>
    <w:rsid w:val="003802A3"/>
    <w:rsid w:val="003808B9"/>
    <w:rsid w:val="00380ADF"/>
    <w:rsid w:val="00380E19"/>
    <w:rsid w:val="00381A11"/>
    <w:rsid w:val="00382933"/>
    <w:rsid w:val="003830E2"/>
    <w:rsid w:val="003839E9"/>
    <w:rsid w:val="00384604"/>
    <w:rsid w:val="003860EB"/>
    <w:rsid w:val="00386B89"/>
    <w:rsid w:val="00386D93"/>
    <w:rsid w:val="00387712"/>
    <w:rsid w:val="00390BD0"/>
    <w:rsid w:val="003912F4"/>
    <w:rsid w:val="003915EB"/>
    <w:rsid w:val="00391BAA"/>
    <w:rsid w:val="00392319"/>
    <w:rsid w:val="003938FA"/>
    <w:rsid w:val="0039576A"/>
    <w:rsid w:val="00395E15"/>
    <w:rsid w:val="003A05E4"/>
    <w:rsid w:val="003A07D8"/>
    <w:rsid w:val="003A3582"/>
    <w:rsid w:val="003A4268"/>
    <w:rsid w:val="003A5DAE"/>
    <w:rsid w:val="003A64C1"/>
    <w:rsid w:val="003A66B1"/>
    <w:rsid w:val="003B4333"/>
    <w:rsid w:val="003B4667"/>
    <w:rsid w:val="003B6D2D"/>
    <w:rsid w:val="003B77B1"/>
    <w:rsid w:val="003C069E"/>
    <w:rsid w:val="003C0DB9"/>
    <w:rsid w:val="003C139F"/>
    <w:rsid w:val="003C2A53"/>
    <w:rsid w:val="003C3775"/>
    <w:rsid w:val="003C3C0F"/>
    <w:rsid w:val="003C50B1"/>
    <w:rsid w:val="003C5733"/>
    <w:rsid w:val="003C5E1D"/>
    <w:rsid w:val="003C6EEB"/>
    <w:rsid w:val="003C70F9"/>
    <w:rsid w:val="003C743B"/>
    <w:rsid w:val="003C75B0"/>
    <w:rsid w:val="003D0A59"/>
    <w:rsid w:val="003D0BFA"/>
    <w:rsid w:val="003D0E56"/>
    <w:rsid w:val="003D1585"/>
    <w:rsid w:val="003D1DC0"/>
    <w:rsid w:val="003D2EB7"/>
    <w:rsid w:val="003D3736"/>
    <w:rsid w:val="003D5947"/>
    <w:rsid w:val="003D5ADA"/>
    <w:rsid w:val="003D5BD7"/>
    <w:rsid w:val="003D6C1C"/>
    <w:rsid w:val="003E13D4"/>
    <w:rsid w:val="003E1F33"/>
    <w:rsid w:val="003E25A9"/>
    <w:rsid w:val="003E4488"/>
    <w:rsid w:val="003E5851"/>
    <w:rsid w:val="003E6D6F"/>
    <w:rsid w:val="003F013A"/>
    <w:rsid w:val="003F1601"/>
    <w:rsid w:val="003F2968"/>
    <w:rsid w:val="003F3144"/>
    <w:rsid w:val="003F3A0B"/>
    <w:rsid w:val="003F3C38"/>
    <w:rsid w:val="003F4478"/>
    <w:rsid w:val="003F50B4"/>
    <w:rsid w:val="003F62EF"/>
    <w:rsid w:val="003F65CA"/>
    <w:rsid w:val="003F6774"/>
    <w:rsid w:val="003F772C"/>
    <w:rsid w:val="00401A5B"/>
    <w:rsid w:val="00402721"/>
    <w:rsid w:val="00406965"/>
    <w:rsid w:val="00406B7D"/>
    <w:rsid w:val="00406BF0"/>
    <w:rsid w:val="0041185F"/>
    <w:rsid w:val="004120B8"/>
    <w:rsid w:val="00412D23"/>
    <w:rsid w:val="00412F55"/>
    <w:rsid w:val="004163F3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4D3F"/>
    <w:rsid w:val="00424E8F"/>
    <w:rsid w:val="00426F07"/>
    <w:rsid w:val="0042716F"/>
    <w:rsid w:val="004278D1"/>
    <w:rsid w:val="00430963"/>
    <w:rsid w:val="00432373"/>
    <w:rsid w:val="00433188"/>
    <w:rsid w:val="0043441A"/>
    <w:rsid w:val="0043443D"/>
    <w:rsid w:val="00434D23"/>
    <w:rsid w:val="00435745"/>
    <w:rsid w:val="00436D55"/>
    <w:rsid w:val="00437D5F"/>
    <w:rsid w:val="004415BE"/>
    <w:rsid w:val="00443D6A"/>
    <w:rsid w:val="00446E83"/>
    <w:rsid w:val="004472A2"/>
    <w:rsid w:val="00447996"/>
    <w:rsid w:val="00447DBB"/>
    <w:rsid w:val="00451759"/>
    <w:rsid w:val="00451836"/>
    <w:rsid w:val="0045384B"/>
    <w:rsid w:val="00455623"/>
    <w:rsid w:val="00463947"/>
    <w:rsid w:val="00466C9C"/>
    <w:rsid w:val="00467CCA"/>
    <w:rsid w:val="00467E7A"/>
    <w:rsid w:val="0047097B"/>
    <w:rsid w:val="004710E1"/>
    <w:rsid w:val="004716BB"/>
    <w:rsid w:val="00471880"/>
    <w:rsid w:val="004728A1"/>
    <w:rsid w:val="00472BAA"/>
    <w:rsid w:val="0047359F"/>
    <w:rsid w:val="004747C8"/>
    <w:rsid w:val="00474967"/>
    <w:rsid w:val="00476041"/>
    <w:rsid w:val="0047645E"/>
    <w:rsid w:val="00477CC3"/>
    <w:rsid w:val="004811FF"/>
    <w:rsid w:val="00481FF2"/>
    <w:rsid w:val="0048270B"/>
    <w:rsid w:val="0048285F"/>
    <w:rsid w:val="0048312E"/>
    <w:rsid w:val="004835E6"/>
    <w:rsid w:val="00486FA7"/>
    <w:rsid w:val="00487722"/>
    <w:rsid w:val="0049003B"/>
    <w:rsid w:val="0049050A"/>
    <w:rsid w:val="00490E77"/>
    <w:rsid w:val="00491119"/>
    <w:rsid w:val="00491A0A"/>
    <w:rsid w:val="0049223D"/>
    <w:rsid w:val="00493D23"/>
    <w:rsid w:val="00494CC1"/>
    <w:rsid w:val="00495C13"/>
    <w:rsid w:val="00495FF4"/>
    <w:rsid w:val="00496719"/>
    <w:rsid w:val="00496C2C"/>
    <w:rsid w:val="00496C4C"/>
    <w:rsid w:val="004970CF"/>
    <w:rsid w:val="004A0946"/>
    <w:rsid w:val="004A0D86"/>
    <w:rsid w:val="004A2BA1"/>
    <w:rsid w:val="004A3685"/>
    <w:rsid w:val="004A51B5"/>
    <w:rsid w:val="004A52CD"/>
    <w:rsid w:val="004A6F77"/>
    <w:rsid w:val="004B0AD8"/>
    <w:rsid w:val="004B154C"/>
    <w:rsid w:val="004B1C2A"/>
    <w:rsid w:val="004B3187"/>
    <w:rsid w:val="004B533B"/>
    <w:rsid w:val="004B5EC0"/>
    <w:rsid w:val="004B69D3"/>
    <w:rsid w:val="004B71F3"/>
    <w:rsid w:val="004C0998"/>
    <w:rsid w:val="004C0AE6"/>
    <w:rsid w:val="004C124D"/>
    <w:rsid w:val="004C39C1"/>
    <w:rsid w:val="004C5F63"/>
    <w:rsid w:val="004C6F3A"/>
    <w:rsid w:val="004C7A60"/>
    <w:rsid w:val="004D022E"/>
    <w:rsid w:val="004D17BC"/>
    <w:rsid w:val="004D3442"/>
    <w:rsid w:val="004D5985"/>
    <w:rsid w:val="004D5C5F"/>
    <w:rsid w:val="004D626E"/>
    <w:rsid w:val="004D6960"/>
    <w:rsid w:val="004D6DAA"/>
    <w:rsid w:val="004D794E"/>
    <w:rsid w:val="004D7D65"/>
    <w:rsid w:val="004E303A"/>
    <w:rsid w:val="004E494D"/>
    <w:rsid w:val="004E4CBA"/>
    <w:rsid w:val="004E5C03"/>
    <w:rsid w:val="004E7D72"/>
    <w:rsid w:val="004F0453"/>
    <w:rsid w:val="004F2C7B"/>
    <w:rsid w:val="004F2FC6"/>
    <w:rsid w:val="004F4784"/>
    <w:rsid w:val="004F5D65"/>
    <w:rsid w:val="004F7971"/>
    <w:rsid w:val="004F7A46"/>
    <w:rsid w:val="005020ED"/>
    <w:rsid w:val="00502D00"/>
    <w:rsid w:val="0050422F"/>
    <w:rsid w:val="00504426"/>
    <w:rsid w:val="005048BD"/>
    <w:rsid w:val="00505018"/>
    <w:rsid w:val="005058A0"/>
    <w:rsid w:val="00506FF9"/>
    <w:rsid w:val="00510608"/>
    <w:rsid w:val="005108C0"/>
    <w:rsid w:val="00512E9B"/>
    <w:rsid w:val="00514094"/>
    <w:rsid w:val="00514C29"/>
    <w:rsid w:val="00515DF9"/>
    <w:rsid w:val="00517A50"/>
    <w:rsid w:val="005200F7"/>
    <w:rsid w:val="0052022E"/>
    <w:rsid w:val="00521680"/>
    <w:rsid w:val="00521E21"/>
    <w:rsid w:val="00523DD2"/>
    <w:rsid w:val="00523E41"/>
    <w:rsid w:val="0052557A"/>
    <w:rsid w:val="005260B4"/>
    <w:rsid w:val="0052744B"/>
    <w:rsid w:val="00527D45"/>
    <w:rsid w:val="00530280"/>
    <w:rsid w:val="00531184"/>
    <w:rsid w:val="005323E6"/>
    <w:rsid w:val="0053316C"/>
    <w:rsid w:val="00533209"/>
    <w:rsid w:val="00533A8C"/>
    <w:rsid w:val="00535F9A"/>
    <w:rsid w:val="00540D15"/>
    <w:rsid w:val="005424BA"/>
    <w:rsid w:val="00542B97"/>
    <w:rsid w:val="00544167"/>
    <w:rsid w:val="005443C6"/>
    <w:rsid w:val="00544C5E"/>
    <w:rsid w:val="00545339"/>
    <w:rsid w:val="005466EA"/>
    <w:rsid w:val="005472A8"/>
    <w:rsid w:val="00551B64"/>
    <w:rsid w:val="0055237D"/>
    <w:rsid w:val="00555576"/>
    <w:rsid w:val="00555F2E"/>
    <w:rsid w:val="005566F4"/>
    <w:rsid w:val="00557349"/>
    <w:rsid w:val="0055795E"/>
    <w:rsid w:val="005607FF"/>
    <w:rsid w:val="00561550"/>
    <w:rsid w:val="00561F56"/>
    <w:rsid w:val="0056667F"/>
    <w:rsid w:val="00566D3E"/>
    <w:rsid w:val="00567B96"/>
    <w:rsid w:val="00567C6C"/>
    <w:rsid w:val="00570927"/>
    <w:rsid w:val="00570F7D"/>
    <w:rsid w:val="0057164A"/>
    <w:rsid w:val="0057396F"/>
    <w:rsid w:val="00576E2B"/>
    <w:rsid w:val="005806DE"/>
    <w:rsid w:val="00582101"/>
    <w:rsid w:val="00583848"/>
    <w:rsid w:val="00583E5C"/>
    <w:rsid w:val="00583F07"/>
    <w:rsid w:val="00583FC9"/>
    <w:rsid w:val="00584B69"/>
    <w:rsid w:val="00584E43"/>
    <w:rsid w:val="0058507C"/>
    <w:rsid w:val="0058521E"/>
    <w:rsid w:val="00585F01"/>
    <w:rsid w:val="00585FFE"/>
    <w:rsid w:val="00586306"/>
    <w:rsid w:val="005870B3"/>
    <w:rsid w:val="00587D2E"/>
    <w:rsid w:val="005902DC"/>
    <w:rsid w:val="0059093C"/>
    <w:rsid w:val="00591D00"/>
    <w:rsid w:val="005922FF"/>
    <w:rsid w:val="0059457B"/>
    <w:rsid w:val="005947B4"/>
    <w:rsid w:val="00594B3B"/>
    <w:rsid w:val="0059538F"/>
    <w:rsid w:val="00595447"/>
    <w:rsid w:val="005977C0"/>
    <w:rsid w:val="005A2189"/>
    <w:rsid w:val="005A317A"/>
    <w:rsid w:val="005A51A4"/>
    <w:rsid w:val="005A539B"/>
    <w:rsid w:val="005A560B"/>
    <w:rsid w:val="005A56B4"/>
    <w:rsid w:val="005A6D3F"/>
    <w:rsid w:val="005B03FC"/>
    <w:rsid w:val="005B0DCB"/>
    <w:rsid w:val="005B15F9"/>
    <w:rsid w:val="005B430B"/>
    <w:rsid w:val="005B55CA"/>
    <w:rsid w:val="005B72DB"/>
    <w:rsid w:val="005B7412"/>
    <w:rsid w:val="005C2B02"/>
    <w:rsid w:val="005C5C56"/>
    <w:rsid w:val="005C6220"/>
    <w:rsid w:val="005C6C2D"/>
    <w:rsid w:val="005C7ABE"/>
    <w:rsid w:val="005D0A37"/>
    <w:rsid w:val="005D0A80"/>
    <w:rsid w:val="005D1218"/>
    <w:rsid w:val="005D16A2"/>
    <w:rsid w:val="005D2665"/>
    <w:rsid w:val="005D4161"/>
    <w:rsid w:val="005D70FA"/>
    <w:rsid w:val="005D7472"/>
    <w:rsid w:val="005E0EFB"/>
    <w:rsid w:val="005E119E"/>
    <w:rsid w:val="005E1B6D"/>
    <w:rsid w:val="005E2553"/>
    <w:rsid w:val="005E556A"/>
    <w:rsid w:val="005E56B7"/>
    <w:rsid w:val="005E7ABE"/>
    <w:rsid w:val="005F2337"/>
    <w:rsid w:val="005F2EA5"/>
    <w:rsid w:val="005F3BC8"/>
    <w:rsid w:val="005F3D48"/>
    <w:rsid w:val="005F6AAA"/>
    <w:rsid w:val="005F7900"/>
    <w:rsid w:val="005F7922"/>
    <w:rsid w:val="006019B0"/>
    <w:rsid w:val="006019F5"/>
    <w:rsid w:val="00603202"/>
    <w:rsid w:val="0060473E"/>
    <w:rsid w:val="00606FE0"/>
    <w:rsid w:val="00607551"/>
    <w:rsid w:val="00610BBA"/>
    <w:rsid w:val="006112CF"/>
    <w:rsid w:val="00611EF6"/>
    <w:rsid w:val="006129C3"/>
    <w:rsid w:val="00616030"/>
    <w:rsid w:val="00617668"/>
    <w:rsid w:val="00617AC1"/>
    <w:rsid w:val="00620903"/>
    <w:rsid w:val="00620F18"/>
    <w:rsid w:val="006220FF"/>
    <w:rsid w:val="006233D3"/>
    <w:rsid w:val="0062351D"/>
    <w:rsid w:val="006247EF"/>
    <w:rsid w:val="00624D35"/>
    <w:rsid w:val="00625577"/>
    <w:rsid w:val="00625E48"/>
    <w:rsid w:val="00626580"/>
    <w:rsid w:val="00627245"/>
    <w:rsid w:val="00627350"/>
    <w:rsid w:val="006276ED"/>
    <w:rsid w:val="00630340"/>
    <w:rsid w:val="00631355"/>
    <w:rsid w:val="00631C29"/>
    <w:rsid w:val="006322C7"/>
    <w:rsid w:val="00632E69"/>
    <w:rsid w:val="00633781"/>
    <w:rsid w:val="006355FD"/>
    <w:rsid w:val="00635F1B"/>
    <w:rsid w:val="00637792"/>
    <w:rsid w:val="0064000E"/>
    <w:rsid w:val="00641729"/>
    <w:rsid w:val="006421F2"/>
    <w:rsid w:val="006429B3"/>
    <w:rsid w:val="00642FAD"/>
    <w:rsid w:val="00643840"/>
    <w:rsid w:val="006444A5"/>
    <w:rsid w:val="00644818"/>
    <w:rsid w:val="00645586"/>
    <w:rsid w:val="00647109"/>
    <w:rsid w:val="0065023D"/>
    <w:rsid w:val="00650281"/>
    <w:rsid w:val="00651369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6CEC"/>
    <w:rsid w:val="006573A7"/>
    <w:rsid w:val="006604D0"/>
    <w:rsid w:val="00660C33"/>
    <w:rsid w:val="006614AF"/>
    <w:rsid w:val="00662917"/>
    <w:rsid w:val="00665848"/>
    <w:rsid w:val="0067160D"/>
    <w:rsid w:val="0067259E"/>
    <w:rsid w:val="00673F6E"/>
    <w:rsid w:val="00676607"/>
    <w:rsid w:val="00676959"/>
    <w:rsid w:val="006769C5"/>
    <w:rsid w:val="0067703F"/>
    <w:rsid w:val="00677C89"/>
    <w:rsid w:val="00677EFD"/>
    <w:rsid w:val="00681282"/>
    <w:rsid w:val="0068173F"/>
    <w:rsid w:val="0068174D"/>
    <w:rsid w:val="00681D68"/>
    <w:rsid w:val="00683D40"/>
    <w:rsid w:val="00685329"/>
    <w:rsid w:val="0068567D"/>
    <w:rsid w:val="006863BD"/>
    <w:rsid w:val="0068691B"/>
    <w:rsid w:val="006871C1"/>
    <w:rsid w:val="00690352"/>
    <w:rsid w:val="00690753"/>
    <w:rsid w:val="006914B3"/>
    <w:rsid w:val="00693D1E"/>
    <w:rsid w:val="00694FF5"/>
    <w:rsid w:val="00695332"/>
    <w:rsid w:val="00696208"/>
    <w:rsid w:val="00696F10"/>
    <w:rsid w:val="006A03A9"/>
    <w:rsid w:val="006A06AC"/>
    <w:rsid w:val="006A239C"/>
    <w:rsid w:val="006A374F"/>
    <w:rsid w:val="006A7FF8"/>
    <w:rsid w:val="006B0498"/>
    <w:rsid w:val="006B177B"/>
    <w:rsid w:val="006B281A"/>
    <w:rsid w:val="006B2CA8"/>
    <w:rsid w:val="006B39C9"/>
    <w:rsid w:val="006B3E30"/>
    <w:rsid w:val="006C0E82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69A8"/>
    <w:rsid w:val="006D07B9"/>
    <w:rsid w:val="006D3147"/>
    <w:rsid w:val="006D3716"/>
    <w:rsid w:val="006D6933"/>
    <w:rsid w:val="006D6A1A"/>
    <w:rsid w:val="006D6C53"/>
    <w:rsid w:val="006E0EEA"/>
    <w:rsid w:val="006E19EC"/>
    <w:rsid w:val="006E3A28"/>
    <w:rsid w:val="006E435E"/>
    <w:rsid w:val="006E490F"/>
    <w:rsid w:val="006E58F9"/>
    <w:rsid w:val="006E6769"/>
    <w:rsid w:val="006E70DB"/>
    <w:rsid w:val="006E7516"/>
    <w:rsid w:val="006E7E9B"/>
    <w:rsid w:val="006F0D00"/>
    <w:rsid w:val="006F3DC7"/>
    <w:rsid w:val="006F3F8B"/>
    <w:rsid w:val="006F4816"/>
    <w:rsid w:val="006F4C78"/>
    <w:rsid w:val="006F63B0"/>
    <w:rsid w:val="007030F7"/>
    <w:rsid w:val="007047BF"/>
    <w:rsid w:val="00705829"/>
    <w:rsid w:val="00706089"/>
    <w:rsid w:val="007060DE"/>
    <w:rsid w:val="00706D08"/>
    <w:rsid w:val="00706D6D"/>
    <w:rsid w:val="0070791C"/>
    <w:rsid w:val="00710384"/>
    <w:rsid w:val="007124D8"/>
    <w:rsid w:val="00712551"/>
    <w:rsid w:val="0071387C"/>
    <w:rsid w:val="0071437F"/>
    <w:rsid w:val="00715981"/>
    <w:rsid w:val="00715DFD"/>
    <w:rsid w:val="0071643B"/>
    <w:rsid w:val="00717468"/>
    <w:rsid w:val="00717479"/>
    <w:rsid w:val="007203AF"/>
    <w:rsid w:val="00720CBE"/>
    <w:rsid w:val="00721C29"/>
    <w:rsid w:val="00722035"/>
    <w:rsid w:val="007221B6"/>
    <w:rsid w:val="00723DA3"/>
    <w:rsid w:val="00724EFC"/>
    <w:rsid w:val="00727186"/>
    <w:rsid w:val="00727CF7"/>
    <w:rsid w:val="00731B9F"/>
    <w:rsid w:val="00733413"/>
    <w:rsid w:val="00733679"/>
    <w:rsid w:val="00735B9F"/>
    <w:rsid w:val="00737608"/>
    <w:rsid w:val="00740DC5"/>
    <w:rsid w:val="00741E01"/>
    <w:rsid w:val="007424E0"/>
    <w:rsid w:val="00742A0B"/>
    <w:rsid w:val="00742B81"/>
    <w:rsid w:val="00743546"/>
    <w:rsid w:val="00745889"/>
    <w:rsid w:val="0075016B"/>
    <w:rsid w:val="0075025C"/>
    <w:rsid w:val="00754BCF"/>
    <w:rsid w:val="00755A63"/>
    <w:rsid w:val="00760197"/>
    <w:rsid w:val="00760640"/>
    <w:rsid w:val="00761343"/>
    <w:rsid w:val="00762F50"/>
    <w:rsid w:val="00763144"/>
    <w:rsid w:val="00763B3B"/>
    <w:rsid w:val="00764A13"/>
    <w:rsid w:val="00766297"/>
    <w:rsid w:val="00766EE2"/>
    <w:rsid w:val="00767609"/>
    <w:rsid w:val="00770CE2"/>
    <w:rsid w:val="00774A2A"/>
    <w:rsid w:val="00774E54"/>
    <w:rsid w:val="00775037"/>
    <w:rsid w:val="007752DF"/>
    <w:rsid w:val="00775E6C"/>
    <w:rsid w:val="00776BEE"/>
    <w:rsid w:val="00781EA0"/>
    <w:rsid w:val="00781FF5"/>
    <w:rsid w:val="00783620"/>
    <w:rsid w:val="00784455"/>
    <w:rsid w:val="00784EC4"/>
    <w:rsid w:val="0078569F"/>
    <w:rsid w:val="007859B5"/>
    <w:rsid w:val="00787942"/>
    <w:rsid w:val="00790402"/>
    <w:rsid w:val="007908B5"/>
    <w:rsid w:val="00790A12"/>
    <w:rsid w:val="00791CF8"/>
    <w:rsid w:val="00791F73"/>
    <w:rsid w:val="00792102"/>
    <w:rsid w:val="007923B8"/>
    <w:rsid w:val="00792BD5"/>
    <w:rsid w:val="007939ED"/>
    <w:rsid w:val="00795238"/>
    <w:rsid w:val="007962D9"/>
    <w:rsid w:val="0079697D"/>
    <w:rsid w:val="0079707F"/>
    <w:rsid w:val="007A061E"/>
    <w:rsid w:val="007A1DA9"/>
    <w:rsid w:val="007A3C6A"/>
    <w:rsid w:val="007A3DEF"/>
    <w:rsid w:val="007A4E18"/>
    <w:rsid w:val="007A536E"/>
    <w:rsid w:val="007A54E1"/>
    <w:rsid w:val="007A58F6"/>
    <w:rsid w:val="007B0E66"/>
    <w:rsid w:val="007B10CA"/>
    <w:rsid w:val="007B1E58"/>
    <w:rsid w:val="007B2701"/>
    <w:rsid w:val="007B4B7A"/>
    <w:rsid w:val="007B4B8A"/>
    <w:rsid w:val="007B5804"/>
    <w:rsid w:val="007B5899"/>
    <w:rsid w:val="007B5A5D"/>
    <w:rsid w:val="007B5B73"/>
    <w:rsid w:val="007B6D51"/>
    <w:rsid w:val="007B73FA"/>
    <w:rsid w:val="007B76DB"/>
    <w:rsid w:val="007C0C55"/>
    <w:rsid w:val="007C1C08"/>
    <w:rsid w:val="007C1D26"/>
    <w:rsid w:val="007C2A97"/>
    <w:rsid w:val="007C30EE"/>
    <w:rsid w:val="007C6A6F"/>
    <w:rsid w:val="007C6E5C"/>
    <w:rsid w:val="007D196B"/>
    <w:rsid w:val="007D1A91"/>
    <w:rsid w:val="007D39E9"/>
    <w:rsid w:val="007D550B"/>
    <w:rsid w:val="007D742A"/>
    <w:rsid w:val="007D7F42"/>
    <w:rsid w:val="007E0E5F"/>
    <w:rsid w:val="007E3891"/>
    <w:rsid w:val="007E3E58"/>
    <w:rsid w:val="007E5746"/>
    <w:rsid w:val="007F3EA6"/>
    <w:rsid w:val="007F40FA"/>
    <w:rsid w:val="007F48F0"/>
    <w:rsid w:val="007F68DD"/>
    <w:rsid w:val="007F6DC9"/>
    <w:rsid w:val="00801F8F"/>
    <w:rsid w:val="00802A88"/>
    <w:rsid w:val="008038C8"/>
    <w:rsid w:val="00804512"/>
    <w:rsid w:val="0080451B"/>
    <w:rsid w:val="00804770"/>
    <w:rsid w:val="008056C2"/>
    <w:rsid w:val="00807DFD"/>
    <w:rsid w:val="008113C6"/>
    <w:rsid w:val="008114C6"/>
    <w:rsid w:val="008123B1"/>
    <w:rsid w:val="00812DBC"/>
    <w:rsid w:val="008150EC"/>
    <w:rsid w:val="00815771"/>
    <w:rsid w:val="00816E2B"/>
    <w:rsid w:val="0081711D"/>
    <w:rsid w:val="008202B7"/>
    <w:rsid w:val="008228CB"/>
    <w:rsid w:val="00823337"/>
    <w:rsid w:val="0082371A"/>
    <w:rsid w:val="00823A83"/>
    <w:rsid w:val="00824110"/>
    <w:rsid w:val="00824D74"/>
    <w:rsid w:val="008260F1"/>
    <w:rsid w:val="00827A09"/>
    <w:rsid w:val="008301F9"/>
    <w:rsid w:val="0083180D"/>
    <w:rsid w:val="00831D0B"/>
    <w:rsid w:val="00832932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2B02"/>
    <w:rsid w:val="008431D0"/>
    <w:rsid w:val="008442ED"/>
    <w:rsid w:val="00845289"/>
    <w:rsid w:val="00845E49"/>
    <w:rsid w:val="0084670B"/>
    <w:rsid w:val="00851E4F"/>
    <w:rsid w:val="008520B1"/>
    <w:rsid w:val="00853981"/>
    <w:rsid w:val="00853BB4"/>
    <w:rsid w:val="0085448B"/>
    <w:rsid w:val="0085768F"/>
    <w:rsid w:val="0086104A"/>
    <w:rsid w:val="00862DB0"/>
    <w:rsid w:val="00864A51"/>
    <w:rsid w:val="0086561C"/>
    <w:rsid w:val="00867D35"/>
    <w:rsid w:val="00870037"/>
    <w:rsid w:val="0087028C"/>
    <w:rsid w:val="00870B60"/>
    <w:rsid w:val="00870D6A"/>
    <w:rsid w:val="00872AF8"/>
    <w:rsid w:val="0087579A"/>
    <w:rsid w:val="0087620A"/>
    <w:rsid w:val="00877C98"/>
    <w:rsid w:val="008802AE"/>
    <w:rsid w:val="00882B61"/>
    <w:rsid w:val="00883AF5"/>
    <w:rsid w:val="008843C5"/>
    <w:rsid w:val="00884E69"/>
    <w:rsid w:val="008858E8"/>
    <w:rsid w:val="00885D70"/>
    <w:rsid w:val="00886FE1"/>
    <w:rsid w:val="0089034D"/>
    <w:rsid w:val="00891897"/>
    <w:rsid w:val="008921EC"/>
    <w:rsid w:val="00892CB1"/>
    <w:rsid w:val="008931EE"/>
    <w:rsid w:val="00895F58"/>
    <w:rsid w:val="00897B7C"/>
    <w:rsid w:val="008A1652"/>
    <w:rsid w:val="008A22C2"/>
    <w:rsid w:val="008A2337"/>
    <w:rsid w:val="008A25C8"/>
    <w:rsid w:val="008A3C88"/>
    <w:rsid w:val="008B1222"/>
    <w:rsid w:val="008B1761"/>
    <w:rsid w:val="008B1A00"/>
    <w:rsid w:val="008B2216"/>
    <w:rsid w:val="008B3192"/>
    <w:rsid w:val="008B3770"/>
    <w:rsid w:val="008B3B73"/>
    <w:rsid w:val="008B41D0"/>
    <w:rsid w:val="008B4ADA"/>
    <w:rsid w:val="008B57AE"/>
    <w:rsid w:val="008B61B9"/>
    <w:rsid w:val="008B743E"/>
    <w:rsid w:val="008B7629"/>
    <w:rsid w:val="008C1767"/>
    <w:rsid w:val="008C20BC"/>
    <w:rsid w:val="008C2A88"/>
    <w:rsid w:val="008D1F7A"/>
    <w:rsid w:val="008D2708"/>
    <w:rsid w:val="008D322D"/>
    <w:rsid w:val="008D32CC"/>
    <w:rsid w:val="008D367C"/>
    <w:rsid w:val="008D4581"/>
    <w:rsid w:val="008D4F78"/>
    <w:rsid w:val="008E1FCE"/>
    <w:rsid w:val="008E2962"/>
    <w:rsid w:val="008E419E"/>
    <w:rsid w:val="008E4B9C"/>
    <w:rsid w:val="008F0DCF"/>
    <w:rsid w:val="008F1369"/>
    <w:rsid w:val="008F1AA7"/>
    <w:rsid w:val="008F395F"/>
    <w:rsid w:val="008F3BF5"/>
    <w:rsid w:val="008F428E"/>
    <w:rsid w:val="008F46A3"/>
    <w:rsid w:val="008F4B3B"/>
    <w:rsid w:val="008F7135"/>
    <w:rsid w:val="008F76C7"/>
    <w:rsid w:val="00900018"/>
    <w:rsid w:val="00900D73"/>
    <w:rsid w:val="009014F6"/>
    <w:rsid w:val="0090224F"/>
    <w:rsid w:val="009024EC"/>
    <w:rsid w:val="00902887"/>
    <w:rsid w:val="009028A5"/>
    <w:rsid w:val="0090423B"/>
    <w:rsid w:val="0090483C"/>
    <w:rsid w:val="00906150"/>
    <w:rsid w:val="009062EE"/>
    <w:rsid w:val="00906E5F"/>
    <w:rsid w:val="00911D57"/>
    <w:rsid w:val="00912243"/>
    <w:rsid w:val="00912C82"/>
    <w:rsid w:val="00913846"/>
    <w:rsid w:val="00914661"/>
    <w:rsid w:val="009148CE"/>
    <w:rsid w:val="00915426"/>
    <w:rsid w:val="00916CDF"/>
    <w:rsid w:val="0092111A"/>
    <w:rsid w:val="009217A1"/>
    <w:rsid w:val="00922071"/>
    <w:rsid w:val="009228E1"/>
    <w:rsid w:val="009274DA"/>
    <w:rsid w:val="00927917"/>
    <w:rsid w:val="00927DFB"/>
    <w:rsid w:val="00930D32"/>
    <w:rsid w:val="00931FCA"/>
    <w:rsid w:val="009321A8"/>
    <w:rsid w:val="00933BD3"/>
    <w:rsid w:val="00933ED5"/>
    <w:rsid w:val="009345EB"/>
    <w:rsid w:val="0093570A"/>
    <w:rsid w:val="0093658E"/>
    <w:rsid w:val="00941A0A"/>
    <w:rsid w:val="0094328A"/>
    <w:rsid w:val="00943D00"/>
    <w:rsid w:val="00944A76"/>
    <w:rsid w:val="0094505F"/>
    <w:rsid w:val="009452AF"/>
    <w:rsid w:val="009457FD"/>
    <w:rsid w:val="00946CFF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60F5"/>
    <w:rsid w:val="00956131"/>
    <w:rsid w:val="00956366"/>
    <w:rsid w:val="00956530"/>
    <w:rsid w:val="00957423"/>
    <w:rsid w:val="00960308"/>
    <w:rsid w:val="0096187D"/>
    <w:rsid w:val="009637B0"/>
    <w:rsid w:val="00964EF7"/>
    <w:rsid w:val="009714FE"/>
    <w:rsid w:val="0097225D"/>
    <w:rsid w:val="0097227D"/>
    <w:rsid w:val="009728FB"/>
    <w:rsid w:val="00973AD2"/>
    <w:rsid w:val="00975C48"/>
    <w:rsid w:val="00976C64"/>
    <w:rsid w:val="009770D4"/>
    <w:rsid w:val="00977BFA"/>
    <w:rsid w:val="00980B14"/>
    <w:rsid w:val="00982F16"/>
    <w:rsid w:val="00983620"/>
    <w:rsid w:val="009836CD"/>
    <w:rsid w:val="00983FFB"/>
    <w:rsid w:val="00985183"/>
    <w:rsid w:val="0098589B"/>
    <w:rsid w:val="00987A49"/>
    <w:rsid w:val="009904D0"/>
    <w:rsid w:val="00990D4E"/>
    <w:rsid w:val="00991523"/>
    <w:rsid w:val="00992451"/>
    <w:rsid w:val="00992B23"/>
    <w:rsid w:val="00992FC6"/>
    <w:rsid w:val="00993F2F"/>
    <w:rsid w:val="00995A4B"/>
    <w:rsid w:val="00995B9D"/>
    <w:rsid w:val="00995E95"/>
    <w:rsid w:val="00996433"/>
    <w:rsid w:val="009A03AC"/>
    <w:rsid w:val="009A0AAC"/>
    <w:rsid w:val="009A15FB"/>
    <w:rsid w:val="009A18EB"/>
    <w:rsid w:val="009A3C3B"/>
    <w:rsid w:val="009A6089"/>
    <w:rsid w:val="009A648A"/>
    <w:rsid w:val="009B069D"/>
    <w:rsid w:val="009B0BD5"/>
    <w:rsid w:val="009B1720"/>
    <w:rsid w:val="009B17E8"/>
    <w:rsid w:val="009B2AD9"/>
    <w:rsid w:val="009B45F1"/>
    <w:rsid w:val="009B50DA"/>
    <w:rsid w:val="009C37DB"/>
    <w:rsid w:val="009C50DE"/>
    <w:rsid w:val="009C63BF"/>
    <w:rsid w:val="009D2366"/>
    <w:rsid w:val="009D3531"/>
    <w:rsid w:val="009D383D"/>
    <w:rsid w:val="009D5F4D"/>
    <w:rsid w:val="009D653F"/>
    <w:rsid w:val="009D7546"/>
    <w:rsid w:val="009E07A2"/>
    <w:rsid w:val="009E1574"/>
    <w:rsid w:val="009E1CCC"/>
    <w:rsid w:val="009E276F"/>
    <w:rsid w:val="009E2FFD"/>
    <w:rsid w:val="009E30F9"/>
    <w:rsid w:val="009E4033"/>
    <w:rsid w:val="009E480D"/>
    <w:rsid w:val="009E7DAB"/>
    <w:rsid w:val="009F22A6"/>
    <w:rsid w:val="009F24ED"/>
    <w:rsid w:val="009F402C"/>
    <w:rsid w:val="009F4094"/>
    <w:rsid w:val="009F41E6"/>
    <w:rsid w:val="009F5840"/>
    <w:rsid w:val="009F6059"/>
    <w:rsid w:val="009F660F"/>
    <w:rsid w:val="009F6705"/>
    <w:rsid w:val="009F6A00"/>
    <w:rsid w:val="00A016CA"/>
    <w:rsid w:val="00A01F4F"/>
    <w:rsid w:val="00A03713"/>
    <w:rsid w:val="00A0377E"/>
    <w:rsid w:val="00A05949"/>
    <w:rsid w:val="00A0695F"/>
    <w:rsid w:val="00A07C41"/>
    <w:rsid w:val="00A102D7"/>
    <w:rsid w:val="00A10369"/>
    <w:rsid w:val="00A10D63"/>
    <w:rsid w:val="00A114BD"/>
    <w:rsid w:val="00A12767"/>
    <w:rsid w:val="00A12C61"/>
    <w:rsid w:val="00A13F4D"/>
    <w:rsid w:val="00A14B37"/>
    <w:rsid w:val="00A15B3B"/>
    <w:rsid w:val="00A15CEE"/>
    <w:rsid w:val="00A16557"/>
    <w:rsid w:val="00A1695C"/>
    <w:rsid w:val="00A17120"/>
    <w:rsid w:val="00A17169"/>
    <w:rsid w:val="00A2096F"/>
    <w:rsid w:val="00A20DF2"/>
    <w:rsid w:val="00A224C7"/>
    <w:rsid w:val="00A226CE"/>
    <w:rsid w:val="00A23AD8"/>
    <w:rsid w:val="00A23DB9"/>
    <w:rsid w:val="00A240B8"/>
    <w:rsid w:val="00A24789"/>
    <w:rsid w:val="00A2652A"/>
    <w:rsid w:val="00A33397"/>
    <w:rsid w:val="00A37107"/>
    <w:rsid w:val="00A41458"/>
    <w:rsid w:val="00A420ED"/>
    <w:rsid w:val="00A42B46"/>
    <w:rsid w:val="00A444C5"/>
    <w:rsid w:val="00A44D81"/>
    <w:rsid w:val="00A45E5B"/>
    <w:rsid w:val="00A5015B"/>
    <w:rsid w:val="00A50437"/>
    <w:rsid w:val="00A5109B"/>
    <w:rsid w:val="00A52760"/>
    <w:rsid w:val="00A52EB1"/>
    <w:rsid w:val="00A52F3A"/>
    <w:rsid w:val="00A53F8E"/>
    <w:rsid w:val="00A550F6"/>
    <w:rsid w:val="00A60FE9"/>
    <w:rsid w:val="00A62E0F"/>
    <w:rsid w:val="00A6391B"/>
    <w:rsid w:val="00A652F8"/>
    <w:rsid w:val="00A65714"/>
    <w:rsid w:val="00A70D2E"/>
    <w:rsid w:val="00A70DE8"/>
    <w:rsid w:val="00A712DD"/>
    <w:rsid w:val="00A71B90"/>
    <w:rsid w:val="00A71D2E"/>
    <w:rsid w:val="00A725A5"/>
    <w:rsid w:val="00A73FB2"/>
    <w:rsid w:val="00A74FBA"/>
    <w:rsid w:val="00A81217"/>
    <w:rsid w:val="00A832C8"/>
    <w:rsid w:val="00A841CC"/>
    <w:rsid w:val="00A84B46"/>
    <w:rsid w:val="00A87BB5"/>
    <w:rsid w:val="00A87FD2"/>
    <w:rsid w:val="00A93328"/>
    <w:rsid w:val="00A938D1"/>
    <w:rsid w:val="00A970D7"/>
    <w:rsid w:val="00A973B8"/>
    <w:rsid w:val="00A978B0"/>
    <w:rsid w:val="00A97C0A"/>
    <w:rsid w:val="00A97C7A"/>
    <w:rsid w:val="00AA08EE"/>
    <w:rsid w:val="00AA09D7"/>
    <w:rsid w:val="00AA428E"/>
    <w:rsid w:val="00AA4FD6"/>
    <w:rsid w:val="00AA7245"/>
    <w:rsid w:val="00AB0C81"/>
    <w:rsid w:val="00AB135F"/>
    <w:rsid w:val="00AB18A7"/>
    <w:rsid w:val="00AB2E68"/>
    <w:rsid w:val="00AB377C"/>
    <w:rsid w:val="00AB442C"/>
    <w:rsid w:val="00AB54FD"/>
    <w:rsid w:val="00AB6EA1"/>
    <w:rsid w:val="00AC096B"/>
    <w:rsid w:val="00AC11B5"/>
    <w:rsid w:val="00AC18B4"/>
    <w:rsid w:val="00AC1D10"/>
    <w:rsid w:val="00AC23CC"/>
    <w:rsid w:val="00AC26FB"/>
    <w:rsid w:val="00AC2E37"/>
    <w:rsid w:val="00AC3E6F"/>
    <w:rsid w:val="00AC547C"/>
    <w:rsid w:val="00AC5F8A"/>
    <w:rsid w:val="00AC6FD5"/>
    <w:rsid w:val="00AC7163"/>
    <w:rsid w:val="00AC757E"/>
    <w:rsid w:val="00AD039A"/>
    <w:rsid w:val="00AD0B56"/>
    <w:rsid w:val="00AD14C0"/>
    <w:rsid w:val="00AD17AB"/>
    <w:rsid w:val="00AD2ECF"/>
    <w:rsid w:val="00AD3092"/>
    <w:rsid w:val="00AD390F"/>
    <w:rsid w:val="00AD3D7C"/>
    <w:rsid w:val="00AD46C4"/>
    <w:rsid w:val="00AD4FF0"/>
    <w:rsid w:val="00AD620C"/>
    <w:rsid w:val="00AD62E8"/>
    <w:rsid w:val="00AD6952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F0062"/>
    <w:rsid w:val="00AF03E5"/>
    <w:rsid w:val="00AF0847"/>
    <w:rsid w:val="00AF08AE"/>
    <w:rsid w:val="00AF24E4"/>
    <w:rsid w:val="00AF2E2A"/>
    <w:rsid w:val="00AF3542"/>
    <w:rsid w:val="00AF46E5"/>
    <w:rsid w:val="00AF4EDA"/>
    <w:rsid w:val="00AF5D1F"/>
    <w:rsid w:val="00AF646D"/>
    <w:rsid w:val="00AF6733"/>
    <w:rsid w:val="00AF6AB5"/>
    <w:rsid w:val="00AF7026"/>
    <w:rsid w:val="00AF77D5"/>
    <w:rsid w:val="00AF7C60"/>
    <w:rsid w:val="00B005E5"/>
    <w:rsid w:val="00B0079E"/>
    <w:rsid w:val="00B01079"/>
    <w:rsid w:val="00B02E84"/>
    <w:rsid w:val="00B03FA4"/>
    <w:rsid w:val="00B04679"/>
    <w:rsid w:val="00B0467F"/>
    <w:rsid w:val="00B049D7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4303"/>
    <w:rsid w:val="00B143AB"/>
    <w:rsid w:val="00B16BDC"/>
    <w:rsid w:val="00B21038"/>
    <w:rsid w:val="00B22E0F"/>
    <w:rsid w:val="00B2360B"/>
    <w:rsid w:val="00B2379C"/>
    <w:rsid w:val="00B24B7A"/>
    <w:rsid w:val="00B263AB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426D"/>
    <w:rsid w:val="00B35822"/>
    <w:rsid w:val="00B35EF4"/>
    <w:rsid w:val="00B37EF9"/>
    <w:rsid w:val="00B42597"/>
    <w:rsid w:val="00B4368A"/>
    <w:rsid w:val="00B43BA6"/>
    <w:rsid w:val="00B458E5"/>
    <w:rsid w:val="00B4624E"/>
    <w:rsid w:val="00B47A29"/>
    <w:rsid w:val="00B51114"/>
    <w:rsid w:val="00B51626"/>
    <w:rsid w:val="00B53B63"/>
    <w:rsid w:val="00B54E14"/>
    <w:rsid w:val="00B55642"/>
    <w:rsid w:val="00B556CF"/>
    <w:rsid w:val="00B55C29"/>
    <w:rsid w:val="00B5633A"/>
    <w:rsid w:val="00B5730C"/>
    <w:rsid w:val="00B61564"/>
    <w:rsid w:val="00B6183F"/>
    <w:rsid w:val="00B61F58"/>
    <w:rsid w:val="00B62104"/>
    <w:rsid w:val="00B6300A"/>
    <w:rsid w:val="00B63441"/>
    <w:rsid w:val="00B63496"/>
    <w:rsid w:val="00B64208"/>
    <w:rsid w:val="00B6533A"/>
    <w:rsid w:val="00B66592"/>
    <w:rsid w:val="00B667F5"/>
    <w:rsid w:val="00B66825"/>
    <w:rsid w:val="00B6697D"/>
    <w:rsid w:val="00B66BE4"/>
    <w:rsid w:val="00B71762"/>
    <w:rsid w:val="00B7302F"/>
    <w:rsid w:val="00B737F9"/>
    <w:rsid w:val="00B73FBA"/>
    <w:rsid w:val="00B7534B"/>
    <w:rsid w:val="00B75939"/>
    <w:rsid w:val="00B76CAC"/>
    <w:rsid w:val="00B81CCF"/>
    <w:rsid w:val="00B81D9D"/>
    <w:rsid w:val="00B82C22"/>
    <w:rsid w:val="00B82EB9"/>
    <w:rsid w:val="00B838A9"/>
    <w:rsid w:val="00B842F8"/>
    <w:rsid w:val="00B90771"/>
    <w:rsid w:val="00B92381"/>
    <w:rsid w:val="00B92FDC"/>
    <w:rsid w:val="00B92FFB"/>
    <w:rsid w:val="00B94C3F"/>
    <w:rsid w:val="00B94CF5"/>
    <w:rsid w:val="00B95CB3"/>
    <w:rsid w:val="00BA0CAF"/>
    <w:rsid w:val="00BA1BB5"/>
    <w:rsid w:val="00BA2752"/>
    <w:rsid w:val="00BA2EA6"/>
    <w:rsid w:val="00BA369C"/>
    <w:rsid w:val="00BA3A17"/>
    <w:rsid w:val="00BA4E2A"/>
    <w:rsid w:val="00BA633A"/>
    <w:rsid w:val="00BA67C3"/>
    <w:rsid w:val="00BA6EE0"/>
    <w:rsid w:val="00BA7991"/>
    <w:rsid w:val="00BB0BE0"/>
    <w:rsid w:val="00BB203C"/>
    <w:rsid w:val="00BB2067"/>
    <w:rsid w:val="00BB3D57"/>
    <w:rsid w:val="00BB4AFD"/>
    <w:rsid w:val="00BB4BF1"/>
    <w:rsid w:val="00BB6A60"/>
    <w:rsid w:val="00BC1B55"/>
    <w:rsid w:val="00BC25C3"/>
    <w:rsid w:val="00BC47C3"/>
    <w:rsid w:val="00BC53B6"/>
    <w:rsid w:val="00BC5495"/>
    <w:rsid w:val="00BC69FA"/>
    <w:rsid w:val="00BC711B"/>
    <w:rsid w:val="00BC75D2"/>
    <w:rsid w:val="00BC79A6"/>
    <w:rsid w:val="00BD0349"/>
    <w:rsid w:val="00BD17F4"/>
    <w:rsid w:val="00BD209C"/>
    <w:rsid w:val="00BD2A64"/>
    <w:rsid w:val="00BD3201"/>
    <w:rsid w:val="00BD50C7"/>
    <w:rsid w:val="00BD61A6"/>
    <w:rsid w:val="00BE08D6"/>
    <w:rsid w:val="00BE2B0D"/>
    <w:rsid w:val="00BE374F"/>
    <w:rsid w:val="00BE3EE7"/>
    <w:rsid w:val="00BE4246"/>
    <w:rsid w:val="00BE4744"/>
    <w:rsid w:val="00BE4D63"/>
    <w:rsid w:val="00BE6251"/>
    <w:rsid w:val="00BF2BBD"/>
    <w:rsid w:val="00BF2CE7"/>
    <w:rsid w:val="00BF3EC4"/>
    <w:rsid w:val="00BF56B4"/>
    <w:rsid w:val="00BF6C30"/>
    <w:rsid w:val="00BF794D"/>
    <w:rsid w:val="00C00111"/>
    <w:rsid w:val="00C01D39"/>
    <w:rsid w:val="00C0529C"/>
    <w:rsid w:val="00C05FB8"/>
    <w:rsid w:val="00C07C1A"/>
    <w:rsid w:val="00C07E05"/>
    <w:rsid w:val="00C108F3"/>
    <w:rsid w:val="00C11D77"/>
    <w:rsid w:val="00C12AD4"/>
    <w:rsid w:val="00C13481"/>
    <w:rsid w:val="00C134A4"/>
    <w:rsid w:val="00C13AAD"/>
    <w:rsid w:val="00C142BE"/>
    <w:rsid w:val="00C208E0"/>
    <w:rsid w:val="00C20BB2"/>
    <w:rsid w:val="00C22020"/>
    <w:rsid w:val="00C224DF"/>
    <w:rsid w:val="00C22AE6"/>
    <w:rsid w:val="00C25060"/>
    <w:rsid w:val="00C25C6D"/>
    <w:rsid w:val="00C270D2"/>
    <w:rsid w:val="00C308F7"/>
    <w:rsid w:val="00C315B6"/>
    <w:rsid w:val="00C31996"/>
    <w:rsid w:val="00C329A9"/>
    <w:rsid w:val="00C35A01"/>
    <w:rsid w:val="00C371E8"/>
    <w:rsid w:val="00C37AA0"/>
    <w:rsid w:val="00C41089"/>
    <w:rsid w:val="00C410D6"/>
    <w:rsid w:val="00C43B8F"/>
    <w:rsid w:val="00C43E0E"/>
    <w:rsid w:val="00C44408"/>
    <w:rsid w:val="00C4570E"/>
    <w:rsid w:val="00C45737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5221"/>
    <w:rsid w:val="00C55B58"/>
    <w:rsid w:val="00C57B50"/>
    <w:rsid w:val="00C57BDC"/>
    <w:rsid w:val="00C602EE"/>
    <w:rsid w:val="00C6178C"/>
    <w:rsid w:val="00C62931"/>
    <w:rsid w:val="00C634E5"/>
    <w:rsid w:val="00C673B4"/>
    <w:rsid w:val="00C67626"/>
    <w:rsid w:val="00C701EB"/>
    <w:rsid w:val="00C707E9"/>
    <w:rsid w:val="00C72329"/>
    <w:rsid w:val="00C73556"/>
    <w:rsid w:val="00C741E8"/>
    <w:rsid w:val="00C74296"/>
    <w:rsid w:val="00C75EC1"/>
    <w:rsid w:val="00C815DB"/>
    <w:rsid w:val="00C830A4"/>
    <w:rsid w:val="00C83219"/>
    <w:rsid w:val="00C84948"/>
    <w:rsid w:val="00C84AF6"/>
    <w:rsid w:val="00C875C0"/>
    <w:rsid w:val="00C87A72"/>
    <w:rsid w:val="00C87C3C"/>
    <w:rsid w:val="00C87E47"/>
    <w:rsid w:val="00C904DE"/>
    <w:rsid w:val="00C90B0D"/>
    <w:rsid w:val="00C91CC9"/>
    <w:rsid w:val="00C926EF"/>
    <w:rsid w:val="00C9296D"/>
    <w:rsid w:val="00C93B0C"/>
    <w:rsid w:val="00C945CB"/>
    <w:rsid w:val="00C948DD"/>
    <w:rsid w:val="00C95D35"/>
    <w:rsid w:val="00CA005D"/>
    <w:rsid w:val="00CA0BDA"/>
    <w:rsid w:val="00CA0F15"/>
    <w:rsid w:val="00CA189C"/>
    <w:rsid w:val="00CA287B"/>
    <w:rsid w:val="00CA3A35"/>
    <w:rsid w:val="00CA4133"/>
    <w:rsid w:val="00CA5B82"/>
    <w:rsid w:val="00CA6165"/>
    <w:rsid w:val="00CA673A"/>
    <w:rsid w:val="00CB0F29"/>
    <w:rsid w:val="00CB357F"/>
    <w:rsid w:val="00CB43D3"/>
    <w:rsid w:val="00CB604D"/>
    <w:rsid w:val="00CB761E"/>
    <w:rsid w:val="00CB7A0D"/>
    <w:rsid w:val="00CC0A4C"/>
    <w:rsid w:val="00CC21D3"/>
    <w:rsid w:val="00CC3BE7"/>
    <w:rsid w:val="00CC5280"/>
    <w:rsid w:val="00CD1E2E"/>
    <w:rsid w:val="00CD4216"/>
    <w:rsid w:val="00CD5F28"/>
    <w:rsid w:val="00CD656E"/>
    <w:rsid w:val="00CD6783"/>
    <w:rsid w:val="00CD67B7"/>
    <w:rsid w:val="00CD7E45"/>
    <w:rsid w:val="00CE13DF"/>
    <w:rsid w:val="00CE198B"/>
    <w:rsid w:val="00CE3B7A"/>
    <w:rsid w:val="00CE6D2A"/>
    <w:rsid w:val="00CE7BDB"/>
    <w:rsid w:val="00CF1640"/>
    <w:rsid w:val="00CF19BB"/>
    <w:rsid w:val="00CF2C52"/>
    <w:rsid w:val="00CF4D2C"/>
    <w:rsid w:val="00CF6822"/>
    <w:rsid w:val="00CF7303"/>
    <w:rsid w:val="00D01F87"/>
    <w:rsid w:val="00D020C6"/>
    <w:rsid w:val="00D027F8"/>
    <w:rsid w:val="00D04BB9"/>
    <w:rsid w:val="00D05ABC"/>
    <w:rsid w:val="00D07EE5"/>
    <w:rsid w:val="00D107D9"/>
    <w:rsid w:val="00D10FD6"/>
    <w:rsid w:val="00D110FC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C76"/>
    <w:rsid w:val="00D22702"/>
    <w:rsid w:val="00D22E22"/>
    <w:rsid w:val="00D233DA"/>
    <w:rsid w:val="00D2394A"/>
    <w:rsid w:val="00D245B6"/>
    <w:rsid w:val="00D263DD"/>
    <w:rsid w:val="00D31D28"/>
    <w:rsid w:val="00D33AB2"/>
    <w:rsid w:val="00D342B6"/>
    <w:rsid w:val="00D3765B"/>
    <w:rsid w:val="00D37B7F"/>
    <w:rsid w:val="00D40B7E"/>
    <w:rsid w:val="00D419F9"/>
    <w:rsid w:val="00D42118"/>
    <w:rsid w:val="00D4267B"/>
    <w:rsid w:val="00D441C5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5403"/>
    <w:rsid w:val="00D56705"/>
    <w:rsid w:val="00D56C8B"/>
    <w:rsid w:val="00D5783B"/>
    <w:rsid w:val="00D6058B"/>
    <w:rsid w:val="00D60739"/>
    <w:rsid w:val="00D621C8"/>
    <w:rsid w:val="00D624AA"/>
    <w:rsid w:val="00D62D9D"/>
    <w:rsid w:val="00D66512"/>
    <w:rsid w:val="00D670F6"/>
    <w:rsid w:val="00D67ECA"/>
    <w:rsid w:val="00D709DA"/>
    <w:rsid w:val="00D7482F"/>
    <w:rsid w:val="00D7787D"/>
    <w:rsid w:val="00D808ED"/>
    <w:rsid w:val="00D80D9F"/>
    <w:rsid w:val="00D81EC7"/>
    <w:rsid w:val="00D82043"/>
    <w:rsid w:val="00D83935"/>
    <w:rsid w:val="00D846B6"/>
    <w:rsid w:val="00D84FB9"/>
    <w:rsid w:val="00D86226"/>
    <w:rsid w:val="00D86A6B"/>
    <w:rsid w:val="00D92872"/>
    <w:rsid w:val="00D9523F"/>
    <w:rsid w:val="00D9689D"/>
    <w:rsid w:val="00D974EA"/>
    <w:rsid w:val="00DA0CE0"/>
    <w:rsid w:val="00DA137D"/>
    <w:rsid w:val="00DA24AC"/>
    <w:rsid w:val="00DA2871"/>
    <w:rsid w:val="00DA31BD"/>
    <w:rsid w:val="00DA32B6"/>
    <w:rsid w:val="00DA48E1"/>
    <w:rsid w:val="00DA4A28"/>
    <w:rsid w:val="00DA591D"/>
    <w:rsid w:val="00DA689C"/>
    <w:rsid w:val="00DA6BFD"/>
    <w:rsid w:val="00DA6C2E"/>
    <w:rsid w:val="00DA7B6E"/>
    <w:rsid w:val="00DB1296"/>
    <w:rsid w:val="00DB1FF5"/>
    <w:rsid w:val="00DB22F2"/>
    <w:rsid w:val="00DB25EC"/>
    <w:rsid w:val="00DB4020"/>
    <w:rsid w:val="00DB4689"/>
    <w:rsid w:val="00DB5B77"/>
    <w:rsid w:val="00DB60DD"/>
    <w:rsid w:val="00DB6B31"/>
    <w:rsid w:val="00DB781D"/>
    <w:rsid w:val="00DB7F6C"/>
    <w:rsid w:val="00DC1B4B"/>
    <w:rsid w:val="00DC1D31"/>
    <w:rsid w:val="00DC3676"/>
    <w:rsid w:val="00DC47B3"/>
    <w:rsid w:val="00DC73F0"/>
    <w:rsid w:val="00DC76D7"/>
    <w:rsid w:val="00DD1079"/>
    <w:rsid w:val="00DD24CE"/>
    <w:rsid w:val="00DD2957"/>
    <w:rsid w:val="00DD2BE0"/>
    <w:rsid w:val="00DD2E27"/>
    <w:rsid w:val="00DD2E34"/>
    <w:rsid w:val="00DD398A"/>
    <w:rsid w:val="00DD5EB6"/>
    <w:rsid w:val="00DD6673"/>
    <w:rsid w:val="00DD6A09"/>
    <w:rsid w:val="00DD7ECD"/>
    <w:rsid w:val="00DE2902"/>
    <w:rsid w:val="00DE4A27"/>
    <w:rsid w:val="00DE55D4"/>
    <w:rsid w:val="00DE6E94"/>
    <w:rsid w:val="00DF4B72"/>
    <w:rsid w:val="00DF7B11"/>
    <w:rsid w:val="00E00682"/>
    <w:rsid w:val="00E009CC"/>
    <w:rsid w:val="00E02660"/>
    <w:rsid w:val="00E02D33"/>
    <w:rsid w:val="00E0475E"/>
    <w:rsid w:val="00E05272"/>
    <w:rsid w:val="00E10586"/>
    <w:rsid w:val="00E10CAC"/>
    <w:rsid w:val="00E11C80"/>
    <w:rsid w:val="00E11F14"/>
    <w:rsid w:val="00E129E0"/>
    <w:rsid w:val="00E12CC4"/>
    <w:rsid w:val="00E13677"/>
    <w:rsid w:val="00E1565E"/>
    <w:rsid w:val="00E15FBF"/>
    <w:rsid w:val="00E16D3D"/>
    <w:rsid w:val="00E2012E"/>
    <w:rsid w:val="00E204A6"/>
    <w:rsid w:val="00E208CC"/>
    <w:rsid w:val="00E20F0C"/>
    <w:rsid w:val="00E21768"/>
    <w:rsid w:val="00E21B52"/>
    <w:rsid w:val="00E224B9"/>
    <w:rsid w:val="00E22630"/>
    <w:rsid w:val="00E24903"/>
    <w:rsid w:val="00E3333D"/>
    <w:rsid w:val="00E3455C"/>
    <w:rsid w:val="00E34859"/>
    <w:rsid w:val="00E34E12"/>
    <w:rsid w:val="00E3539D"/>
    <w:rsid w:val="00E35F02"/>
    <w:rsid w:val="00E374BE"/>
    <w:rsid w:val="00E37773"/>
    <w:rsid w:val="00E42455"/>
    <w:rsid w:val="00E460CC"/>
    <w:rsid w:val="00E46F16"/>
    <w:rsid w:val="00E47A91"/>
    <w:rsid w:val="00E5211A"/>
    <w:rsid w:val="00E541BB"/>
    <w:rsid w:val="00E54A39"/>
    <w:rsid w:val="00E5526B"/>
    <w:rsid w:val="00E55357"/>
    <w:rsid w:val="00E55FD2"/>
    <w:rsid w:val="00E56A77"/>
    <w:rsid w:val="00E56D62"/>
    <w:rsid w:val="00E56FC9"/>
    <w:rsid w:val="00E615B8"/>
    <w:rsid w:val="00E61DCE"/>
    <w:rsid w:val="00E63083"/>
    <w:rsid w:val="00E63230"/>
    <w:rsid w:val="00E658C3"/>
    <w:rsid w:val="00E6668D"/>
    <w:rsid w:val="00E66FDE"/>
    <w:rsid w:val="00E74128"/>
    <w:rsid w:val="00E74DF2"/>
    <w:rsid w:val="00E7507A"/>
    <w:rsid w:val="00E75092"/>
    <w:rsid w:val="00E7578A"/>
    <w:rsid w:val="00E81899"/>
    <w:rsid w:val="00E81CC2"/>
    <w:rsid w:val="00E82843"/>
    <w:rsid w:val="00E87D7F"/>
    <w:rsid w:val="00E90006"/>
    <w:rsid w:val="00E90298"/>
    <w:rsid w:val="00E909E5"/>
    <w:rsid w:val="00E91929"/>
    <w:rsid w:val="00E93198"/>
    <w:rsid w:val="00E963B5"/>
    <w:rsid w:val="00E97A7D"/>
    <w:rsid w:val="00E97B2D"/>
    <w:rsid w:val="00EA01D6"/>
    <w:rsid w:val="00EA080F"/>
    <w:rsid w:val="00EA084D"/>
    <w:rsid w:val="00EA2144"/>
    <w:rsid w:val="00EA278D"/>
    <w:rsid w:val="00EA3D83"/>
    <w:rsid w:val="00EA4667"/>
    <w:rsid w:val="00EA5992"/>
    <w:rsid w:val="00EA73D7"/>
    <w:rsid w:val="00EA79ED"/>
    <w:rsid w:val="00EA7CA6"/>
    <w:rsid w:val="00EA7EA3"/>
    <w:rsid w:val="00EB01BE"/>
    <w:rsid w:val="00EB0BBA"/>
    <w:rsid w:val="00EB1D4D"/>
    <w:rsid w:val="00EB252C"/>
    <w:rsid w:val="00EB279A"/>
    <w:rsid w:val="00EB2E4A"/>
    <w:rsid w:val="00EB2F7B"/>
    <w:rsid w:val="00EB34B1"/>
    <w:rsid w:val="00EB4090"/>
    <w:rsid w:val="00EB5350"/>
    <w:rsid w:val="00EB6158"/>
    <w:rsid w:val="00EB6DF4"/>
    <w:rsid w:val="00EC2644"/>
    <w:rsid w:val="00EC323E"/>
    <w:rsid w:val="00EC4741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4694"/>
    <w:rsid w:val="00ED6185"/>
    <w:rsid w:val="00ED6193"/>
    <w:rsid w:val="00ED6A11"/>
    <w:rsid w:val="00EE01FD"/>
    <w:rsid w:val="00EE05A0"/>
    <w:rsid w:val="00EE08C2"/>
    <w:rsid w:val="00EE1B82"/>
    <w:rsid w:val="00EE252C"/>
    <w:rsid w:val="00EE607E"/>
    <w:rsid w:val="00EE747E"/>
    <w:rsid w:val="00EF1535"/>
    <w:rsid w:val="00EF1951"/>
    <w:rsid w:val="00EF24F9"/>
    <w:rsid w:val="00EF4189"/>
    <w:rsid w:val="00EF5696"/>
    <w:rsid w:val="00EF6DDC"/>
    <w:rsid w:val="00EF6F53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E91"/>
    <w:rsid w:val="00F11022"/>
    <w:rsid w:val="00F11767"/>
    <w:rsid w:val="00F118EA"/>
    <w:rsid w:val="00F12847"/>
    <w:rsid w:val="00F12D4B"/>
    <w:rsid w:val="00F1322D"/>
    <w:rsid w:val="00F13627"/>
    <w:rsid w:val="00F164F6"/>
    <w:rsid w:val="00F2147B"/>
    <w:rsid w:val="00F2147E"/>
    <w:rsid w:val="00F22C24"/>
    <w:rsid w:val="00F26D44"/>
    <w:rsid w:val="00F274C9"/>
    <w:rsid w:val="00F30231"/>
    <w:rsid w:val="00F30667"/>
    <w:rsid w:val="00F335AE"/>
    <w:rsid w:val="00F33B3A"/>
    <w:rsid w:val="00F352DC"/>
    <w:rsid w:val="00F35E08"/>
    <w:rsid w:val="00F36A8A"/>
    <w:rsid w:val="00F42606"/>
    <w:rsid w:val="00F440FA"/>
    <w:rsid w:val="00F44E97"/>
    <w:rsid w:val="00F45116"/>
    <w:rsid w:val="00F4607E"/>
    <w:rsid w:val="00F467B5"/>
    <w:rsid w:val="00F46B2B"/>
    <w:rsid w:val="00F47FAF"/>
    <w:rsid w:val="00F50610"/>
    <w:rsid w:val="00F50DF5"/>
    <w:rsid w:val="00F50FE7"/>
    <w:rsid w:val="00F51CB1"/>
    <w:rsid w:val="00F52E1E"/>
    <w:rsid w:val="00F53C33"/>
    <w:rsid w:val="00F5534F"/>
    <w:rsid w:val="00F55766"/>
    <w:rsid w:val="00F5580F"/>
    <w:rsid w:val="00F57E80"/>
    <w:rsid w:val="00F61213"/>
    <w:rsid w:val="00F623AA"/>
    <w:rsid w:val="00F623FE"/>
    <w:rsid w:val="00F63BEB"/>
    <w:rsid w:val="00F64F19"/>
    <w:rsid w:val="00F65BF4"/>
    <w:rsid w:val="00F677A6"/>
    <w:rsid w:val="00F704E7"/>
    <w:rsid w:val="00F70A8D"/>
    <w:rsid w:val="00F70BCB"/>
    <w:rsid w:val="00F71730"/>
    <w:rsid w:val="00F72695"/>
    <w:rsid w:val="00F76DB7"/>
    <w:rsid w:val="00F76F6B"/>
    <w:rsid w:val="00F77214"/>
    <w:rsid w:val="00F8003E"/>
    <w:rsid w:val="00F81619"/>
    <w:rsid w:val="00F84C50"/>
    <w:rsid w:val="00F87BB6"/>
    <w:rsid w:val="00F90851"/>
    <w:rsid w:val="00F92509"/>
    <w:rsid w:val="00F926B3"/>
    <w:rsid w:val="00F93EFB"/>
    <w:rsid w:val="00F963E0"/>
    <w:rsid w:val="00F96E8B"/>
    <w:rsid w:val="00F978B2"/>
    <w:rsid w:val="00F97EEE"/>
    <w:rsid w:val="00FA0BAD"/>
    <w:rsid w:val="00FA3EE9"/>
    <w:rsid w:val="00FA46C3"/>
    <w:rsid w:val="00FA5160"/>
    <w:rsid w:val="00FA58AB"/>
    <w:rsid w:val="00FA5C26"/>
    <w:rsid w:val="00FA643F"/>
    <w:rsid w:val="00FA759A"/>
    <w:rsid w:val="00FB0E63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5351"/>
    <w:rsid w:val="00FC11B5"/>
    <w:rsid w:val="00FC1504"/>
    <w:rsid w:val="00FC1DD8"/>
    <w:rsid w:val="00FC22FF"/>
    <w:rsid w:val="00FC3E34"/>
    <w:rsid w:val="00FC59EF"/>
    <w:rsid w:val="00FC5A5C"/>
    <w:rsid w:val="00FD0FAE"/>
    <w:rsid w:val="00FD0FEB"/>
    <w:rsid w:val="00FD1890"/>
    <w:rsid w:val="00FD194D"/>
    <w:rsid w:val="00FD2A78"/>
    <w:rsid w:val="00FD3652"/>
    <w:rsid w:val="00FD6365"/>
    <w:rsid w:val="00FD6EB9"/>
    <w:rsid w:val="00FE123B"/>
    <w:rsid w:val="00FE18FD"/>
    <w:rsid w:val="00FE19A2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D05"/>
    <w:rsid w:val="00FF5BE8"/>
    <w:rsid w:val="00FF5F1A"/>
    <w:rsid w:val="00FF6336"/>
    <w:rsid w:val="00FF6AF2"/>
    <w:rsid w:val="00FF77C2"/>
    <w:rsid w:val="00FF7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AD3092"/>
    <w:pPr>
      <w:ind w:left="720"/>
      <w:contextualSpacing/>
    </w:pPr>
  </w:style>
  <w:style w:type="paragraph" w:styleId="ae">
    <w:name w:val="Body Text"/>
    <w:basedOn w:val="a"/>
    <w:link w:val="af"/>
    <w:uiPriority w:val="99"/>
    <w:semiHidden/>
    <w:unhideWhenUsed/>
    <w:rsid w:val="003E25A9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3E25A9"/>
    <w:rPr>
      <w:rFonts w:ascii="Times New Roman" w:hAnsi="Times New Roman"/>
      <w:sz w:val="28"/>
    </w:rPr>
  </w:style>
  <w:style w:type="paragraph" w:customStyle="1" w:styleId="11">
    <w:name w:val="Абзац списка1"/>
    <w:basedOn w:val="a"/>
    <w:rsid w:val="003E25A9"/>
    <w:pPr>
      <w:ind w:left="720"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0">
    <w:name w:val="Hyperlink"/>
    <w:rsid w:val="00C11D77"/>
    <w:rPr>
      <w:color w:val="E77860"/>
      <w:u w:val="single"/>
    </w:rPr>
  </w:style>
  <w:style w:type="paragraph" w:styleId="21">
    <w:name w:val="Body Text Indent 2"/>
    <w:basedOn w:val="a"/>
    <w:link w:val="22"/>
    <w:uiPriority w:val="99"/>
    <w:unhideWhenUsed/>
    <w:rsid w:val="00791F7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791F73"/>
    <w:rPr>
      <w:rFonts w:ascii="Times New Roman" w:hAnsi="Times New Roman"/>
      <w:sz w:val="28"/>
    </w:rPr>
  </w:style>
  <w:style w:type="paragraph" w:customStyle="1" w:styleId="af1">
    <w:name w:val="Знак"/>
    <w:basedOn w:val="a"/>
    <w:autoRedefine/>
    <w:rsid w:val="0068173F"/>
    <w:pPr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styleId="af2">
    <w:name w:val="Balloon Text"/>
    <w:basedOn w:val="a"/>
    <w:link w:val="af3"/>
    <w:uiPriority w:val="99"/>
    <w:semiHidden/>
    <w:unhideWhenUsed/>
    <w:rsid w:val="007D39E9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7D39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5929DE263E06CF0F8A6DBCA62C3509E1F936F8ABA580B465311995A8C3317C7C17CB8D17575916CA7075787E75D1AH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FDDE8-AB1B-4CEA-B617-72E8FF384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944</TotalTime>
  <Pages>1</Pages>
  <Words>6951</Words>
  <Characters>39627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61</cp:revision>
  <cp:lastPrinted>2017-04-20T12:31:00Z</cp:lastPrinted>
  <dcterms:created xsi:type="dcterms:W3CDTF">2017-04-03T18:10:00Z</dcterms:created>
  <dcterms:modified xsi:type="dcterms:W3CDTF">2017-07-26T11:50:00Z</dcterms:modified>
</cp:coreProperties>
</file>