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Default="00717A68" w:rsidP="00013A45">
      <w:pPr>
        <w:ind w:firstLine="0"/>
        <w:jc w:val="center"/>
        <w:sectPr w:rsidR="000D01C1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6173984" cy="9221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4" t="6521" r="1422" b="12286"/>
                    <a:stretch/>
                  </pic:blipFill>
                  <pic:spPr bwMode="auto">
                    <a:xfrm>
                      <a:off x="0" y="0"/>
                      <a:ext cx="6175668" cy="922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C1" w:rsidRDefault="000D01C1" w:rsidP="000D01C1">
      <w:pPr>
        <w:ind w:firstLine="0"/>
      </w:pPr>
      <w:r>
        <w:lastRenderedPageBreak/>
        <w:t>АВТОРЫ:</w:t>
      </w:r>
    </w:p>
    <w:p w:rsidR="000D01C1" w:rsidRDefault="00190CD9" w:rsidP="000D01C1">
      <w:pPr>
        <w:ind w:firstLine="0"/>
      </w:pPr>
      <w:r>
        <w:t>Заведующий кафедрой</w:t>
      </w:r>
      <w:r w:rsidR="00090C54">
        <w:t xml:space="preserve"> урологии и нефрологии</w:t>
      </w:r>
      <w:r w:rsidR="00B31C71">
        <w:t xml:space="preserve"> государственного учреждения образования «Белорусская государственная медицинская академия последипломного образования»</w:t>
      </w:r>
      <w:r>
        <w:t xml:space="preserve">, кандидат медицинских наук, доцент </w:t>
      </w:r>
      <w:r w:rsidRPr="00090C54">
        <w:rPr>
          <w:b/>
        </w:rPr>
        <w:t>Д.М.Ниткин</w:t>
      </w:r>
      <w:r w:rsidR="00EB2E4A">
        <w:t>;</w:t>
      </w:r>
    </w:p>
    <w:p w:rsidR="000D01C1" w:rsidRDefault="00190CD9" w:rsidP="000D01C1">
      <w:pPr>
        <w:ind w:firstLine="0"/>
      </w:pPr>
      <w:r>
        <w:t>Профессор</w:t>
      </w:r>
      <w:r w:rsidR="00090C54">
        <w:t xml:space="preserve"> кафедры урологии и нефрологии</w:t>
      </w:r>
      <w:r w:rsidR="00B31C71">
        <w:t xml:space="preserve"> государственного учреждения образования «Белорусская государственная медицинская академия последипломного образования»</w:t>
      </w:r>
      <w:r w:rsidR="00090C54">
        <w:t>,</w:t>
      </w:r>
      <w:r>
        <w:t xml:space="preserve"> доктор медицинских наук, профессор </w:t>
      </w:r>
      <w:proofErr w:type="spellStart"/>
      <w:r w:rsidR="002D031A" w:rsidRPr="00090C54">
        <w:rPr>
          <w:b/>
        </w:rPr>
        <w:t>А.А.Гресь</w:t>
      </w:r>
      <w:proofErr w:type="spellEnd"/>
      <w:r>
        <w:t>;</w:t>
      </w:r>
    </w:p>
    <w:p w:rsidR="00190CD9" w:rsidRDefault="002D031A" w:rsidP="000D01C1">
      <w:pPr>
        <w:ind w:firstLine="0"/>
      </w:pPr>
      <w:r>
        <w:t>Ассистент</w:t>
      </w:r>
      <w:r w:rsidR="00090C54" w:rsidRPr="00090C54">
        <w:t xml:space="preserve"> </w:t>
      </w:r>
      <w:r w:rsidR="00090C54">
        <w:t>кафедры урологии и нефрологии</w:t>
      </w:r>
      <w:r w:rsidR="00B31C71">
        <w:t xml:space="preserve"> государственного учреждения образования «Белорусская государственная медицинская академия последипломного образования»</w:t>
      </w:r>
      <w:r w:rsidR="00090C54">
        <w:t>,</w:t>
      </w:r>
      <w:r w:rsidR="00190CD9">
        <w:t xml:space="preserve"> кандидат медицинских наук </w:t>
      </w:r>
      <w:proofErr w:type="spellStart"/>
      <w:r w:rsidRPr="00090C54">
        <w:rPr>
          <w:b/>
        </w:rPr>
        <w:t>А.И.Вилюха</w:t>
      </w:r>
      <w:proofErr w:type="spellEnd"/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90C54" w:rsidRDefault="00090C54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190CD9">
        <w:rPr>
          <w:szCs w:val="28"/>
        </w:rPr>
        <w:t>урологии и нефрологии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717A68" w:rsidP="00EB2E4A">
      <w:pPr>
        <w:pStyle w:val="a4"/>
        <w:ind w:left="0" w:firstLine="0"/>
        <w:jc w:val="both"/>
        <w:rPr>
          <w:szCs w:val="28"/>
        </w:rPr>
      </w:pPr>
      <w:r w:rsidRPr="00717A68">
        <w:rPr>
          <w:szCs w:val="28"/>
        </w:rPr>
        <w:t xml:space="preserve">(протокол № 4 от </w:t>
      </w:r>
      <w:r>
        <w:rPr>
          <w:szCs w:val="28"/>
        </w:rPr>
        <w:t>28.</w:t>
      </w:r>
      <w:r w:rsidRPr="00717A68">
        <w:rPr>
          <w:szCs w:val="28"/>
        </w:rPr>
        <w:t>0</w:t>
      </w:r>
      <w:r>
        <w:rPr>
          <w:szCs w:val="28"/>
        </w:rPr>
        <w:t>2</w:t>
      </w:r>
      <w:r w:rsidRPr="00717A68">
        <w:rPr>
          <w:szCs w:val="28"/>
        </w:rPr>
        <w:t>.2017)</w:t>
      </w:r>
      <w:r w:rsidR="00EB2E4A" w:rsidRPr="008630D9">
        <w:rPr>
          <w:szCs w:val="28"/>
        </w:rPr>
        <w:t>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996893" w:rsidRDefault="00090C54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</w:p>
    <w:p w:rsidR="00717A68" w:rsidRDefault="00717A68" w:rsidP="00717A68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(протокол № 5 от 05.05.2017)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F71730" w:rsidP="00F71730">
      <w:r>
        <w:lastRenderedPageBreak/>
        <w:t>Внести в программу подготовки в клинической ординатуре по специальности «</w:t>
      </w:r>
      <w:r w:rsidR="002D031A">
        <w:t>Урология</w:t>
      </w:r>
      <w:r>
        <w:t>», регистрационный номер ПКО</w:t>
      </w:r>
      <w:r w:rsidR="0019160C">
        <w:sym w:font="Symbol" w:char="F02D"/>
      </w:r>
      <w:r w:rsidR="00502A1E">
        <w:t>119</w:t>
      </w:r>
      <w:r>
        <w:t xml:space="preserve">, утвержденную Первым заместителем Министра здравоохранения Республики Беларусь </w:t>
      </w:r>
      <w:r w:rsidR="00B628CA">
        <w:t>0</w:t>
      </w:r>
      <w:r w:rsidR="00502A1E">
        <w:t>2</w:t>
      </w:r>
      <w:r w:rsidR="00B628CA">
        <w:t>.07.</w:t>
      </w:r>
      <w:r>
        <w:t>20</w:t>
      </w:r>
      <w:r w:rsidR="00B628CA">
        <w:t>14 г.</w:t>
      </w:r>
      <w:r>
        <w:t>, следующие изменения и дополнения:</w:t>
      </w:r>
    </w:p>
    <w:p w:rsidR="00090C54" w:rsidRDefault="00090C54" w:rsidP="00090C54">
      <w:pPr>
        <w:rPr>
          <w:color w:val="FF0000"/>
        </w:rPr>
      </w:pPr>
    </w:p>
    <w:p w:rsidR="00B628CA" w:rsidRPr="00090C54" w:rsidRDefault="00EC4FB7" w:rsidP="00EC4FB7">
      <w:pPr>
        <w:pStyle w:val="ad"/>
        <w:ind w:left="0"/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="00E92330" w:rsidRPr="00090C54">
        <w:rPr>
          <w:color w:val="000000" w:themeColor="text1"/>
        </w:rPr>
        <w:t>По тексту слова «препараты»</w:t>
      </w:r>
      <w:r>
        <w:rPr>
          <w:color w:val="000000" w:themeColor="text1"/>
        </w:rPr>
        <w:t>,</w:t>
      </w:r>
      <w:r w:rsidR="00E92330" w:rsidRPr="00090C54">
        <w:rPr>
          <w:color w:val="000000" w:themeColor="text1"/>
        </w:rPr>
        <w:t xml:space="preserve"> </w:t>
      </w:r>
      <w:r w:rsidRPr="00090C54">
        <w:rPr>
          <w:color w:val="000000" w:themeColor="text1"/>
        </w:rPr>
        <w:t>«острая почечная недостаточность»</w:t>
      </w:r>
      <w:r>
        <w:rPr>
          <w:color w:val="000000" w:themeColor="text1"/>
        </w:rPr>
        <w:t>,</w:t>
      </w:r>
      <w:r w:rsidRPr="00090C54">
        <w:rPr>
          <w:color w:val="000000" w:themeColor="text1"/>
        </w:rPr>
        <w:t xml:space="preserve"> «хроническая почечная недостаточность»</w:t>
      </w:r>
      <w:r>
        <w:rPr>
          <w:color w:val="000000" w:themeColor="text1"/>
        </w:rPr>
        <w:t xml:space="preserve"> </w:t>
      </w:r>
      <w:r w:rsidR="00E92330" w:rsidRPr="00090C54">
        <w:rPr>
          <w:color w:val="000000" w:themeColor="text1"/>
        </w:rPr>
        <w:t>заменить соответственно с</w:t>
      </w:r>
      <w:r w:rsidR="00090C54" w:rsidRPr="00090C54">
        <w:rPr>
          <w:color w:val="000000" w:themeColor="text1"/>
        </w:rPr>
        <w:t xml:space="preserve">ловами «лекарственные средства», </w:t>
      </w:r>
      <w:r w:rsidR="00B628CA" w:rsidRPr="00090C54">
        <w:rPr>
          <w:color w:val="000000" w:themeColor="text1"/>
        </w:rPr>
        <w:t>«острое почечное повреждение»</w:t>
      </w:r>
      <w:r w:rsidR="00090C54" w:rsidRPr="00090C54">
        <w:rPr>
          <w:color w:val="000000" w:themeColor="text1"/>
        </w:rPr>
        <w:t xml:space="preserve">, </w:t>
      </w:r>
      <w:r w:rsidR="00B628CA" w:rsidRPr="00090C54">
        <w:rPr>
          <w:color w:val="000000" w:themeColor="text1"/>
        </w:rPr>
        <w:t>«хроническая болезнь почек».</w:t>
      </w:r>
    </w:p>
    <w:p w:rsidR="00B628CA" w:rsidRPr="00090C54" w:rsidRDefault="00B628CA" w:rsidP="00B628CA">
      <w:pPr>
        <w:pStyle w:val="ad"/>
        <w:ind w:left="1864" w:firstLine="0"/>
        <w:rPr>
          <w:color w:val="000000" w:themeColor="text1"/>
        </w:rPr>
      </w:pPr>
    </w:p>
    <w:p w:rsidR="00EB2F7B" w:rsidRDefault="001E1F0E" w:rsidP="00F71730">
      <w:r>
        <w:t xml:space="preserve">2. </w:t>
      </w:r>
      <w:r w:rsidR="00EB2F7B">
        <w:t>В пояснительной записке:</w:t>
      </w:r>
    </w:p>
    <w:p w:rsidR="001E1F0E" w:rsidRDefault="00EB2F7B" w:rsidP="00F71730">
      <w:r>
        <w:t>абзац</w:t>
      </w:r>
      <w:r w:rsidR="00EC4FB7">
        <w:t>ы</w:t>
      </w:r>
      <w:r>
        <w:t xml:space="preserve"> </w:t>
      </w:r>
      <w:r w:rsidR="00986560">
        <w:t>пятый</w:t>
      </w:r>
      <w:r>
        <w:t xml:space="preserve"> </w:t>
      </w:r>
      <w:r w:rsidR="00EC4FB7">
        <w:t xml:space="preserve">и шестой </w:t>
      </w:r>
      <w:r>
        <w:t>изложить в следующей редакции «</w:t>
      </w:r>
      <w:r w:rsidR="00986560" w:rsidRPr="00DF370C">
        <w:rPr>
          <w:szCs w:val="28"/>
        </w:rPr>
        <w:t xml:space="preserve">Для формирования практических навыков </w:t>
      </w:r>
      <w:r w:rsidR="00986560">
        <w:rPr>
          <w:szCs w:val="28"/>
        </w:rPr>
        <w:t xml:space="preserve">предусмотрена работа непосредственно с пациентами в </w:t>
      </w:r>
      <w:r w:rsidR="00E853B5">
        <w:rPr>
          <w:szCs w:val="28"/>
        </w:rPr>
        <w:t>рентген</w:t>
      </w:r>
      <w:r w:rsidR="00090C54">
        <w:rPr>
          <w:szCs w:val="28"/>
        </w:rPr>
        <w:t>-</w:t>
      </w:r>
      <w:proofErr w:type="spellStart"/>
      <w:r w:rsidR="00E853B5">
        <w:rPr>
          <w:szCs w:val="28"/>
        </w:rPr>
        <w:t>эндоурологическом</w:t>
      </w:r>
      <w:proofErr w:type="spellEnd"/>
      <w:r w:rsidR="00E853B5">
        <w:rPr>
          <w:szCs w:val="28"/>
        </w:rPr>
        <w:t xml:space="preserve">, </w:t>
      </w:r>
      <w:proofErr w:type="spellStart"/>
      <w:r w:rsidR="00986560">
        <w:rPr>
          <w:szCs w:val="28"/>
        </w:rPr>
        <w:t>цистоскопическом</w:t>
      </w:r>
      <w:proofErr w:type="spellEnd"/>
      <w:r w:rsidR="00986560">
        <w:rPr>
          <w:szCs w:val="28"/>
        </w:rPr>
        <w:t xml:space="preserve">, процедурном, </w:t>
      </w:r>
      <w:r w:rsidR="00E853B5">
        <w:rPr>
          <w:szCs w:val="28"/>
        </w:rPr>
        <w:t>перевязочном</w:t>
      </w:r>
      <w:r w:rsidR="00986560">
        <w:rPr>
          <w:szCs w:val="28"/>
        </w:rPr>
        <w:t xml:space="preserve"> кабинетах, кабинете ультразвуковой диагностики, </w:t>
      </w:r>
      <w:r w:rsidR="00E853B5">
        <w:rPr>
          <w:szCs w:val="28"/>
        </w:rPr>
        <w:t>операционных залах</w:t>
      </w:r>
      <w:r w:rsidR="00090C54">
        <w:rPr>
          <w:szCs w:val="28"/>
        </w:rPr>
        <w:t xml:space="preserve"> организаций здравоохранения</w:t>
      </w:r>
      <w:r w:rsidR="00986560">
        <w:rPr>
          <w:szCs w:val="28"/>
        </w:rPr>
        <w:t>.</w:t>
      </w:r>
      <w:r w:rsidR="00986560" w:rsidRPr="00F02EE0">
        <w:rPr>
          <w:szCs w:val="28"/>
        </w:rPr>
        <w:t xml:space="preserve"> </w:t>
      </w:r>
      <w:r w:rsidR="00986560" w:rsidRPr="00C507C9">
        <w:rPr>
          <w:color w:val="000000"/>
          <w:kern w:val="24"/>
          <w:szCs w:val="28"/>
        </w:rPr>
        <w:t xml:space="preserve">Практические занятия проводятся в лечебных и диагностических отделениях </w:t>
      </w:r>
      <w:r w:rsidR="00090C54">
        <w:rPr>
          <w:color w:val="000000"/>
          <w:kern w:val="24"/>
          <w:szCs w:val="28"/>
        </w:rPr>
        <w:t>организаций</w:t>
      </w:r>
      <w:r w:rsidR="00986560">
        <w:rPr>
          <w:color w:val="000000"/>
          <w:kern w:val="24"/>
          <w:szCs w:val="28"/>
        </w:rPr>
        <w:t xml:space="preserve"> </w:t>
      </w:r>
      <w:r w:rsidR="00986560" w:rsidRPr="00C507C9">
        <w:rPr>
          <w:color w:val="000000"/>
          <w:kern w:val="24"/>
          <w:szCs w:val="28"/>
        </w:rPr>
        <w:t xml:space="preserve">здравоохранения, </w:t>
      </w:r>
      <w:r w:rsidR="00986560">
        <w:rPr>
          <w:color w:val="000000"/>
          <w:kern w:val="24"/>
          <w:szCs w:val="28"/>
        </w:rPr>
        <w:t>в профильных отделениях урологии</w:t>
      </w:r>
      <w:r w:rsidR="00E853B5">
        <w:rPr>
          <w:color w:val="000000"/>
          <w:kern w:val="24"/>
          <w:szCs w:val="28"/>
        </w:rPr>
        <w:t>, андрологии, нефрологии</w:t>
      </w:r>
      <w:r w:rsidR="00986560" w:rsidRPr="00C507C9">
        <w:rPr>
          <w:color w:val="000000"/>
          <w:kern w:val="24"/>
          <w:szCs w:val="28"/>
        </w:rPr>
        <w:t>.</w:t>
      </w:r>
      <w:r w:rsidR="00986560">
        <w:rPr>
          <w:color w:val="000000"/>
          <w:kern w:val="24"/>
          <w:szCs w:val="28"/>
        </w:rPr>
        <w:t xml:space="preserve"> </w:t>
      </w:r>
      <w:r w:rsidR="00986560" w:rsidRPr="00DF370C">
        <w:rPr>
          <w:szCs w:val="28"/>
        </w:rPr>
        <w:t>Предусмотрено посещение конференций по разбору клинических случаев, присутствие на консультатив</w:t>
      </w:r>
      <w:r w:rsidR="00986560">
        <w:rPr>
          <w:szCs w:val="28"/>
        </w:rPr>
        <w:t xml:space="preserve">ных </w:t>
      </w:r>
      <w:proofErr w:type="gramStart"/>
      <w:r w:rsidR="00986560">
        <w:rPr>
          <w:szCs w:val="28"/>
        </w:rPr>
        <w:t>при</w:t>
      </w:r>
      <w:r w:rsidR="00FB1C05">
        <w:rPr>
          <w:szCs w:val="28"/>
        </w:rPr>
        <w:t>е</w:t>
      </w:r>
      <w:r w:rsidR="00986560">
        <w:rPr>
          <w:szCs w:val="28"/>
        </w:rPr>
        <w:t>мах</w:t>
      </w:r>
      <w:proofErr w:type="gramEnd"/>
      <w:r w:rsidR="00986560">
        <w:rPr>
          <w:szCs w:val="28"/>
        </w:rPr>
        <w:t xml:space="preserve"> сотрудников кафедры</w:t>
      </w:r>
      <w:r w:rsidR="007914A4">
        <w:rPr>
          <w:szCs w:val="28"/>
        </w:rPr>
        <w:t>.</w:t>
      </w:r>
      <w:r>
        <w:t>»</w:t>
      </w:r>
      <w:r w:rsidR="007914A4">
        <w:t>.</w:t>
      </w:r>
    </w:p>
    <w:p w:rsidR="00C87E47" w:rsidRDefault="00C87E47" w:rsidP="00F71730"/>
    <w:p w:rsidR="007424E0" w:rsidRDefault="002931A0" w:rsidP="00F71730">
      <w:r>
        <w:t>3.</w:t>
      </w:r>
      <w:r w:rsidR="00011794">
        <w:t xml:space="preserve"> В примерном плане подготовки</w:t>
      </w:r>
      <w:r w:rsidR="00EC4FB7">
        <w:t>:</w:t>
      </w:r>
    </w:p>
    <w:p w:rsidR="007424E0" w:rsidRDefault="007424E0" w:rsidP="00F71730">
      <w:r>
        <w:t>пункт 2.</w:t>
      </w:r>
      <w:r w:rsidR="00821973">
        <w:t>2</w:t>
      </w:r>
      <w:r>
        <w:t>. изложить в следующей редакции</w:t>
      </w:r>
    </w:p>
    <w:p w:rsidR="007B5899" w:rsidRDefault="007B5899" w:rsidP="007B5899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7424E0" w:rsidRPr="005A66DD" w:rsidTr="007B3531">
        <w:tc>
          <w:tcPr>
            <w:tcW w:w="4042" w:type="dxa"/>
            <w:vAlign w:val="center"/>
          </w:tcPr>
          <w:p w:rsidR="007424E0" w:rsidRPr="00980051" w:rsidRDefault="00986560" w:rsidP="00502A1E">
            <w:pPr>
              <w:ind w:firstLine="0"/>
              <w:outlineLvl w:val="0"/>
              <w:rPr>
                <w:rFonts w:eastAsia="Arial Unicode MS"/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>2.2.</w:t>
            </w:r>
            <w:r w:rsidR="00EC4FB7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Объективизация симптомов</w:t>
            </w:r>
            <w:r w:rsidRPr="00E57E79">
              <w:rPr>
                <w:sz w:val="26"/>
                <w:szCs w:val="26"/>
              </w:rPr>
              <w:t xml:space="preserve"> </w:t>
            </w:r>
            <w:r w:rsidR="00502A1E">
              <w:rPr>
                <w:sz w:val="26"/>
                <w:szCs w:val="26"/>
              </w:rPr>
              <w:t xml:space="preserve">урологических </w:t>
            </w:r>
            <w:r w:rsidRPr="00E57E79">
              <w:rPr>
                <w:sz w:val="26"/>
                <w:szCs w:val="26"/>
              </w:rPr>
              <w:t>заболевани</w:t>
            </w:r>
            <w:r>
              <w:rPr>
                <w:sz w:val="26"/>
                <w:szCs w:val="26"/>
              </w:rPr>
              <w:t>й</w:t>
            </w:r>
            <w:r w:rsidRPr="00E57E79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7424E0" w:rsidRPr="00980051" w:rsidRDefault="00502A1E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bottom"/>
          </w:tcPr>
          <w:p w:rsidR="007424E0" w:rsidRPr="00980051" w:rsidRDefault="00502A1E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993" w:type="dxa"/>
            <w:vAlign w:val="bottom"/>
          </w:tcPr>
          <w:p w:rsidR="007424E0" w:rsidRPr="00980051" w:rsidRDefault="00502A1E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bottom"/>
          </w:tcPr>
          <w:p w:rsidR="007424E0" w:rsidRPr="00980051" w:rsidRDefault="00502A1E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992" w:type="dxa"/>
            <w:vAlign w:val="bottom"/>
          </w:tcPr>
          <w:p w:rsidR="007424E0" w:rsidRPr="00980051" w:rsidRDefault="007424E0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7424E0" w:rsidRPr="00980051" w:rsidRDefault="007424E0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-</w:t>
            </w:r>
          </w:p>
        </w:tc>
      </w:tr>
    </w:tbl>
    <w:p w:rsidR="00821973" w:rsidRDefault="00821973" w:rsidP="00821973">
      <w:pPr>
        <w:jc w:val="right"/>
      </w:pPr>
      <w:r>
        <w:t>»</w:t>
      </w:r>
      <w:r w:rsidR="00EC4FB7">
        <w:t>;</w:t>
      </w:r>
    </w:p>
    <w:p w:rsidR="00EC4FB7" w:rsidRDefault="00EC4FB7" w:rsidP="00EC4FB7">
      <w:r>
        <w:t>пункт 2.3. изложить в следующей редакции</w:t>
      </w:r>
    </w:p>
    <w:p w:rsidR="00EC4FB7" w:rsidRDefault="00EC4FB7" w:rsidP="00EC4FB7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EC4FB7" w:rsidRPr="005A66DD" w:rsidTr="00DF7F53">
        <w:tc>
          <w:tcPr>
            <w:tcW w:w="4042" w:type="dxa"/>
            <w:vAlign w:val="center"/>
          </w:tcPr>
          <w:p w:rsidR="00EC4FB7" w:rsidRPr="00980051" w:rsidRDefault="00EC4FB7" w:rsidP="00EC4FB7">
            <w:pPr>
              <w:ind w:firstLine="0"/>
              <w:outlineLvl w:val="0"/>
              <w:rPr>
                <w:rFonts w:eastAsia="Arial Unicode MS"/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>3</w:t>
            </w:r>
            <w:r w:rsidRPr="00E57E79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 Методы обследования пациентов с</w:t>
            </w:r>
            <w:r w:rsidRPr="00E57E7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урологическими </w:t>
            </w:r>
            <w:r w:rsidRPr="00E57E79">
              <w:rPr>
                <w:sz w:val="26"/>
                <w:szCs w:val="26"/>
              </w:rPr>
              <w:t>заболевани</w:t>
            </w:r>
            <w:r>
              <w:rPr>
                <w:sz w:val="26"/>
                <w:szCs w:val="26"/>
              </w:rPr>
              <w:t>ями</w:t>
            </w:r>
            <w:r w:rsidRPr="00E57E79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EC4FB7" w:rsidRPr="00980051" w:rsidRDefault="00EC4FB7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bottom"/>
          </w:tcPr>
          <w:p w:rsidR="00EC4FB7" w:rsidRPr="00980051" w:rsidRDefault="00EC4FB7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</w:t>
            </w:r>
          </w:p>
        </w:tc>
        <w:tc>
          <w:tcPr>
            <w:tcW w:w="993" w:type="dxa"/>
            <w:vAlign w:val="bottom"/>
          </w:tcPr>
          <w:p w:rsidR="00EC4FB7" w:rsidRPr="00980051" w:rsidRDefault="00EC4FB7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bottom"/>
          </w:tcPr>
          <w:p w:rsidR="00EC4FB7" w:rsidRPr="00980051" w:rsidRDefault="00EC4FB7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</w:t>
            </w:r>
          </w:p>
        </w:tc>
        <w:tc>
          <w:tcPr>
            <w:tcW w:w="992" w:type="dxa"/>
            <w:vAlign w:val="bottom"/>
          </w:tcPr>
          <w:p w:rsidR="00EC4FB7" w:rsidRPr="00980051" w:rsidRDefault="00EC4FB7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EC4FB7" w:rsidRPr="00980051" w:rsidRDefault="00EC4FB7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-</w:t>
            </w:r>
          </w:p>
        </w:tc>
      </w:tr>
    </w:tbl>
    <w:p w:rsidR="00EC4FB7" w:rsidRDefault="00EC4FB7" w:rsidP="00EC4FB7">
      <w:pPr>
        <w:jc w:val="right"/>
      </w:pPr>
      <w:r>
        <w:t>»;</w:t>
      </w:r>
    </w:p>
    <w:p w:rsidR="00F102DB" w:rsidRDefault="00F102DB" w:rsidP="00821973">
      <w:r>
        <w:t>пункт 2.13. изложить в следующей редакции</w:t>
      </w:r>
    </w:p>
    <w:p w:rsidR="00F102DB" w:rsidRDefault="00F102DB" w:rsidP="00F102DB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F102DB" w:rsidRPr="005A66DD" w:rsidTr="00B26E6C">
        <w:tc>
          <w:tcPr>
            <w:tcW w:w="4042" w:type="dxa"/>
            <w:vAlign w:val="center"/>
          </w:tcPr>
          <w:p w:rsidR="00F102DB" w:rsidRPr="00980051" w:rsidRDefault="00F102DB" w:rsidP="00F102DB">
            <w:pPr>
              <w:ind w:firstLine="0"/>
              <w:outlineLvl w:val="0"/>
              <w:rPr>
                <w:rFonts w:eastAsia="Arial Unicode MS"/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>13</w:t>
            </w:r>
            <w:r w:rsidRPr="00E57E79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Малоинвазивная урология</w:t>
            </w:r>
            <w:r w:rsidRPr="00E57E79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</w:tcPr>
          <w:p w:rsidR="00F102DB" w:rsidRDefault="00F102DB" w:rsidP="00B26E6C">
            <w:pPr>
              <w:spacing w:line="259" w:lineRule="auto"/>
              <w:ind w:right="24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850" w:type="dxa"/>
          </w:tcPr>
          <w:p w:rsidR="00F102DB" w:rsidRDefault="00F102DB" w:rsidP="00B26E6C">
            <w:pPr>
              <w:spacing w:line="259" w:lineRule="auto"/>
              <w:ind w:right="28" w:firstLine="0"/>
              <w:jc w:val="center"/>
            </w:pPr>
            <w:r>
              <w:rPr>
                <w:sz w:val="26"/>
              </w:rPr>
              <w:t xml:space="preserve">288 </w:t>
            </w:r>
          </w:p>
        </w:tc>
        <w:tc>
          <w:tcPr>
            <w:tcW w:w="993" w:type="dxa"/>
          </w:tcPr>
          <w:p w:rsidR="00F102DB" w:rsidRDefault="00F102DB" w:rsidP="00B26E6C">
            <w:pPr>
              <w:spacing w:line="259" w:lineRule="auto"/>
              <w:ind w:right="24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992" w:type="dxa"/>
          </w:tcPr>
          <w:p w:rsidR="00F102DB" w:rsidRDefault="00F102DB" w:rsidP="00B26E6C">
            <w:pPr>
              <w:spacing w:line="259" w:lineRule="auto"/>
              <w:ind w:right="27" w:firstLine="0"/>
              <w:jc w:val="center"/>
            </w:pPr>
            <w:r>
              <w:rPr>
                <w:sz w:val="26"/>
              </w:rPr>
              <w:t xml:space="preserve">144 </w:t>
            </w:r>
          </w:p>
        </w:tc>
        <w:tc>
          <w:tcPr>
            <w:tcW w:w="992" w:type="dxa"/>
          </w:tcPr>
          <w:p w:rsidR="00F102DB" w:rsidRDefault="00F102DB" w:rsidP="00B26E6C">
            <w:pPr>
              <w:spacing w:line="259" w:lineRule="auto"/>
              <w:ind w:right="29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851" w:type="dxa"/>
          </w:tcPr>
          <w:p w:rsidR="00F102DB" w:rsidRDefault="00F102DB" w:rsidP="00B26E6C">
            <w:pPr>
              <w:spacing w:line="259" w:lineRule="auto"/>
              <w:ind w:right="24" w:firstLine="0"/>
              <w:jc w:val="center"/>
            </w:pPr>
            <w:r>
              <w:rPr>
                <w:sz w:val="26"/>
              </w:rPr>
              <w:t xml:space="preserve">144 </w:t>
            </w:r>
          </w:p>
        </w:tc>
      </w:tr>
    </w:tbl>
    <w:p w:rsidR="00F102DB" w:rsidRDefault="00F102DB" w:rsidP="00F102DB">
      <w:pPr>
        <w:jc w:val="right"/>
      </w:pPr>
      <w:r>
        <w:t>»</w:t>
      </w:r>
      <w:r w:rsidR="00EC4FB7">
        <w:t>;</w:t>
      </w:r>
    </w:p>
    <w:p w:rsidR="00821973" w:rsidRDefault="00090C54" w:rsidP="00821973">
      <w:r>
        <w:t>под</w:t>
      </w:r>
      <w:r w:rsidR="00821973">
        <w:t>пункт 2.13.1. изложить в следующей редакции</w:t>
      </w:r>
    </w:p>
    <w:p w:rsidR="00821973" w:rsidRDefault="00821973" w:rsidP="00821973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502A1E" w:rsidRPr="005A66DD" w:rsidTr="00B7302F">
        <w:tc>
          <w:tcPr>
            <w:tcW w:w="4042" w:type="dxa"/>
            <w:vAlign w:val="center"/>
          </w:tcPr>
          <w:p w:rsidR="00502A1E" w:rsidRDefault="00502A1E" w:rsidP="004A3359">
            <w:pPr>
              <w:ind w:firstLine="0"/>
              <w:jc w:val="left"/>
              <w:outlineLvl w:val="0"/>
              <w:rPr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 xml:space="preserve">2.13.1. </w:t>
            </w:r>
            <w:r w:rsidR="006F1322">
              <w:rPr>
                <w:sz w:val="26"/>
                <w:szCs w:val="26"/>
              </w:rPr>
              <w:t xml:space="preserve">Методы </w:t>
            </w:r>
            <w:r w:rsidR="006F1322" w:rsidRPr="006632F9">
              <w:rPr>
                <w:sz w:val="26"/>
                <w:szCs w:val="26"/>
              </w:rPr>
              <w:t xml:space="preserve">формулировки урологического диагноза с применением </w:t>
            </w:r>
            <w:r w:rsidR="006F1322">
              <w:rPr>
                <w:sz w:val="26"/>
                <w:szCs w:val="26"/>
              </w:rPr>
              <w:t>малоинвазивных</w:t>
            </w:r>
            <w:r w:rsidR="006F1322" w:rsidRPr="006632F9">
              <w:rPr>
                <w:sz w:val="26"/>
                <w:szCs w:val="26"/>
              </w:rPr>
              <w:t xml:space="preserve"> диагностических технологий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850" w:type="dxa"/>
            <w:vAlign w:val="bottom"/>
          </w:tcPr>
          <w:p w:rsidR="00502A1E" w:rsidRDefault="00502A1E" w:rsidP="00984E8F">
            <w:pPr>
              <w:spacing w:line="259" w:lineRule="auto"/>
              <w:ind w:right="28" w:firstLine="0"/>
              <w:jc w:val="center"/>
            </w:pPr>
            <w:r>
              <w:rPr>
                <w:sz w:val="26"/>
              </w:rPr>
              <w:t xml:space="preserve">144 </w:t>
            </w:r>
          </w:p>
        </w:tc>
        <w:tc>
          <w:tcPr>
            <w:tcW w:w="993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7" w:firstLine="0"/>
              <w:jc w:val="center"/>
            </w:pPr>
            <w:r>
              <w:rPr>
                <w:sz w:val="26"/>
              </w:rPr>
              <w:t xml:space="preserve">144 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t>-</w:t>
            </w:r>
          </w:p>
        </w:tc>
        <w:tc>
          <w:tcPr>
            <w:tcW w:w="851" w:type="dxa"/>
            <w:vAlign w:val="bottom"/>
          </w:tcPr>
          <w:p w:rsidR="00502A1E" w:rsidRDefault="00502A1E" w:rsidP="00984E8F">
            <w:pPr>
              <w:spacing w:line="259" w:lineRule="auto"/>
              <w:ind w:right="28" w:firstLine="0"/>
              <w:jc w:val="center"/>
            </w:pPr>
            <w:r>
              <w:t>-</w:t>
            </w:r>
          </w:p>
        </w:tc>
      </w:tr>
    </w:tbl>
    <w:p w:rsidR="00821973" w:rsidRDefault="00821973" w:rsidP="00821973">
      <w:pPr>
        <w:jc w:val="right"/>
      </w:pPr>
      <w:r>
        <w:t>»</w:t>
      </w:r>
      <w:r w:rsidR="00EC4FB7">
        <w:t>;</w:t>
      </w:r>
    </w:p>
    <w:p w:rsidR="00EC4FB7" w:rsidRDefault="00EC4FB7" w:rsidP="00502A1E"/>
    <w:p w:rsidR="00502A1E" w:rsidRDefault="00090C54" w:rsidP="00502A1E">
      <w:r>
        <w:lastRenderedPageBreak/>
        <w:t>под</w:t>
      </w:r>
      <w:r w:rsidR="00502A1E">
        <w:t>пункт 2.13.2. изложить в следующей редакции</w:t>
      </w:r>
    </w:p>
    <w:p w:rsidR="00502A1E" w:rsidRDefault="00502A1E" w:rsidP="00502A1E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502A1E" w:rsidRPr="005A66DD" w:rsidTr="00984E8F">
        <w:tc>
          <w:tcPr>
            <w:tcW w:w="4042" w:type="dxa"/>
            <w:vAlign w:val="center"/>
          </w:tcPr>
          <w:p w:rsidR="00502A1E" w:rsidRDefault="00502A1E" w:rsidP="00EC4FB7">
            <w:pPr>
              <w:ind w:firstLine="0"/>
              <w:jc w:val="left"/>
              <w:outlineLvl w:val="0"/>
              <w:rPr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>2.13.</w:t>
            </w:r>
            <w:r>
              <w:rPr>
                <w:sz w:val="26"/>
                <w:szCs w:val="26"/>
              </w:rPr>
              <w:t>2</w:t>
            </w:r>
            <w:r w:rsidRPr="00E57E79">
              <w:rPr>
                <w:sz w:val="26"/>
                <w:szCs w:val="26"/>
              </w:rPr>
              <w:t xml:space="preserve">. </w:t>
            </w:r>
            <w:r w:rsidR="006F1322" w:rsidRPr="00126DC8">
              <w:rPr>
                <w:sz w:val="26"/>
                <w:szCs w:val="26"/>
              </w:rPr>
              <w:t xml:space="preserve">Техника выполнения малоинвазивных </w:t>
            </w:r>
            <w:proofErr w:type="spellStart"/>
            <w:r w:rsidR="006F1322" w:rsidRPr="00126DC8">
              <w:rPr>
                <w:sz w:val="26"/>
                <w:szCs w:val="26"/>
              </w:rPr>
              <w:t>эндоурологических</w:t>
            </w:r>
            <w:proofErr w:type="spellEnd"/>
            <w:r w:rsidR="006F1322" w:rsidRPr="00126DC8">
              <w:rPr>
                <w:sz w:val="26"/>
                <w:szCs w:val="26"/>
              </w:rPr>
              <w:t xml:space="preserve"> вмешательств на органах мочеполовой системы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850" w:type="dxa"/>
            <w:vAlign w:val="bottom"/>
          </w:tcPr>
          <w:p w:rsidR="00502A1E" w:rsidRDefault="00502A1E" w:rsidP="00984E8F">
            <w:pPr>
              <w:spacing w:line="259" w:lineRule="auto"/>
              <w:ind w:right="28" w:firstLine="0"/>
              <w:jc w:val="center"/>
            </w:pPr>
            <w:r>
              <w:rPr>
                <w:sz w:val="26"/>
              </w:rPr>
              <w:t xml:space="preserve">144 </w:t>
            </w:r>
          </w:p>
        </w:tc>
        <w:tc>
          <w:tcPr>
            <w:tcW w:w="993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t>-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7" w:firstLine="0"/>
              <w:jc w:val="center"/>
            </w:pPr>
            <w:r>
              <w:t>-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t>4</w:t>
            </w:r>
          </w:p>
        </w:tc>
        <w:tc>
          <w:tcPr>
            <w:tcW w:w="851" w:type="dxa"/>
            <w:vAlign w:val="bottom"/>
          </w:tcPr>
          <w:p w:rsidR="00502A1E" w:rsidRDefault="00502A1E" w:rsidP="00984E8F">
            <w:pPr>
              <w:spacing w:line="259" w:lineRule="auto"/>
              <w:ind w:right="28" w:firstLine="0"/>
              <w:jc w:val="center"/>
            </w:pPr>
            <w:r>
              <w:t>144</w:t>
            </w:r>
          </w:p>
        </w:tc>
      </w:tr>
    </w:tbl>
    <w:p w:rsidR="00502A1E" w:rsidRDefault="00502A1E" w:rsidP="00502A1E">
      <w:pPr>
        <w:jc w:val="right"/>
      </w:pPr>
      <w:r>
        <w:t>»</w:t>
      </w:r>
      <w:r w:rsidR="00EC4FB7">
        <w:t>;</w:t>
      </w:r>
    </w:p>
    <w:p w:rsidR="00502A1E" w:rsidRDefault="00090C54" w:rsidP="00502A1E">
      <w:r>
        <w:t>под</w:t>
      </w:r>
      <w:r w:rsidR="00502A1E">
        <w:t>пункт 2.14.1. изложить в следующей редакции</w:t>
      </w:r>
    </w:p>
    <w:p w:rsidR="00502A1E" w:rsidRDefault="00502A1E" w:rsidP="00502A1E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502A1E" w:rsidRPr="005A66DD" w:rsidTr="00984E8F">
        <w:tc>
          <w:tcPr>
            <w:tcW w:w="4042" w:type="dxa"/>
            <w:vAlign w:val="center"/>
          </w:tcPr>
          <w:p w:rsidR="00502A1E" w:rsidRDefault="00502A1E" w:rsidP="00502A1E">
            <w:pPr>
              <w:ind w:firstLine="0"/>
              <w:jc w:val="left"/>
              <w:outlineLvl w:val="0"/>
              <w:rPr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>2.1</w:t>
            </w:r>
            <w:r>
              <w:rPr>
                <w:sz w:val="26"/>
                <w:szCs w:val="26"/>
              </w:rPr>
              <w:t>4</w:t>
            </w:r>
            <w:r w:rsidRPr="00E57E79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1</w:t>
            </w:r>
            <w:r w:rsidRPr="00E57E79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Объективизация симптомов</w:t>
            </w:r>
            <w:r w:rsidRPr="00AD1AAF">
              <w:rPr>
                <w:sz w:val="26"/>
                <w:szCs w:val="26"/>
              </w:rPr>
              <w:t xml:space="preserve"> </w:t>
            </w:r>
            <w:r w:rsidRPr="00841926">
              <w:rPr>
                <w:sz w:val="26"/>
                <w:szCs w:val="26"/>
              </w:rPr>
              <w:t>онкоурологических заболеваний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850" w:type="dxa"/>
            <w:vAlign w:val="bottom"/>
          </w:tcPr>
          <w:p w:rsidR="00502A1E" w:rsidRDefault="00502A1E" w:rsidP="00984E8F">
            <w:pPr>
              <w:spacing w:line="259" w:lineRule="auto"/>
              <w:ind w:right="28" w:firstLine="0"/>
              <w:jc w:val="center"/>
            </w:pPr>
            <w:r>
              <w:rPr>
                <w:sz w:val="26"/>
              </w:rPr>
              <w:t xml:space="preserve">144 </w:t>
            </w:r>
          </w:p>
        </w:tc>
        <w:tc>
          <w:tcPr>
            <w:tcW w:w="993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7" w:firstLine="0"/>
              <w:jc w:val="center"/>
            </w:pPr>
            <w:r>
              <w:rPr>
                <w:sz w:val="26"/>
              </w:rPr>
              <w:t xml:space="preserve">144 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t>-</w:t>
            </w:r>
          </w:p>
        </w:tc>
        <w:tc>
          <w:tcPr>
            <w:tcW w:w="851" w:type="dxa"/>
            <w:vAlign w:val="bottom"/>
          </w:tcPr>
          <w:p w:rsidR="00502A1E" w:rsidRDefault="00502A1E" w:rsidP="00984E8F">
            <w:pPr>
              <w:spacing w:line="259" w:lineRule="auto"/>
              <w:ind w:right="28" w:firstLine="0"/>
              <w:jc w:val="center"/>
            </w:pPr>
            <w:r>
              <w:t>-</w:t>
            </w:r>
          </w:p>
        </w:tc>
      </w:tr>
    </w:tbl>
    <w:p w:rsidR="00502A1E" w:rsidRDefault="00502A1E" w:rsidP="00502A1E">
      <w:pPr>
        <w:jc w:val="right"/>
      </w:pPr>
      <w:r>
        <w:t>»</w:t>
      </w:r>
      <w:r w:rsidR="00EC4FB7">
        <w:t>;</w:t>
      </w:r>
    </w:p>
    <w:p w:rsidR="00502A1E" w:rsidRDefault="00090C54" w:rsidP="00502A1E">
      <w:r>
        <w:t>под</w:t>
      </w:r>
      <w:r w:rsidR="00502A1E">
        <w:t>пункт 2.17.1. изложить в следующей редакции</w:t>
      </w:r>
    </w:p>
    <w:p w:rsidR="00502A1E" w:rsidRDefault="00502A1E" w:rsidP="00502A1E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502A1E" w:rsidRPr="005A66DD" w:rsidTr="00984E8F">
        <w:tc>
          <w:tcPr>
            <w:tcW w:w="4042" w:type="dxa"/>
            <w:vAlign w:val="center"/>
          </w:tcPr>
          <w:p w:rsidR="00502A1E" w:rsidRDefault="00502A1E" w:rsidP="00502A1E">
            <w:pPr>
              <w:ind w:firstLine="0"/>
              <w:jc w:val="left"/>
              <w:outlineLvl w:val="0"/>
              <w:rPr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>2.1</w:t>
            </w:r>
            <w:r>
              <w:rPr>
                <w:sz w:val="26"/>
                <w:szCs w:val="26"/>
              </w:rPr>
              <w:t>7</w:t>
            </w:r>
            <w:r w:rsidRPr="00E57E79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1</w:t>
            </w:r>
            <w:r w:rsidRPr="00E57E79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Объективизация симптомов</w:t>
            </w:r>
            <w:r w:rsidRPr="00AD1AAF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андрологических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Pr="00841926">
              <w:rPr>
                <w:sz w:val="26"/>
                <w:szCs w:val="26"/>
              </w:rPr>
              <w:t>заболеваний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850" w:type="dxa"/>
            <w:vAlign w:val="bottom"/>
          </w:tcPr>
          <w:p w:rsidR="00502A1E" w:rsidRDefault="00502A1E" w:rsidP="00984E8F">
            <w:pPr>
              <w:spacing w:line="259" w:lineRule="auto"/>
              <w:ind w:right="28" w:firstLine="0"/>
              <w:jc w:val="center"/>
            </w:pPr>
            <w:r>
              <w:rPr>
                <w:sz w:val="26"/>
              </w:rPr>
              <w:t xml:space="preserve">144 </w:t>
            </w:r>
          </w:p>
        </w:tc>
        <w:tc>
          <w:tcPr>
            <w:tcW w:w="993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7" w:firstLine="0"/>
              <w:jc w:val="center"/>
            </w:pPr>
            <w:r>
              <w:rPr>
                <w:sz w:val="26"/>
              </w:rPr>
              <w:t xml:space="preserve">144 </w:t>
            </w:r>
          </w:p>
        </w:tc>
        <w:tc>
          <w:tcPr>
            <w:tcW w:w="992" w:type="dxa"/>
            <w:vAlign w:val="bottom"/>
          </w:tcPr>
          <w:p w:rsidR="00502A1E" w:rsidRDefault="00502A1E" w:rsidP="00984E8F">
            <w:pPr>
              <w:spacing w:line="259" w:lineRule="auto"/>
              <w:ind w:right="24" w:firstLine="0"/>
              <w:jc w:val="center"/>
            </w:pPr>
            <w:r>
              <w:t>-</w:t>
            </w:r>
          </w:p>
        </w:tc>
        <w:tc>
          <w:tcPr>
            <w:tcW w:w="851" w:type="dxa"/>
            <w:vAlign w:val="bottom"/>
          </w:tcPr>
          <w:p w:rsidR="00502A1E" w:rsidRDefault="00502A1E" w:rsidP="00984E8F">
            <w:pPr>
              <w:spacing w:line="259" w:lineRule="auto"/>
              <w:ind w:right="28" w:firstLine="0"/>
              <w:jc w:val="center"/>
            </w:pPr>
            <w:r>
              <w:t>-</w:t>
            </w:r>
          </w:p>
        </w:tc>
      </w:tr>
    </w:tbl>
    <w:p w:rsidR="00502A1E" w:rsidRDefault="00502A1E" w:rsidP="00502A1E">
      <w:pPr>
        <w:jc w:val="right"/>
      </w:pPr>
      <w:r>
        <w:t>»</w:t>
      </w:r>
      <w:r w:rsidR="00DF7501">
        <w:t>;</w:t>
      </w:r>
    </w:p>
    <w:p w:rsidR="00DF7501" w:rsidRDefault="00DF7501" w:rsidP="00DF7501">
      <w:r>
        <w:t>пункт 2.19. изложить в следующей редакции:</w:t>
      </w:r>
    </w:p>
    <w:p w:rsidR="00DF7501" w:rsidRDefault="00DF7501" w:rsidP="00DF7501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DF7501" w:rsidRPr="005A66DD" w:rsidTr="00DF7F53">
        <w:tc>
          <w:tcPr>
            <w:tcW w:w="4042" w:type="dxa"/>
            <w:vAlign w:val="center"/>
          </w:tcPr>
          <w:p w:rsidR="00DF7501" w:rsidRPr="00980051" w:rsidRDefault="00DF7501" w:rsidP="00DF7501">
            <w:pPr>
              <w:ind w:firstLine="0"/>
              <w:outlineLvl w:val="0"/>
              <w:rPr>
                <w:rFonts w:eastAsia="Arial Unicode MS"/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>19</w:t>
            </w:r>
            <w:r w:rsidRPr="00E57E79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 Нефрология и трансплантация почки</w:t>
            </w:r>
            <w:r w:rsidRPr="00E57E79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</w:t>
            </w:r>
          </w:p>
        </w:tc>
        <w:tc>
          <w:tcPr>
            <w:tcW w:w="993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</w:t>
            </w:r>
          </w:p>
        </w:tc>
      </w:tr>
    </w:tbl>
    <w:p w:rsidR="00DF7501" w:rsidRDefault="00DF7501" w:rsidP="00DF7501">
      <w:pPr>
        <w:jc w:val="right"/>
      </w:pPr>
      <w:r>
        <w:t>»;</w:t>
      </w:r>
    </w:p>
    <w:p w:rsidR="00DF7501" w:rsidRDefault="00DF7501" w:rsidP="00DF7501">
      <w:r>
        <w:t>пункт 2.21. изложить в следующей редакции:</w:t>
      </w:r>
    </w:p>
    <w:p w:rsidR="00DF7501" w:rsidRDefault="00DF7501" w:rsidP="00DF7501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DF7501" w:rsidRPr="005A66DD" w:rsidTr="00DF7F53">
        <w:tc>
          <w:tcPr>
            <w:tcW w:w="4042" w:type="dxa"/>
            <w:vAlign w:val="center"/>
          </w:tcPr>
          <w:p w:rsidR="00DF7501" w:rsidRPr="00980051" w:rsidRDefault="00DF7501" w:rsidP="00DF7501">
            <w:pPr>
              <w:ind w:firstLine="0"/>
              <w:outlineLvl w:val="0"/>
              <w:rPr>
                <w:rFonts w:eastAsia="Arial Unicode MS"/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>2.2</w:t>
            </w:r>
            <w:r>
              <w:rPr>
                <w:sz w:val="26"/>
                <w:szCs w:val="26"/>
              </w:rPr>
              <w:t>1. Организация медицинской помощи пациентам с урологическими заболеваниями в стационарных условиях</w:t>
            </w:r>
            <w:r w:rsidRPr="00E57E79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993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992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DF7501" w:rsidRPr="00980051" w:rsidRDefault="00DF7501" w:rsidP="00DF7F53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-</w:t>
            </w:r>
          </w:p>
        </w:tc>
      </w:tr>
    </w:tbl>
    <w:p w:rsidR="00DF7501" w:rsidRDefault="00DF7501" w:rsidP="00DF7501">
      <w:pPr>
        <w:jc w:val="right"/>
      </w:pPr>
      <w:r>
        <w:t>».</w:t>
      </w:r>
    </w:p>
    <w:p w:rsidR="00DF7501" w:rsidRDefault="00DF7501" w:rsidP="00502A1E">
      <w:pPr>
        <w:jc w:val="right"/>
      </w:pPr>
    </w:p>
    <w:p w:rsidR="00EB2F7B" w:rsidRPr="00DB4089" w:rsidRDefault="00FE2388" w:rsidP="00DB4089">
      <w:pPr>
        <w:rPr>
          <w:rFonts w:cs="Times New Roman"/>
          <w:szCs w:val="28"/>
        </w:rPr>
      </w:pPr>
      <w:r>
        <w:t>4</w:t>
      </w:r>
      <w:r w:rsidRPr="00DB4089">
        <w:rPr>
          <w:rFonts w:cs="Times New Roman"/>
          <w:szCs w:val="28"/>
        </w:rPr>
        <w:t xml:space="preserve">. </w:t>
      </w:r>
      <w:r w:rsidR="002931A0" w:rsidRPr="00DB4089">
        <w:rPr>
          <w:rFonts w:cs="Times New Roman"/>
          <w:szCs w:val="28"/>
        </w:rPr>
        <w:t>В содержании программы: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пункт 1.1. изложить в следующей редакции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«</w:t>
      </w:r>
      <w:r w:rsidRPr="00DB4089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DB4089">
        <w:rPr>
          <w:rFonts w:cs="Times New Roman"/>
          <w:szCs w:val="28"/>
        </w:rPr>
        <w:t xml:space="preserve"> 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Основные принципы государственной политики Республики Беларусь в области здравоохранения. Вопросы здравоохранения в важнейших </w:t>
      </w:r>
      <w:r w:rsidRPr="00DB4089">
        <w:rPr>
          <w:rFonts w:cs="Times New Roman"/>
          <w:szCs w:val="28"/>
        </w:rPr>
        <w:lastRenderedPageBreak/>
        <w:t>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DB4089">
        <w:rPr>
          <w:rFonts w:cs="Times New Roman"/>
          <w:szCs w:val="28"/>
        </w:rPr>
        <w:t>медико-социальные</w:t>
      </w:r>
      <w:proofErr w:type="gramEnd"/>
      <w:r w:rsidRPr="00DB4089">
        <w:rPr>
          <w:rFonts w:cs="Times New Roman"/>
          <w:szCs w:val="28"/>
        </w:rPr>
        <w:t xml:space="preserve"> проблемы.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lastRenderedPageBreak/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1243A5" w:rsidRPr="00DB4089" w:rsidRDefault="001243A5" w:rsidP="00DB4089">
      <w:pPr>
        <w:rPr>
          <w:rFonts w:cs="Times New Roman"/>
          <w:szCs w:val="28"/>
        </w:rPr>
      </w:pPr>
      <w:proofErr w:type="gramStart"/>
      <w:r w:rsidRPr="00DB4089">
        <w:rPr>
          <w:rFonts w:cs="Times New Roman"/>
          <w:szCs w:val="28"/>
        </w:rPr>
        <w:t>Медико-социальная</w:t>
      </w:r>
      <w:proofErr w:type="gramEnd"/>
      <w:r w:rsidRPr="00DB4089">
        <w:rPr>
          <w:rFonts w:cs="Times New Roman"/>
          <w:szCs w:val="28"/>
        </w:rPr>
        <w:t xml:space="preserve"> и паллиативная медицинская помощь.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Организация медицинской помощи в амбулаторных и стационарных условиях.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DB4089">
        <w:rPr>
          <w:rFonts w:cs="Times New Roman"/>
          <w:szCs w:val="28"/>
        </w:rPr>
        <w:t>ЦГиЭ</w:t>
      </w:r>
      <w:proofErr w:type="spellEnd"/>
      <w:r w:rsidRPr="00DB4089">
        <w:rPr>
          <w:rFonts w:cs="Times New Roman"/>
          <w:szCs w:val="28"/>
        </w:rPr>
        <w:t>).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DB4089">
        <w:rPr>
          <w:rFonts w:cs="Times New Roman"/>
          <w:szCs w:val="28"/>
        </w:rPr>
        <w:t>.»;</w:t>
      </w:r>
      <w:proofErr w:type="gramEnd"/>
    </w:p>
    <w:p w:rsidR="001243A5" w:rsidRPr="00DB4089" w:rsidRDefault="001243A5" w:rsidP="00DB4089">
      <w:pPr>
        <w:rPr>
          <w:rFonts w:cs="Times New Roman"/>
          <w:szCs w:val="28"/>
        </w:rPr>
      </w:pP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пункт 1.2. изложить в следующей редакции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«</w:t>
      </w:r>
      <w:r w:rsidRPr="00DB4089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DB4089">
        <w:rPr>
          <w:rFonts w:cs="Times New Roman"/>
          <w:szCs w:val="28"/>
        </w:rPr>
        <w:t xml:space="preserve">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lastRenderedPageBreak/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Сервисные программные средства. Служебные программы.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DB4089">
        <w:rPr>
          <w:rFonts w:cs="Times New Roman"/>
          <w:szCs w:val="28"/>
        </w:rPr>
        <w:t>Internet</w:t>
      </w:r>
      <w:proofErr w:type="spellEnd"/>
      <w:r w:rsidRPr="00DB4089">
        <w:rPr>
          <w:rFonts w:cs="Times New Roman"/>
          <w:szCs w:val="28"/>
        </w:rPr>
        <w:t xml:space="preserve">, </w:t>
      </w:r>
      <w:proofErr w:type="spellStart"/>
      <w:r w:rsidRPr="00DB4089">
        <w:rPr>
          <w:rFonts w:cs="Times New Roman"/>
          <w:szCs w:val="28"/>
        </w:rPr>
        <w:t>intranet</w:t>
      </w:r>
      <w:proofErr w:type="spellEnd"/>
      <w:r w:rsidRPr="00DB4089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DB4089">
        <w:rPr>
          <w:rFonts w:cs="Times New Roman"/>
          <w:szCs w:val="28"/>
        </w:rPr>
        <w:t>Microsoft</w:t>
      </w:r>
      <w:proofErr w:type="spellEnd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Excel</w:t>
      </w:r>
      <w:proofErr w:type="spellEnd"/>
      <w:r w:rsidRPr="00DB4089">
        <w:rPr>
          <w:rFonts w:cs="Times New Roman"/>
          <w:szCs w:val="28"/>
        </w:rPr>
        <w:t xml:space="preserve">, </w:t>
      </w:r>
      <w:proofErr w:type="spellStart"/>
      <w:r w:rsidRPr="00DB4089">
        <w:rPr>
          <w:rFonts w:cs="Times New Roman"/>
          <w:szCs w:val="28"/>
        </w:rPr>
        <w:t>Statistika</w:t>
      </w:r>
      <w:proofErr w:type="spellEnd"/>
      <w:r w:rsidRPr="00DB4089">
        <w:rPr>
          <w:rFonts w:cs="Times New Roman"/>
          <w:szCs w:val="28"/>
        </w:rPr>
        <w:t>, SPSS. Медицинские автоматизированные системы.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DB4089">
        <w:rPr>
          <w:rFonts w:cs="Times New Roman"/>
          <w:szCs w:val="28"/>
        </w:rPr>
        <w:t>.»;</w:t>
      </w:r>
      <w:proofErr w:type="gramEnd"/>
    </w:p>
    <w:p w:rsidR="001243A5" w:rsidRPr="00DB4089" w:rsidRDefault="001243A5" w:rsidP="00DB4089">
      <w:pPr>
        <w:rPr>
          <w:rFonts w:cs="Times New Roman"/>
          <w:szCs w:val="28"/>
        </w:rPr>
      </w:pP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пункт 1.3. изложить в следующей редакции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«</w:t>
      </w:r>
      <w:r w:rsidRPr="00DB4089">
        <w:rPr>
          <w:rFonts w:cs="Times New Roman"/>
          <w:b/>
          <w:szCs w:val="28"/>
        </w:rPr>
        <w:t>1.3.  Клиническая фармакология</w:t>
      </w:r>
      <w:r w:rsidRPr="00DB4089">
        <w:rPr>
          <w:rFonts w:cs="Times New Roman"/>
          <w:szCs w:val="28"/>
        </w:rPr>
        <w:t xml:space="preserve">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Предмет и задачи клинической фармакологии. 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1243A5" w:rsidRPr="00DB4089" w:rsidRDefault="001243A5" w:rsidP="00DB4089">
      <w:pPr>
        <w:rPr>
          <w:rFonts w:cs="Times New Roman"/>
          <w:szCs w:val="28"/>
        </w:rPr>
      </w:pPr>
      <w:proofErr w:type="gramStart"/>
      <w:r w:rsidRPr="00DB4089">
        <w:rPr>
          <w:rFonts w:cs="Times New Roman"/>
          <w:szCs w:val="28"/>
        </w:rPr>
        <w:t>Клиническая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фармакокинетика</w:t>
      </w:r>
      <w:proofErr w:type="spellEnd"/>
      <w:r w:rsidRPr="00DB4089">
        <w:rPr>
          <w:rFonts w:cs="Times New Roman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DB4089">
        <w:rPr>
          <w:rFonts w:cs="Times New Roman"/>
          <w:szCs w:val="28"/>
        </w:rPr>
        <w:t>биотрансформация</w:t>
      </w:r>
      <w:proofErr w:type="spellEnd"/>
      <w:r w:rsidRPr="00DB4089">
        <w:rPr>
          <w:rFonts w:cs="Times New Roman"/>
          <w:szCs w:val="28"/>
        </w:rPr>
        <w:t>, распределение, выведение.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Основные принципы доказательной медицины.</w:t>
      </w:r>
    </w:p>
    <w:p w:rsidR="001243A5" w:rsidRPr="00DB4089" w:rsidRDefault="001243A5" w:rsidP="00DB4089">
      <w:pPr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Фармакогенетика</w:t>
      </w:r>
      <w:proofErr w:type="spellEnd"/>
      <w:r w:rsidRPr="00DB4089">
        <w:rPr>
          <w:rFonts w:cs="Times New Roman"/>
          <w:szCs w:val="28"/>
        </w:rPr>
        <w:t xml:space="preserve"> и взаимодействие лекарственных средств.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1243A5" w:rsidRPr="00DB4089" w:rsidRDefault="001243A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7B4A97" w:rsidRPr="00DB4089" w:rsidRDefault="001243A5" w:rsidP="00DB4089">
      <w:pPr>
        <w:widowControl w:val="0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</w:t>
      </w:r>
      <w:r w:rsidR="00395810" w:rsidRPr="00DB4089">
        <w:rPr>
          <w:rFonts w:cs="Times New Roman"/>
          <w:szCs w:val="28"/>
        </w:rPr>
        <w:t>в кардиологии и пульмонологии</w:t>
      </w:r>
      <w:proofErr w:type="gramStart"/>
      <w:r w:rsidR="00395810" w:rsidRPr="00DB4089">
        <w:rPr>
          <w:rFonts w:cs="Times New Roman"/>
          <w:szCs w:val="28"/>
        </w:rPr>
        <w:t>.»;</w:t>
      </w:r>
      <w:proofErr w:type="gramEnd"/>
    </w:p>
    <w:p w:rsidR="00AC5A57" w:rsidRPr="00DB4089" w:rsidRDefault="005F4CF2" w:rsidP="00DB4089">
      <w:pPr>
        <w:tabs>
          <w:tab w:val="left" w:pos="1798"/>
        </w:tabs>
        <w:rPr>
          <w:rFonts w:cs="Times New Roman"/>
          <w:szCs w:val="28"/>
        </w:rPr>
      </w:pPr>
      <w:r w:rsidRPr="00DB4089">
        <w:rPr>
          <w:rFonts w:cs="Times New Roman"/>
          <w:szCs w:val="28"/>
        </w:rPr>
        <w:lastRenderedPageBreak/>
        <w:t xml:space="preserve">название </w:t>
      </w:r>
      <w:r w:rsidR="002931A0" w:rsidRPr="00DB4089">
        <w:rPr>
          <w:rFonts w:cs="Times New Roman"/>
          <w:szCs w:val="28"/>
        </w:rPr>
        <w:t>подпункт</w:t>
      </w:r>
      <w:r w:rsidRPr="00DB4089">
        <w:rPr>
          <w:rFonts w:cs="Times New Roman"/>
          <w:szCs w:val="28"/>
        </w:rPr>
        <w:t>а</w:t>
      </w:r>
      <w:r w:rsidR="002931A0" w:rsidRPr="00DB4089">
        <w:rPr>
          <w:rFonts w:cs="Times New Roman"/>
          <w:szCs w:val="28"/>
        </w:rPr>
        <w:t xml:space="preserve"> </w:t>
      </w:r>
      <w:r w:rsidR="007424E0" w:rsidRPr="00DB4089">
        <w:rPr>
          <w:rFonts w:cs="Times New Roman"/>
          <w:szCs w:val="28"/>
        </w:rPr>
        <w:t>2</w:t>
      </w:r>
      <w:r w:rsidR="002931A0" w:rsidRPr="00DB4089">
        <w:rPr>
          <w:rFonts w:cs="Times New Roman"/>
          <w:szCs w:val="28"/>
        </w:rPr>
        <w:t>.</w:t>
      </w:r>
      <w:r w:rsidR="00821973" w:rsidRPr="00DB4089">
        <w:rPr>
          <w:rFonts w:cs="Times New Roman"/>
          <w:szCs w:val="28"/>
        </w:rPr>
        <w:t>2</w:t>
      </w:r>
      <w:r w:rsidR="002931A0" w:rsidRPr="00DB4089">
        <w:rPr>
          <w:rFonts w:cs="Times New Roman"/>
          <w:szCs w:val="28"/>
        </w:rPr>
        <w:t>. изложить в следующей редакции</w:t>
      </w:r>
    </w:p>
    <w:p w:rsidR="00821973" w:rsidRPr="00DB4089" w:rsidRDefault="002931A0" w:rsidP="00DB4089">
      <w:pPr>
        <w:tabs>
          <w:tab w:val="left" w:pos="1798"/>
        </w:tabs>
        <w:rPr>
          <w:rFonts w:cs="Times New Roman"/>
          <w:b/>
          <w:szCs w:val="28"/>
        </w:rPr>
      </w:pPr>
      <w:r w:rsidRPr="00DB4089">
        <w:rPr>
          <w:rFonts w:cs="Times New Roman"/>
          <w:szCs w:val="28"/>
        </w:rPr>
        <w:t>«</w:t>
      </w:r>
      <w:r w:rsidR="00821973" w:rsidRPr="00DB4089">
        <w:rPr>
          <w:rFonts w:cs="Times New Roman"/>
          <w:b/>
          <w:szCs w:val="28"/>
        </w:rPr>
        <w:t xml:space="preserve">2.2. Объективизация симптомов </w:t>
      </w:r>
      <w:r w:rsidR="00984E8F" w:rsidRPr="00DB4089">
        <w:rPr>
          <w:rFonts w:cs="Times New Roman"/>
          <w:b/>
          <w:szCs w:val="28"/>
        </w:rPr>
        <w:t xml:space="preserve">урологических </w:t>
      </w:r>
      <w:r w:rsidR="00821973" w:rsidRPr="00DB4089">
        <w:rPr>
          <w:rFonts w:cs="Times New Roman"/>
          <w:b/>
          <w:szCs w:val="28"/>
        </w:rPr>
        <w:t>заболеваний</w:t>
      </w:r>
      <w:r w:rsidR="005A1ED7" w:rsidRPr="00DF7501">
        <w:rPr>
          <w:rFonts w:cs="Times New Roman"/>
          <w:szCs w:val="28"/>
        </w:rPr>
        <w:t>»</w:t>
      </w:r>
      <w:r w:rsidR="00AC5A57" w:rsidRPr="00DF7501">
        <w:rPr>
          <w:rFonts w:cs="Times New Roman"/>
          <w:szCs w:val="28"/>
        </w:rPr>
        <w:t>;</w:t>
      </w:r>
    </w:p>
    <w:p w:rsidR="00DF7501" w:rsidRDefault="00DF7501" w:rsidP="00DF7501">
      <w:pPr>
        <w:tabs>
          <w:tab w:val="left" w:pos="1798"/>
        </w:tabs>
        <w:rPr>
          <w:rFonts w:cs="Times New Roman"/>
          <w:szCs w:val="28"/>
        </w:rPr>
      </w:pPr>
    </w:p>
    <w:p w:rsidR="00DF7501" w:rsidRPr="00DB4089" w:rsidRDefault="00DF7501" w:rsidP="00DF7501">
      <w:pPr>
        <w:tabs>
          <w:tab w:val="left" w:pos="1798"/>
        </w:tabs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название подпункта 2.</w:t>
      </w:r>
      <w:r>
        <w:rPr>
          <w:rFonts w:cs="Times New Roman"/>
          <w:szCs w:val="28"/>
        </w:rPr>
        <w:t>3</w:t>
      </w:r>
      <w:r w:rsidRPr="00DB4089">
        <w:rPr>
          <w:rFonts w:cs="Times New Roman"/>
          <w:szCs w:val="28"/>
        </w:rPr>
        <w:t>. изложить в следующей редакции</w:t>
      </w:r>
    </w:p>
    <w:p w:rsidR="00DF7501" w:rsidRPr="00DB4089" w:rsidRDefault="00DF7501" w:rsidP="00DF7501">
      <w:pPr>
        <w:tabs>
          <w:tab w:val="left" w:pos="1798"/>
        </w:tabs>
        <w:rPr>
          <w:rFonts w:cs="Times New Roman"/>
          <w:b/>
          <w:szCs w:val="28"/>
        </w:rPr>
      </w:pPr>
      <w:r w:rsidRPr="00DB4089">
        <w:rPr>
          <w:rFonts w:cs="Times New Roman"/>
          <w:szCs w:val="28"/>
        </w:rPr>
        <w:t>«</w:t>
      </w:r>
      <w:r w:rsidRPr="00DB4089">
        <w:rPr>
          <w:rFonts w:cs="Times New Roman"/>
          <w:b/>
          <w:szCs w:val="28"/>
        </w:rPr>
        <w:t>2.</w:t>
      </w:r>
      <w:r>
        <w:rPr>
          <w:rFonts w:cs="Times New Roman"/>
          <w:b/>
          <w:szCs w:val="28"/>
        </w:rPr>
        <w:t>3</w:t>
      </w:r>
      <w:r w:rsidRPr="00DB4089">
        <w:rPr>
          <w:rFonts w:cs="Times New Roman"/>
          <w:b/>
          <w:szCs w:val="28"/>
        </w:rPr>
        <w:t xml:space="preserve">. </w:t>
      </w:r>
      <w:r>
        <w:rPr>
          <w:rFonts w:cs="Times New Roman"/>
          <w:b/>
          <w:szCs w:val="28"/>
        </w:rPr>
        <w:t xml:space="preserve">Методы обследования пациентов с </w:t>
      </w:r>
      <w:r w:rsidRPr="00DB4089">
        <w:rPr>
          <w:rFonts w:cs="Times New Roman"/>
          <w:b/>
          <w:szCs w:val="28"/>
        </w:rPr>
        <w:t>урологически</w:t>
      </w:r>
      <w:r>
        <w:rPr>
          <w:rFonts w:cs="Times New Roman"/>
          <w:b/>
          <w:szCs w:val="28"/>
        </w:rPr>
        <w:t>ми</w:t>
      </w:r>
      <w:r w:rsidRPr="00DB4089">
        <w:rPr>
          <w:rFonts w:cs="Times New Roman"/>
          <w:b/>
          <w:szCs w:val="28"/>
        </w:rPr>
        <w:t xml:space="preserve"> заболевани</w:t>
      </w:r>
      <w:r>
        <w:rPr>
          <w:rFonts w:cs="Times New Roman"/>
          <w:b/>
          <w:szCs w:val="28"/>
        </w:rPr>
        <w:t>ями</w:t>
      </w:r>
      <w:r w:rsidRPr="00DF7501">
        <w:rPr>
          <w:rFonts w:cs="Times New Roman"/>
          <w:szCs w:val="28"/>
        </w:rPr>
        <w:t>»;</w:t>
      </w:r>
    </w:p>
    <w:p w:rsidR="00AC5A57" w:rsidRPr="00DB4089" w:rsidRDefault="00AC5A57" w:rsidP="00DB4089">
      <w:pPr>
        <w:tabs>
          <w:tab w:val="left" w:pos="1798"/>
        </w:tabs>
        <w:rPr>
          <w:rFonts w:cs="Times New Roman"/>
          <w:szCs w:val="28"/>
        </w:rPr>
      </w:pPr>
    </w:p>
    <w:p w:rsidR="00AC5A57" w:rsidRPr="00DB4089" w:rsidRDefault="0003652C" w:rsidP="00DB4089">
      <w:pPr>
        <w:tabs>
          <w:tab w:val="left" w:pos="1798"/>
        </w:tabs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подпункт 2.9. изложить в следующей редакции</w:t>
      </w:r>
    </w:p>
    <w:p w:rsidR="0003652C" w:rsidRPr="00DB4089" w:rsidRDefault="0003652C" w:rsidP="00DB4089">
      <w:pPr>
        <w:tabs>
          <w:tab w:val="left" w:pos="1798"/>
        </w:tabs>
        <w:rPr>
          <w:rFonts w:cs="Times New Roman"/>
          <w:b/>
          <w:szCs w:val="28"/>
        </w:rPr>
      </w:pPr>
      <w:r w:rsidRPr="00DB4089">
        <w:rPr>
          <w:rFonts w:cs="Times New Roman"/>
          <w:b/>
          <w:szCs w:val="28"/>
        </w:rPr>
        <w:t xml:space="preserve">«2.9. </w:t>
      </w:r>
      <w:proofErr w:type="spellStart"/>
      <w:r w:rsidRPr="00DB4089">
        <w:rPr>
          <w:rFonts w:cs="Times New Roman"/>
          <w:b/>
          <w:szCs w:val="28"/>
        </w:rPr>
        <w:t>Урогинекология</w:t>
      </w:r>
      <w:proofErr w:type="spellEnd"/>
      <w:r w:rsidRPr="00DB4089">
        <w:rPr>
          <w:rFonts w:cs="Times New Roman"/>
          <w:b/>
          <w:szCs w:val="28"/>
        </w:rPr>
        <w:t xml:space="preserve"> </w:t>
      </w:r>
    </w:p>
    <w:p w:rsidR="0003652C" w:rsidRPr="00DB4089" w:rsidRDefault="0003652C" w:rsidP="00DB4089">
      <w:pPr>
        <w:tabs>
          <w:tab w:val="left" w:pos="426"/>
        </w:tabs>
        <w:rPr>
          <w:rFonts w:cs="Times New Roman"/>
          <w:color w:val="000000"/>
          <w:szCs w:val="28"/>
        </w:rPr>
      </w:pPr>
      <w:r w:rsidRPr="00DB4089">
        <w:rPr>
          <w:rFonts w:cs="Times New Roman"/>
          <w:color w:val="000000"/>
          <w:szCs w:val="28"/>
        </w:rPr>
        <w:t>Хирургическая анатомия тазового дна у женщин. Анатомо-топографические особенности тазового дна у женщин. Принципы и методика хирургических вмешатель</w:t>
      </w:r>
      <w:proofErr w:type="gramStart"/>
      <w:r w:rsidRPr="00DB4089">
        <w:rPr>
          <w:rFonts w:cs="Times New Roman"/>
          <w:color w:val="000000"/>
          <w:szCs w:val="28"/>
        </w:rPr>
        <w:t>ств пр</w:t>
      </w:r>
      <w:proofErr w:type="gramEnd"/>
      <w:r w:rsidRPr="00DB4089">
        <w:rPr>
          <w:rFonts w:cs="Times New Roman"/>
          <w:color w:val="000000"/>
          <w:szCs w:val="28"/>
        </w:rPr>
        <w:t>и пролапсе гениталий, недержании мочи. Клиническая анатомия мочеполовой диафрагмы. Анатомические предпосылки для выполнения хирургических вмешатель</w:t>
      </w:r>
      <w:proofErr w:type="gramStart"/>
      <w:r w:rsidRPr="00DB4089">
        <w:rPr>
          <w:rFonts w:cs="Times New Roman"/>
          <w:color w:val="000000"/>
          <w:szCs w:val="28"/>
        </w:rPr>
        <w:t>ств пр</w:t>
      </w:r>
      <w:proofErr w:type="gramEnd"/>
      <w:r w:rsidRPr="00DB4089">
        <w:rPr>
          <w:rFonts w:cs="Times New Roman"/>
          <w:color w:val="000000"/>
          <w:szCs w:val="28"/>
        </w:rPr>
        <w:t>и недержании мочи и пролапсе гениталий у женщин. Генитальный герпес.</w:t>
      </w:r>
    </w:p>
    <w:p w:rsidR="0003652C" w:rsidRPr="00DB4089" w:rsidRDefault="0003652C" w:rsidP="00DB4089">
      <w:pPr>
        <w:tabs>
          <w:tab w:val="left" w:pos="426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szCs w:val="28"/>
        </w:rPr>
        <w:t>Изменения органов мочевой системы при беременности.</w:t>
      </w:r>
      <w:r w:rsidRPr="00DB4089">
        <w:rPr>
          <w:rFonts w:cs="Times New Roman"/>
          <w:color w:val="000000"/>
          <w:kern w:val="24"/>
          <w:szCs w:val="28"/>
        </w:rPr>
        <w:t xml:space="preserve"> Физиологический нефроптоз беременных. Изменения показателей мочи при беременности. Бессимптомная бактериурия беременных. Влияние изменений гормонального фона на мочевыводящие органы при беременности. </w:t>
      </w:r>
    </w:p>
    <w:p w:rsidR="0003652C" w:rsidRPr="00DB4089" w:rsidRDefault="0003652C" w:rsidP="00DB4089">
      <w:pPr>
        <w:tabs>
          <w:tab w:val="left" w:pos="426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 xml:space="preserve">Беременность и урологические заболевания. Изменения в почках и мочеточниках в </w:t>
      </w:r>
      <w:r w:rsidR="002A343E">
        <w:rPr>
          <w:rFonts w:cs="Times New Roman"/>
          <w:color w:val="000000"/>
          <w:kern w:val="24"/>
          <w:szCs w:val="28"/>
        </w:rPr>
        <w:t>первой</w:t>
      </w:r>
      <w:r w:rsidRPr="00DB4089">
        <w:rPr>
          <w:rFonts w:cs="Times New Roman"/>
          <w:color w:val="000000"/>
          <w:kern w:val="24"/>
          <w:szCs w:val="28"/>
        </w:rPr>
        <w:t xml:space="preserve"> и </w:t>
      </w:r>
      <w:r w:rsidR="002A343E">
        <w:rPr>
          <w:rFonts w:cs="Times New Roman"/>
          <w:color w:val="000000"/>
          <w:kern w:val="24"/>
          <w:szCs w:val="28"/>
        </w:rPr>
        <w:t>второ</w:t>
      </w:r>
      <w:r w:rsidRPr="00DB4089">
        <w:rPr>
          <w:rFonts w:cs="Times New Roman"/>
          <w:color w:val="000000"/>
          <w:kern w:val="24"/>
          <w:szCs w:val="28"/>
        </w:rPr>
        <w:t>й половине беременности при урологическ</w:t>
      </w:r>
      <w:r w:rsidR="00906701">
        <w:rPr>
          <w:rFonts w:cs="Times New Roman"/>
          <w:color w:val="000000"/>
          <w:kern w:val="24"/>
          <w:szCs w:val="28"/>
        </w:rPr>
        <w:t>их</w:t>
      </w:r>
      <w:r w:rsidRPr="00DB4089">
        <w:rPr>
          <w:rFonts w:cs="Times New Roman"/>
          <w:color w:val="000000"/>
          <w:kern w:val="24"/>
          <w:szCs w:val="28"/>
        </w:rPr>
        <w:t xml:space="preserve"> </w:t>
      </w:r>
      <w:r w:rsidR="00906701">
        <w:rPr>
          <w:rFonts w:cs="Times New Roman"/>
          <w:color w:val="000000"/>
          <w:kern w:val="24"/>
          <w:szCs w:val="28"/>
        </w:rPr>
        <w:t>заболеваниях</w:t>
      </w:r>
      <w:r w:rsidRPr="00DB4089">
        <w:rPr>
          <w:rFonts w:cs="Times New Roman"/>
          <w:color w:val="000000"/>
          <w:kern w:val="24"/>
          <w:szCs w:val="28"/>
        </w:rPr>
        <w:t xml:space="preserve">. Изменения со стороны мочевого пузыря при беременности, родах и послеродовом периоде: особенности, диагностика, оценка и анализ  результатов. Особенности диагностики урологических заболеваний при беременности. Изменения гормонального фона в организме женщины во время  беременности. Изменения функции верхних и нижних мочевых путей. Беременность, осложненная пиелонефритом,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гломерулонефритом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ОПП. Методика определения изменений гормонального фона в организме </w:t>
      </w:r>
      <w:r w:rsidR="005F7888">
        <w:rPr>
          <w:rFonts w:cs="Times New Roman"/>
          <w:color w:val="000000"/>
          <w:kern w:val="24"/>
          <w:szCs w:val="28"/>
        </w:rPr>
        <w:br/>
      </w:r>
      <w:r w:rsidRPr="00DB4089">
        <w:rPr>
          <w:rFonts w:cs="Times New Roman"/>
          <w:color w:val="000000"/>
          <w:kern w:val="24"/>
          <w:szCs w:val="28"/>
        </w:rPr>
        <w:t>женщины в I, II триместра</w:t>
      </w:r>
      <w:r w:rsidR="00FB1C05">
        <w:rPr>
          <w:rFonts w:cs="Times New Roman"/>
          <w:color w:val="000000"/>
          <w:kern w:val="24"/>
          <w:szCs w:val="28"/>
        </w:rPr>
        <w:t>х</w:t>
      </w:r>
      <w:r w:rsidRPr="00DB4089">
        <w:rPr>
          <w:rFonts w:cs="Times New Roman"/>
          <w:color w:val="000000"/>
          <w:kern w:val="24"/>
          <w:szCs w:val="28"/>
        </w:rPr>
        <w:t xml:space="preserve"> беременности. Методика определения изменений функции верхних и нижних мочевых путей. Последствия, возникающие при урологических заболеваниях в органах мочевой системы в связи с беременностью, их лечение и профилактика. </w:t>
      </w:r>
    </w:p>
    <w:p w:rsidR="0003652C" w:rsidRPr="00DB4089" w:rsidRDefault="0003652C" w:rsidP="00DB4089">
      <w:pPr>
        <w:tabs>
          <w:tab w:val="left" w:pos="426"/>
        </w:tabs>
        <w:rPr>
          <w:rFonts w:cs="Times New Roman"/>
          <w:kern w:val="24"/>
          <w:szCs w:val="28"/>
        </w:rPr>
      </w:pPr>
      <w:r w:rsidRPr="00DB4089">
        <w:rPr>
          <w:rFonts w:cs="Times New Roman"/>
          <w:color w:val="000000"/>
          <w:szCs w:val="28"/>
        </w:rPr>
        <w:t xml:space="preserve">Беременность и </w:t>
      </w:r>
      <w:proofErr w:type="spellStart"/>
      <w:r w:rsidRPr="00DB4089">
        <w:rPr>
          <w:rFonts w:cs="Times New Roman"/>
          <w:color w:val="000000"/>
          <w:szCs w:val="28"/>
        </w:rPr>
        <w:t>стенты</w:t>
      </w:r>
      <w:proofErr w:type="spellEnd"/>
      <w:r w:rsidRPr="00DB4089">
        <w:rPr>
          <w:rFonts w:cs="Times New Roman"/>
          <w:color w:val="000000"/>
          <w:szCs w:val="28"/>
        </w:rPr>
        <w:t>.</w:t>
      </w:r>
      <w:r w:rsidRPr="00DB4089">
        <w:rPr>
          <w:rFonts w:cs="Times New Roman"/>
          <w:b/>
          <w:i/>
          <w:kern w:val="24"/>
          <w:szCs w:val="28"/>
        </w:rPr>
        <w:t xml:space="preserve"> </w:t>
      </w:r>
      <w:r w:rsidRPr="00DB4089">
        <w:rPr>
          <w:rFonts w:cs="Times New Roman"/>
          <w:kern w:val="24"/>
          <w:szCs w:val="28"/>
        </w:rPr>
        <w:t xml:space="preserve">Техника дренирования почки. Методика установки </w:t>
      </w:r>
      <w:proofErr w:type="gramStart"/>
      <w:r w:rsidRPr="00DB4089">
        <w:rPr>
          <w:rFonts w:cs="Times New Roman"/>
          <w:kern w:val="24"/>
          <w:szCs w:val="28"/>
        </w:rPr>
        <w:t>внутреннего</w:t>
      </w:r>
      <w:proofErr w:type="gramEnd"/>
      <w:r w:rsidRPr="00DB4089">
        <w:rPr>
          <w:rFonts w:cs="Times New Roman"/>
          <w:kern w:val="24"/>
          <w:szCs w:val="28"/>
        </w:rPr>
        <w:t xml:space="preserve"> </w:t>
      </w:r>
      <w:proofErr w:type="spellStart"/>
      <w:r w:rsidRPr="00DB4089">
        <w:rPr>
          <w:rFonts w:cs="Times New Roman"/>
          <w:kern w:val="24"/>
          <w:szCs w:val="28"/>
        </w:rPr>
        <w:t>стента</w:t>
      </w:r>
      <w:proofErr w:type="spellEnd"/>
      <w:r w:rsidRPr="00DB4089">
        <w:rPr>
          <w:rFonts w:cs="Times New Roman"/>
          <w:kern w:val="24"/>
          <w:szCs w:val="28"/>
        </w:rPr>
        <w:t>. Продолжительность антибактериальной терапии</w:t>
      </w:r>
      <w:r w:rsidR="00FB1C05">
        <w:rPr>
          <w:rFonts w:cs="Times New Roman"/>
          <w:kern w:val="24"/>
          <w:szCs w:val="28"/>
        </w:rPr>
        <w:t>,</w:t>
      </w:r>
      <w:r w:rsidRPr="00DB4089">
        <w:rPr>
          <w:rFonts w:cs="Times New Roman"/>
          <w:kern w:val="24"/>
          <w:szCs w:val="28"/>
        </w:rPr>
        <w:t xml:space="preserve"> </w:t>
      </w:r>
      <w:r w:rsidR="00FB1C05">
        <w:rPr>
          <w:rFonts w:cs="Times New Roman"/>
          <w:kern w:val="24"/>
          <w:szCs w:val="28"/>
        </w:rPr>
        <w:t>т</w:t>
      </w:r>
      <w:r w:rsidRPr="00DB4089">
        <w:rPr>
          <w:rFonts w:cs="Times New Roman"/>
          <w:kern w:val="24"/>
          <w:szCs w:val="28"/>
        </w:rPr>
        <w:t xml:space="preserve">оксическое влияние на плод. </w:t>
      </w:r>
    </w:p>
    <w:p w:rsidR="0003652C" w:rsidRPr="00DB4089" w:rsidRDefault="0003652C" w:rsidP="00DB4089">
      <w:pPr>
        <w:tabs>
          <w:tab w:val="left" w:pos="426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szCs w:val="28"/>
        </w:rPr>
        <w:t>Мочеполовые свищи.</w:t>
      </w:r>
      <w:r w:rsidRPr="00DB4089">
        <w:rPr>
          <w:rFonts w:cs="Times New Roman"/>
          <w:b/>
          <w:color w:val="000000"/>
          <w:szCs w:val="28"/>
        </w:rPr>
        <w:t xml:space="preserve"> </w:t>
      </w:r>
      <w:r w:rsidRPr="00DB4089">
        <w:rPr>
          <w:rFonts w:cs="Times New Roman"/>
          <w:color w:val="000000"/>
          <w:kern w:val="24"/>
          <w:szCs w:val="28"/>
        </w:rPr>
        <w:t>Классификация мочеполовых  свищей. Классификация пузырных свищей. Классификация мочеточниковых свищей. Основные причины травматических, спонтанных свищей. Наиболее частые акушерские причины возникновения мочеполовых фистул. Наиболее частые гинекологические причины возникновения мочеполовых фистул. Клини</w:t>
      </w:r>
      <w:r w:rsidR="00A62A70">
        <w:rPr>
          <w:rFonts w:cs="Times New Roman"/>
          <w:color w:val="000000"/>
          <w:kern w:val="24"/>
          <w:szCs w:val="28"/>
        </w:rPr>
        <w:t>ческая картина</w:t>
      </w:r>
      <w:r w:rsidRPr="00DB4089">
        <w:rPr>
          <w:rFonts w:cs="Times New Roman"/>
          <w:color w:val="000000"/>
          <w:kern w:val="24"/>
          <w:szCs w:val="28"/>
        </w:rPr>
        <w:t xml:space="preserve"> и симптоматика пузырно-влагалищных, пузырно-маточных, пузырно-придатковых свищей, мочеточниково-влагалищных и </w:t>
      </w:r>
      <w:proofErr w:type="spellStart"/>
      <w:proofErr w:type="gramStart"/>
      <w:r w:rsidRPr="00DB4089">
        <w:rPr>
          <w:rFonts w:cs="Times New Roman"/>
          <w:color w:val="000000"/>
          <w:kern w:val="24"/>
          <w:szCs w:val="28"/>
        </w:rPr>
        <w:t>уретро</w:t>
      </w:r>
      <w:proofErr w:type="spellEnd"/>
      <w:r w:rsidRPr="00DB4089">
        <w:rPr>
          <w:rFonts w:cs="Times New Roman"/>
          <w:color w:val="000000"/>
          <w:kern w:val="24"/>
          <w:szCs w:val="28"/>
        </w:rPr>
        <w:t>-влагалищных</w:t>
      </w:r>
      <w:proofErr w:type="gramEnd"/>
      <w:r w:rsidRPr="00DB4089">
        <w:rPr>
          <w:rFonts w:cs="Times New Roman"/>
          <w:color w:val="000000"/>
          <w:kern w:val="24"/>
          <w:szCs w:val="28"/>
        </w:rPr>
        <w:t xml:space="preserve"> свищей. Основные дифференциальные симптомы внутренних мочеточниково-кишечных свищей. Диагностика мочеполовых фистул. </w:t>
      </w:r>
      <w:r w:rsidR="00A62A70">
        <w:rPr>
          <w:rFonts w:cs="Times New Roman"/>
          <w:color w:val="000000"/>
          <w:kern w:val="24"/>
          <w:szCs w:val="28"/>
        </w:rPr>
        <w:t>Л</w:t>
      </w:r>
      <w:r w:rsidRPr="00DB4089">
        <w:rPr>
          <w:rFonts w:cs="Times New Roman"/>
          <w:color w:val="000000"/>
          <w:kern w:val="24"/>
          <w:szCs w:val="28"/>
        </w:rPr>
        <w:t>ечени</w:t>
      </w:r>
      <w:r w:rsidR="00A62A70">
        <w:rPr>
          <w:rFonts w:cs="Times New Roman"/>
          <w:color w:val="000000"/>
          <w:kern w:val="24"/>
          <w:szCs w:val="28"/>
        </w:rPr>
        <w:t>е</w:t>
      </w:r>
      <w:r w:rsidRPr="00DB4089">
        <w:rPr>
          <w:rFonts w:cs="Times New Roman"/>
          <w:color w:val="000000"/>
          <w:kern w:val="24"/>
          <w:szCs w:val="28"/>
        </w:rPr>
        <w:t xml:space="preserve"> мочеполовых </w:t>
      </w:r>
      <w:r w:rsidRPr="00DB4089">
        <w:rPr>
          <w:rFonts w:cs="Times New Roman"/>
          <w:color w:val="000000"/>
          <w:kern w:val="24"/>
          <w:szCs w:val="28"/>
        </w:rPr>
        <w:lastRenderedPageBreak/>
        <w:t>фистул</w:t>
      </w:r>
      <w:r w:rsidR="00A62A70">
        <w:rPr>
          <w:rFonts w:cs="Times New Roman"/>
          <w:color w:val="000000"/>
          <w:kern w:val="24"/>
          <w:szCs w:val="28"/>
        </w:rPr>
        <w:t>:</w:t>
      </w:r>
      <w:r w:rsidRPr="00DB4089">
        <w:rPr>
          <w:rFonts w:cs="Times New Roman"/>
          <w:color w:val="000000"/>
          <w:kern w:val="24"/>
          <w:szCs w:val="28"/>
        </w:rPr>
        <w:t xml:space="preserve"> </w:t>
      </w:r>
      <w:r w:rsidR="00A62A70" w:rsidRPr="00DB4089">
        <w:rPr>
          <w:rFonts w:cs="Times New Roman"/>
          <w:color w:val="000000"/>
          <w:kern w:val="24"/>
          <w:szCs w:val="28"/>
        </w:rPr>
        <w:t>сроки и методы</w:t>
      </w:r>
      <w:r w:rsidR="00A62A70">
        <w:rPr>
          <w:rFonts w:cs="Times New Roman"/>
          <w:color w:val="000000"/>
          <w:kern w:val="24"/>
          <w:szCs w:val="28"/>
        </w:rPr>
        <w:t xml:space="preserve"> к</w:t>
      </w:r>
      <w:r w:rsidRPr="00DB4089">
        <w:rPr>
          <w:rFonts w:cs="Times New Roman"/>
          <w:color w:val="000000"/>
          <w:kern w:val="24"/>
          <w:szCs w:val="28"/>
        </w:rPr>
        <w:t>онсервативно</w:t>
      </w:r>
      <w:r w:rsidR="00A62A70">
        <w:rPr>
          <w:rFonts w:cs="Times New Roman"/>
          <w:color w:val="000000"/>
          <w:kern w:val="24"/>
          <w:szCs w:val="28"/>
        </w:rPr>
        <w:t>го</w:t>
      </w:r>
      <w:r w:rsidRPr="00DB4089">
        <w:rPr>
          <w:rFonts w:cs="Times New Roman"/>
          <w:color w:val="000000"/>
          <w:kern w:val="24"/>
          <w:szCs w:val="28"/>
        </w:rPr>
        <w:t xml:space="preserve"> лечени</w:t>
      </w:r>
      <w:r w:rsidR="00A62A70">
        <w:rPr>
          <w:rFonts w:cs="Times New Roman"/>
          <w:color w:val="000000"/>
          <w:kern w:val="24"/>
          <w:szCs w:val="28"/>
        </w:rPr>
        <w:t>я</w:t>
      </w:r>
      <w:r w:rsidRPr="00DB4089">
        <w:rPr>
          <w:rFonts w:cs="Times New Roman"/>
          <w:color w:val="000000"/>
          <w:kern w:val="24"/>
          <w:szCs w:val="28"/>
        </w:rPr>
        <w:t xml:space="preserve">, </w:t>
      </w:r>
      <w:r w:rsidR="00A62A70">
        <w:rPr>
          <w:rFonts w:cs="Times New Roman"/>
          <w:color w:val="000000"/>
          <w:kern w:val="24"/>
          <w:szCs w:val="28"/>
        </w:rPr>
        <w:t>в</w:t>
      </w:r>
      <w:r w:rsidRPr="00DB4089">
        <w:rPr>
          <w:rFonts w:cs="Times New Roman"/>
          <w:color w:val="000000"/>
          <w:kern w:val="24"/>
          <w:szCs w:val="28"/>
        </w:rPr>
        <w:t xml:space="preserve">иды и методы хирургических вмешательств. </w:t>
      </w:r>
    </w:p>
    <w:p w:rsidR="0003652C" w:rsidRPr="00DB4089" w:rsidRDefault="0003652C" w:rsidP="00DB4089">
      <w:pPr>
        <w:tabs>
          <w:tab w:val="left" w:pos="426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 xml:space="preserve">Операции при мочеполовых свищах. Методика осмотра пациентов перед операциями при мочеполовых свищах. Определение показаний к операции.  Выбор операционного доступа: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трансвагинальный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трансвезикальный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экстроперитонеальный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лапаротомия. </w:t>
      </w:r>
      <w:r w:rsidR="00DF7F53">
        <w:rPr>
          <w:rFonts w:cs="Times New Roman"/>
          <w:color w:val="000000"/>
          <w:kern w:val="24"/>
          <w:szCs w:val="28"/>
        </w:rPr>
        <w:t>П</w:t>
      </w:r>
      <w:r w:rsidRPr="00DB4089">
        <w:rPr>
          <w:rFonts w:cs="Times New Roman"/>
          <w:color w:val="000000"/>
          <w:kern w:val="24"/>
          <w:szCs w:val="28"/>
        </w:rPr>
        <w:t xml:space="preserve">лан операции. Виды оперативных вмешательств, их эффективность. Необходимый набор инструментов, материалов, характеристика шовного материала. Профилактика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интраоперационных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и ранних послеоперационных осложнений. Методы отведения мочи. </w:t>
      </w:r>
    </w:p>
    <w:p w:rsidR="0003652C" w:rsidRPr="00DB4089" w:rsidRDefault="0003652C" w:rsidP="00DB4089">
      <w:pPr>
        <w:tabs>
          <w:tab w:val="left" w:pos="426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>Повреждения мочеполовых органов</w:t>
      </w:r>
      <w:r w:rsidR="009423B3" w:rsidRPr="00DB4089">
        <w:rPr>
          <w:rFonts w:cs="Times New Roman"/>
          <w:color w:val="000000"/>
          <w:kern w:val="24"/>
          <w:szCs w:val="28"/>
        </w:rPr>
        <w:t xml:space="preserve"> </w:t>
      </w:r>
      <w:r w:rsidRPr="00DB4089">
        <w:rPr>
          <w:rFonts w:cs="Times New Roman"/>
          <w:color w:val="000000"/>
          <w:kern w:val="24"/>
          <w:szCs w:val="28"/>
        </w:rPr>
        <w:t>в акушерс</w:t>
      </w:r>
      <w:r w:rsidR="009423B3" w:rsidRPr="00DB4089">
        <w:rPr>
          <w:rFonts w:cs="Times New Roman"/>
          <w:color w:val="000000"/>
          <w:kern w:val="24"/>
          <w:szCs w:val="28"/>
        </w:rPr>
        <w:t>кой и гинекологической практике: в</w:t>
      </w:r>
      <w:r w:rsidR="00DF7F53">
        <w:rPr>
          <w:rFonts w:cs="Times New Roman"/>
          <w:color w:val="000000"/>
          <w:kern w:val="24"/>
          <w:szCs w:val="28"/>
        </w:rPr>
        <w:t>иды, причины, классификация</w:t>
      </w:r>
      <w:r w:rsidRPr="00DB4089">
        <w:rPr>
          <w:rFonts w:cs="Times New Roman"/>
          <w:color w:val="000000"/>
          <w:kern w:val="24"/>
          <w:szCs w:val="28"/>
        </w:rPr>
        <w:t xml:space="preserve">. Диагностические и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интраоперационные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ошибки. Повреждение почки, мочеточников, мочевого пузыря, уретры при акушерско-гинекологических операциях. </w:t>
      </w:r>
      <w:r w:rsidR="00FB1C05">
        <w:rPr>
          <w:rFonts w:cs="Times New Roman"/>
          <w:color w:val="000000"/>
          <w:kern w:val="24"/>
          <w:szCs w:val="28"/>
        </w:rPr>
        <w:t>С</w:t>
      </w:r>
      <w:r w:rsidRPr="00DB4089">
        <w:rPr>
          <w:rFonts w:cs="Times New Roman"/>
          <w:color w:val="000000"/>
          <w:kern w:val="24"/>
          <w:szCs w:val="28"/>
        </w:rPr>
        <w:t xml:space="preserve">овместная  тактика врача-акушера-гинеколога и врача-уролога во время урогинекологического </w:t>
      </w:r>
      <w:r w:rsidR="00072F10">
        <w:rPr>
          <w:rFonts w:cs="Times New Roman"/>
          <w:color w:val="000000"/>
          <w:kern w:val="24"/>
          <w:szCs w:val="28"/>
        </w:rPr>
        <w:t xml:space="preserve">оперативного </w:t>
      </w:r>
      <w:r w:rsidRPr="00DB4089">
        <w:rPr>
          <w:rFonts w:cs="Times New Roman"/>
          <w:color w:val="000000"/>
          <w:kern w:val="24"/>
          <w:szCs w:val="28"/>
        </w:rPr>
        <w:t>вмешательства и рекомендации по ведению послеоперационного периода.</w:t>
      </w:r>
      <w:r w:rsidR="00843A26" w:rsidRPr="00DB4089">
        <w:rPr>
          <w:rFonts w:cs="Times New Roman"/>
          <w:color w:val="000000"/>
          <w:kern w:val="24"/>
          <w:szCs w:val="28"/>
        </w:rPr>
        <w:t xml:space="preserve"> </w:t>
      </w:r>
      <w:r w:rsidRPr="00DB4089">
        <w:rPr>
          <w:rFonts w:cs="Times New Roman"/>
          <w:color w:val="000000"/>
          <w:kern w:val="24"/>
          <w:szCs w:val="28"/>
        </w:rPr>
        <w:t>Частота и классификация повреждений мочевого пузыря и уретры во время акушерско-гинекологических операций. Внебрюшинные и внутрибрюшинные разрывы мочевого пузыря. Полные и неполные разрывы мочевого пузыря. Комбинированные разрывы мочевого пузыря. Ранние (во время операции) и поздние  (в послеоперационном периоде) клинические проявления повреждений</w:t>
      </w:r>
      <w:r w:rsidR="00072F10">
        <w:rPr>
          <w:rFonts w:cs="Times New Roman"/>
          <w:color w:val="000000"/>
          <w:kern w:val="24"/>
          <w:szCs w:val="28"/>
        </w:rPr>
        <w:t xml:space="preserve"> </w:t>
      </w:r>
      <w:r w:rsidR="00072F10" w:rsidRPr="00DB4089">
        <w:rPr>
          <w:rFonts w:cs="Times New Roman"/>
          <w:color w:val="000000"/>
          <w:kern w:val="24"/>
          <w:szCs w:val="28"/>
        </w:rPr>
        <w:t>мочевого пузыря и уретры</w:t>
      </w:r>
      <w:r w:rsidRPr="00DB4089">
        <w:rPr>
          <w:rFonts w:cs="Times New Roman"/>
          <w:color w:val="000000"/>
          <w:kern w:val="24"/>
          <w:szCs w:val="28"/>
        </w:rPr>
        <w:t>. Диагностика повреждений</w:t>
      </w:r>
      <w:r w:rsidR="00072F10">
        <w:rPr>
          <w:rFonts w:cs="Times New Roman"/>
          <w:color w:val="000000"/>
          <w:kern w:val="24"/>
          <w:szCs w:val="28"/>
        </w:rPr>
        <w:t xml:space="preserve"> </w:t>
      </w:r>
      <w:r w:rsidR="00072F10" w:rsidRPr="00DB4089">
        <w:rPr>
          <w:rFonts w:cs="Times New Roman"/>
          <w:color w:val="000000"/>
          <w:kern w:val="24"/>
          <w:szCs w:val="28"/>
        </w:rPr>
        <w:t>мочевого пузыря и уретры</w:t>
      </w:r>
      <w:r w:rsidRPr="00DB4089">
        <w:rPr>
          <w:rFonts w:cs="Times New Roman"/>
          <w:color w:val="000000"/>
          <w:kern w:val="24"/>
          <w:szCs w:val="28"/>
        </w:rPr>
        <w:t xml:space="preserve">. Определение показаний к первичной пластике. Методы лечения последствий повреждений мочевого пузыря и уретры. </w:t>
      </w:r>
      <w:proofErr w:type="spellStart"/>
      <w:r w:rsidR="00072F10">
        <w:rPr>
          <w:rFonts w:cs="Times New Roman"/>
          <w:color w:val="000000"/>
          <w:kern w:val="24"/>
          <w:szCs w:val="28"/>
        </w:rPr>
        <w:t>Т</w:t>
      </w:r>
      <w:r w:rsidRPr="00DB4089">
        <w:rPr>
          <w:rFonts w:cs="Times New Roman"/>
          <w:color w:val="000000"/>
          <w:kern w:val="24"/>
          <w:szCs w:val="28"/>
        </w:rPr>
        <w:t>азодистопированная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почка. Частота повреждений почки и мочеточника во время акушерско-гинекологических операций</w:t>
      </w:r>
      <w:r w:rsidR="00072F10">
        <w:rPr>
          <w:rFonts w:cs="Times New Roman"/>
          <w:color w:val="000000"/>
          <w:kern w:val="24"/>
          <w:szCs w:val="28"/>
        </w:rPr>
        <w:t>,</w:t>
      </w:r>
      <w:r w:rsidRPr="00DB4089">
        <w:rPr>
          <w:rFonts w:cs="Times New Roman"/>
          <w:color w:val="000000"/>
          <w:kern w:val="24"/>
          <w:szCs w:val="28"/>
        </w:rPr>
        <w:t xml:space="preserve"> </w:t>
      </w:r>
      <w:r w:rsidR="00072F10">
        <w:rPr>
          <w:rFonts w:cs="Times New Roman"/>
          <w:color w:val="000000"/>
          <w:kern w:val="24"/>
          <w:szCs w:val="28"/>
        </w:rPr>
        <w:t>к</w:t>
      </w:r>
      <w:r w:rsidRPr="00DB4089">
        <w:rPr>
          <w:rFonts w:cs="Times New Roman"/>
          <w:color w:val="000000"/>
          <w:kern w:val="24"/>
          <w:szCs w:val="28"/>
        </w:rPr>
        <w:t>лассификаци</w:t>
      </w:r>
      <w:r w:rsidR="00072F10">
        <w:rPr>
          <w:rFonts w:cs="Times New Roman"/>
          <w:color w:val="000000"/>
          <w:kern w:val="24"/>
          <w:szCs w:val="28"/>
        </w:rPr>
        <w:t>я</w:t>
      </w:r>
      <w:r w:rsidRPr="00DB4089">
        <w:rPr>
          <w:rFonts w:cs="Times New Roman"/>
          <w:color w:val="000000"/>
          <w:kern w:val="24"/>
          <w:szCs w:val="28"/>
        </w:rPr>
        <w:t xml:space="preserve">. Повреждение почки до и после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родоразрешения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>. Клинические проявления повреждений мочеточника во время операции (ранние) и в послеоперационном периоде (поздние). Диагностика повреждений почки и мочеточника. Определение показаний к органосохраняюще</w:t>
      </w:r>
      <w:r w:rsidR="00072F10">
        <w:rPr>
          <w:rFonts w:cs="Times New Roman"/>
          <w:color w:val="000000"/>
          <w:kern w:val="24"/>
          <w:szCs w:val="28"/>
        </w:rPr>
        <w:t>й</w:t>
      </w:r>
      <w:r w:rsidRPr="00DB4089">
        <w:rPr>
          <w:rFonts w:cs="Times New Roman"/>
          <w:color w:val="000000"/>
          <w:kern w:val="24"/>
          <w:szCs w:val="28"/>
        </w:rPr>
        <w:t xml:space="preserve"> </w:t>
      </w:r>
      <w:r w:rsidR="00072F10">
        <w:rPr>
          <w:rFonts w:cs="Times New Roman"/>
          <w:color w:val="000000"/>
          <w:kern w:val="24"/>
          <w:szCs w:val="28"/>
        </w:rPr>
        <w:t>операции</w:t>
      </w:r>
      <w:r w:rsidRPr="00DB4089">
        <w:rPr>
          <w:rFonts w:cs="Times New Roman"/>
          <w:color w:val="000000"/>
          <w:kern w:val="24"/>
          <w:szCs w:val="28"/>
        </w:rPr>
        <w:t xml:space="preserve">. </w:t>
      </w:r>
    </w:p>
    <w:p w:rsidR="0003652C" w:rsidRPr="00DB4089" w:rsidRDefault="0003652C" w:rsidP="00DB4089">
      <w:pPr>
        <w:tabs>
          <w:tab w:val="left" w:pos="0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szCs w:val="28"/>
        </w:rPr>
        <w:t>Разрыв почки в родах.</w:t>
      </w:r>
      <w:r w:rsidRPr="00DB4089">
        <w:rPr>
          <w:rFonts w:cs="Times New Roman"/>
          <w:color w:val="000000"/>
          <w:kern w:val="24"/>
          <w:szCs w:val="28"/>
        </w:rPr>
        <w:t xml:space="preserve"> Спонтанный (самопроизвольный) разрыв</w:t>
      </w:r>
      <w:r w:rsidR="00072F10">
        <w:rPr>
          <w:rFonts w:cs="Times New Roman"/>
          <w:color w:val="000000"/>
          <w:kern w:val="24"/>
          <w:szCs w:val="28"/>
        </w:rPr>
        <w:t xml:space="preserve"> почки, ч</w:t>
      </w:r>
      <w:r w:rsidRPr="00DB4089">
        <w:rPr>
          <w:rFonts w:cs="Times New Roman"/>
          <w:color w:val="000000"/>
          <w:kern w:val="24"/>
          <w:szCs w:val="28"/>
        </w:rPr>
        <w:t>астота</w:t>
      </w:r>
      <w:r w:rsidR="00072F10">
        <w:rPr>
          <w:rFonts w:cs="Times New Roman"/>
          <w:color w:val="000000"/>
          <w:kern w:val="24"/>
          <w:szCs w:val="28"/>
        </w:rPr>
        <w:t>, п</w:t>
      </w:r>
      <w:r w:rsidRPr="00DB4089">
        <w:rPr>
          <w:rFonts w:cs="Times New Roman"/>
          <w:color w:val="000000"/>
          <w:kern w:val="24"/>
          <w:szCs w:val="28"/>
        </w:rPr>
        <w:t xml:space="preserve">ричины, клинические симптомы (боль в поясничной области, макрогематурия, пальпируемая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урогематома</w:t>
      </w:r>
      <w:proofErr w:type="spellEnd"/>
      <w:r w:rsidRPr="00DB4089">
        <w:rPr>
          <w:rFonts w:cs="Times New Roman"/>
          <w:color w:val="000000"/>
          <w:kern w:val="24"/>
          <w:szCs w:val="28"/>
        </w:rPr>
        <w:t>). Экстренная совместная тактика врача-акушера</w:t>
      </w:r>
      <w:r w:rsidR="00843A26" w:rsidRPr="00DB4089">
        <w:rPr>
          <w:rFonts w:cs="Times New Roman"/>
          <w:color w:val="000000"/>
          <w:kern w:val="24"/>
          <w:szCs w:val="28"/>
        </w:rPr>
        <w:t>-гинеколога</w:t>
      </w:r>
      <w:r w:rsidRPr="00DB4089">
        <w:rPr>
          <w:rFonts w:cs="Times New Roman"/>
          <w:color w:val="000000"/>
          <w:kern w:val="24"/>
          <w:szCs w:val="28"/>
        </w:rPr>
        <w:t xml:space="preserve"> и </w:t>
      </w:r>
      <w:r w:rsidR="00843A26" w:rsidRPr="00DB4089">
        <w:rPr>
          <w:rFonts w:cs="Times New Roman"/>
          <w:color w:val="000000"/>
          <w:kern w:val="24"/>
          <w:szCs w:val="28"/>
        </w:rPr>
        <w:t>врача-</w:t>
      </w:r>
      <w:r w:rsidRPr="00DB4089">
        <w:rPr>
          <w:rFonts w:cs="Times New Roman"/>
          <w:color w:val="000000"/>
          <w:kern w:val="24"/>
          <w:szCs w:val="28"/>
        </w:rPr>
        <w:t xml:space="preserve">уролога при повреждении почки после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родоразрешения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. Органосохраняющие операции при разрыве почки. Необходимый набор инструментов, материалов. Методы ликвидации последствий разрыва почки  на операционном столе. Ведение послеоперационного периода. </w:t>
      </w:r>
    </w:p>
    <w:p w:rsidR="0003652C" w:rsidRPr="00DB4089" w:rsidRDefault="0003652C" w:rsidP="00DB4089">
      <w:pPr>
        <w:tabs>
          <w:tab w:val="left" w:pos="426"/>
        </w:tabs>
        <w:rPr>
          <w:rFonts w:cs="Times New Roman"/>
          <w:kern w:val="24"/>
          <w:szCs w:val="28"/>
        </w:rPr>
      </w:pPr>
      <w:r w:rsidRPr="00DB4089">
        <w:rPr>
          <w:rFonts w:cs="Times New Roman"/>
          <w:kern w:val="24"/>
          <w:szCs w:val="28"/>
        </w:rPr>
        <w:t xml:space="preserve">Гиперактивный мочевой пузырь у женщин. Методика осмотра пациентов с </w:t>
      </w:r>
      <w:proofErr w:type="spellStart"/>
      <w:r w:rsidRPr="00DB4089">
        <w:rPr>
          <w:rFonts w:cs="Times New Roman"/>
          <w:kern w:val="24"/>
          <w:szCs w:val="28"/>
        </w:rPr>
        <w:t>гиперактивным</w:t>
      </w:r>
      <w:proofErr w:type="spellEnd"/>
      <w:r w:rsidRPr="00DB4089">
        <w:rPr>
          <w:rFonts w:cs="Times New Roman"/>
          <w:kern w:val="24"/>
          <w:szCs w:val="28"/>
        </w:rPr>
        <w:t xml:space="preserve"> мочевым пузырем, клиническая симптоматика, причины императивного недержания мочи</w:t>
      </w:r>
      <w:r w:rsidR="00072F10">
        <w:rPr>
          <w:rFonts w:cs="Times New Roman"/>
          <w:kern w:val="24"/>
          <w:szCs w:val="28"/>
        </w:rPr>
        <w:t>,</w:t>
      </w:r>
      <w:r w:rsidRPr="00DB4089">
        <w:rPr>
          <w:rFonts w:cs="Times New Roman"/>
          <w:kern w:val="24"/>
          <w:szCs w:val="28"/>
        </w:rPr>
        <w:t xml:space="preserve"> </w:t>
      </w:r>
      <w:r w:rsidR="00072F10">
        <w:rPr>
          <w:rFonts w:cs="Times New Roman"/>
          <w:kern w:val="24"/>
          <w:szCs w:val="28"/>
        </w:rPr>
        <w:t>ф</w:t>
      </w:r>
      <w:r w:rsidRPr="00DB4089">
        <w:rPr>
          <w:rFonts w:cs="Times New Roman"/>
          <w:kern w:val="24"/>
          <w:szCs w:val="28"/>
        </w:rPr>
        <w:t xml:space="preserve">ункциональная диагностика (дневник мочеиспускания, анализы мочи, </w:t>
      </w:r>
      <w:proofErr w:type="spellStart"/>
      <w:r w:rsidRPr="00DB4089">
        <w:rPr>
          <w:rFonts w:cs="Times New Roman"/>
          <w:kern w:val="24"/>
          <w:szCs w:val="28"/>
        </w:rPr>
        <w:t>уродинамика</w:t>
      </w:r>
      <w:proofErr w:type="spellEnd"/>
      <w:r w:rsidRPr="00DB4089">
        <w:rPr>
          <w:rFonts w:cs="Times New Roman"/>
          <w:kern w:val="24"/>
          <w:szCs w:val="28"/>
        </w:rPr>
        <w:t xml:space="preserve">, УЗИ мочевого пузыря). Сопутствующие явления при гиперактивном мочевом пузыре у женщин. Формулировка диагноза. Выбор метода лечения, </w:t>
      </w:r>
      <w:r w:rsidR="00072F10">
        <w:rPr>
          <w:rFonts w:cs="Times New Roman"/>
          <w:kern w:val="24"/>
          <w:szCs w:val="28"/>
        </w:rPr>
        <w:t>консервативное лечение</w:t>
      </w:r>
      <w:r w:rsidRPr="00DB4089">
        <w:rPr>
          <w:rFonts w:cs="Times New Roman"/>
          <w:kern w:val="24"/>
          <w:szCs w:val="28"/>
        </w:rPr>
        <w:t xml:space="preserve"> </w:t>
      </w:r>
      <w:r w:rsidRPr="00DB4089">
        <w:rPr>
          <w:rFonts w:cs="Times New Roman"/>
          <w:kern w:val="24"/>
          <w:szCs w:val="28"/>
        </w:rPr>
        <w:lastRenderedPageBreak/>
        <w:t>(антихолинергические лекарственные средства, антидепрессанты, эстрогены, спазмолитики).</w:t>
      </w:r>
    </w:p>
    <w:p w:rsidR="0003652C" w:rsidRPr="00DB4089" w:rsidRDefault="0003652C" w:rsidP="00DB4089">
      <w:pPr>
        <w:tabs>
          <w:tab w:val="left" w:pos="426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>Недержание мочи у женщин</w:t>
      </w:r>
      <w:r w:rsidR="00FB1C05">
        <w:rPr>
          <w:rFonts w:cs="Times New Roman"/>
          <w:color w:val="000000"/>
          <w:kern w:val="24"/>
          <w:szCs w:val="28"/>
        </w:rPr>
        <w:t>: к</w:t>
      </w:r>
      <w:r w:rsidRPr="00DB4089">
        <w:rPr>
          <w:rFonts w:cs="Times New Roman"/>
          <w:color w:val="000000"/>
          <w:kern w:val="24"/>
          <w:szCs w:val="28"/>
        </w:rPr>
        <w:t xml:space="preserve">лассификация, </w:t>
      </w:r>
      <w:r w:rsidR="00FB1C05">
        <w:rPr>
          <w:rFonts w:cs="Times New Roman"/>
          <w:color w:val="000000"/>
          <w:kern w:val="24"/>
          <w:szCs w:val="28"/>
        </w:rPr>
        <w:t>эпидемиология,</w:t>
      </w:r>
      <w:r w:rsidRPr="00DB4089">
        <w:rPr>
          <w:rFonts w:cs="Times New Roman"/>
          <w:color w:val="000000"/>
          <w:kern w:val="24"/>
          <w:szCs w:val="28"/>
        </w:rPr>
        <w:t xml:space="preserve"> причины</w:t>
      </w:r>
      <w:r w:rsidR="00FB1C05">
        <w:rPr>
          <w:rFonts w:cs="Times New Roman"/>
          <w:color w:val="000000"/>
          <w:kern w:val="24"/>
          <w:szCs w:val="28"/>
        </w:rPr>
        <w:t>,</w:t>
      </w:r>
      <w:r w:rsidRPr="00DB4089">
        <w:rPr>
          <w:rFonts w:cs="Times New Roman"/>
          <w:color w:val="000000"/>
          <w:kern w:val="24"/>
          <w:szCs w:val="28"/>
        </w:rPr>
        <w:t xml:space="preserve"> клиническая симптоматика</w:t>
      </w:r>
      <w:r w:rsidR="00FB1C05">
        <w:rPr>
          <w:rFonts w:cs="Times New Roman"/>
          <w:color w:val="000000"/>
          <w:kern w:val="24"/>
          <w:szCs w:val="28"/>
        </w:rPr>
        <w:t>,</w:t>
      </w:r>
      <w:r w:rsidRPr="00DB4089">
        <w:rPr>
          <w:rFonts w:cs="Times New Roman"/>
          <w:color w:val="000000"/>
          <w:kern w:val="24"/>
          <w:szCs w:val="28"/>
        </w:rPr>
        <w:t xml:space="preserve"> дифференциальная диагностика. Методика осмотра и тактика клинического обследования пациентов с недержанием мо</w:t>
      </w:r>
      <w:r w:rsidR="00072F10">
        <w:rPr>
          <w:rFonts w:cs="Times New Roman"/>
          <w:color w:val="000000"/>
          <w:kern w:val="24"/>
          <w:szCs w:val="28"/>
        </w:rPr>
        <w:t>чи</w:t>
      </w:r>
      <w:r w:rsidRPr="00DB4089">
        <w:rPr>
          <w:rFonts w:cs="Times New Roman"/>
          <w:color w:val="000000"/>
          <w:kern w:val="24"/>
          <w:szCs w:val="28"/>
        </w:rPr>
        <w:t xml:space="preserve">. </w:t>
      </w:r>
      <w:r w:rsidR="00246F54">
        <w:rPr>
          <w:rFonts w:cs="Times New Roman"/>
          <w:color w:val="000000"/>
          <w:kern w:val="24"/>
          <w:szCs w:val="28"/>
        </w:rPr>
        <w:t xml:space="preserve">Рентгенологические изменения мочевого пузыря при недержании мочи при напряжении. Показатели тонуса сфинктера мочевого пузыря. </w:t>
      </w:r>
      <w:r w:rsidRPr="00DB4089">
        <w:rPr>
          <w:rFonts w:cs="Times New Roman"/>
          <w:color w:val="000000"/>
          <w:kern w:val="24"/>
          <w:szCs w:val="28"/>
        </w:rPr>
        <w:t>Диагностические мероприятия: осмотр влагалища в зеркалах, определение степени опущений влагалища, проведение пробы кашлевого толчка, выполнение цистоскопии, цистографии, ведение дневника мочеиспускания. Оценка и интерпретация выполненных диагностических мероприятий. Формулировка диагноза, назначение консервативного лечения. Определение показаний к хирургическому лечению. Виды современных хирургических пособий, применяющихся в лечении недержания мочи у женщин</w:t>
      </w:r>
      <w:r w:rsidR="00FB1C05">
        <w:rPr>
          <w:rFonts w:cs="Times New Roman"/>
          <w:color w:val="000000"/>
          <w:kern w:val="24"/>
          <w:szCs w:val="28"/>
        </w:rPr>
        <w:t xml:space="preserve">. </w:t>
      </w:r>
      <w:r w:rsidRPr="00DB4089">
        <w:rPr>
          <w:rFonts w:cs="Times New Roman"/>
          <w:color w:val="000000"/>
          <w:kern w:val="24"/>
          <w:szCs w:val="28"/>
        </w:rPr>
        <w:t>Сочетание недержания мочи с пролапсом гениталий, методы хирургической коррекции (</w:t>
      </w:r>
      <w:proofErr w:type="spellStart"/>
      <w:r w:rsidRPr="00DB4089">
        <w:rPr>
          <w:rFonts w:cs="Times New Roman"/>
          <w:color w:val="000000"/>
          <w:kern w:val="24"/>
          <w:szCs w:val="28"/>
          <w:lang w:val="en-US"/>
        </w:rPr>
        <w:t>Prolift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). Определение и выбор эффективного хирургического лечения. Методика осмотра пациентов перед операцией по поводу недержания мочи. </w:t>
      </w:r>
      <w:r w:rsidR="00246F54">
        <w:rPr>
          <w:rFonts w:cs="Times New Roman"/>
          <w:color w:val="000000"/>
          <w:kern w:val="24"/>
          <w:szCs w:val="28"/>
        </w:rPr>
        <w:t>П</w:t>
      </w:r>
      <w:r w:rsidRPr="00DB4089">
        <w:rPr>
          <w:rFonts w:cs="Times New Roman"/>
          <w:color w:val="000000"/>
          <w:kern w:val="24"/>
          <w:szCs w:val="28"/>
        </w:rPr>
        <w:t>лан операции, доступа, вариантов дренирования послеоперационной раны. Топографо</w:t>
      </w:r>
      <w:r w:rsidR="003E7ED9" w:rsidRPr="00DB4089">
        <w:rPr>
          <w:rFonts w:cs="Times New Roman"/>
          <w:color w:val="000000"/>
          <w:kern w:val="24"/>
          <w:szCs w:val="28"/>
        </w:rPr>
        <w:t>-</w:t>
      </w:r>
      <w:r w:rsidRPr="00DB4089">
        <w:rPr>
          <w:rFonts w:cs="Times New Roman"/>
          <w:color w:val="000000"/>
          <w:kern w:val="24"/>
          <w:szCs w:val="28"/>
        </w:rPr>
        <w:t xml:space="preserve">анатомические особенности оперируемой зоны. Виды оперативных вмешательств, их эффективность. Необходимый набор инструментов, материалов, характеристика шовного материала. Профилактика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интраоперационных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и ранних послеоперационных осложнений. Методы отведения мочи. </w:t>
      </w:r>
      <w:r w:rsidR="00246F54" w:rsidRPr="00DB4089">
        <w:rPr>
          <w:rFonts w:cs="Times New Roman"/>
          <w:color w:val="000000"/>
          <w:kern w:val="24"/>
          <w:szCs w:val="28"/>
        </w:rPr>
        <w:t>Ведение послеоперационного периода.</w:t>
      </w:r>
    </w:p>
    <w:p w:rsidR="00246F54" w:rsidRPr="00DB4089" w:rsidRDefault="0003652C" w:rsidP="00246F54">
      <w:pPr>
        <w:tabs>
          <w:tab w:val="left" w:pos="426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>Частота и причины стрессового недержания мочи у женщин</w:t>
      </w:r>
      <w:r w:rsidR="00E900C8">
        <w:rPr>
          <w:rFonts w:cs="Times New Roman"/>
          <w:color w:val="000000"/>
          <w:kern w:val="24"/>
          <w:szCs w:val="28"/>
        </w:rPr>
        <w:t>,</w:t>
      </w:r>
      <w:r w:rsidRPr="00DB4089">
        <w:rPr>
          <w:rFonts w:cs="Times New Roman"/>
          <w:color w:val="000000"/>
          <w:kern w:val="24"/>
          <w:szCs w:val="28"/>
        </w:rPr>
        <w:t xml:space="preserve"> </w:t>
      </w:r>
      <w:r w:rsidR="00E900C8">
        <w:rPr>
          <w:rFonts w:cs="Times New Roman"/>
          <w:color w:val="000000"/>
          <w:kern w:val="24"/>
          <w:szCs w:val="28"/>
        </w:rPr>
        <w:t>к</w:t>
      </w:r>
      <w:r w:rsidRPr="00DB4089">
        <w:rPr>
          <w:rFonts w:cs="Times New Roman"/>
          <w:color w:val="000000"/>
          <w:kern w:val="24"/>
          <w:szCs w:val="28"/>
        </w:rPr>
        <w:t>лассификация, клинические симптомы</w:t>
      </w:r>
      <w:r w:rsidR="00E900C8">
        <w:rPr>
          <w:rFonts w:cs="Times New Roman"/>
          <w:color w:val="000000"/>
          <w:kern w:val="24"/>
          <w:szCs w:val="28"/>
        </w:rPr>
        <w:t>.</w:t>
      </w:r>
      <w:r w:rsidRPr="00DB4089">
        <w:rPr>
          <w:rFonts w:cs="Times New Roman"/>
          <w:color w:val="000000"/>
          <w:kern w:val="24"/>
          <w:szCs w:val="28"/>
        </w:rPr>
        <w:t xml:space="preserve"> </w:t>
      </w:r>
      <w:r w:rsidR="00E900C8">
        <w:rPr>
          <w:rFonts w:cs="Times New Roman"/>
          <w:color w:val="000000"/>
          <w:kern w:val="24"/>
          <w:szCs w:val="28"/>
        </w:rPr>
        <w:t>Д</w:t>
      </w:r>
      <w:r w:rsidRPr="00DB4089">
        <w:rPr>
          <w:rFonts w:cs="Times New Roman"/>
          <w:color w:val="000000"/>
          <w:kern w:val="24"/>
          <w:szCs w:val="28"/>
        </w:rPr>
        <w:t xml:space="preserve">ифференциальная диагностика стрессового недержания мочи с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гиперактивным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мочевым пузырем, мочевыми свищами, эктопией мочеточника, нейрогенным мочевым пузырем.  Рентгенологическая картина</w:t>
      </w:r>
      <w:r w:rsidR="00E900C8">
        <w:rPr>
          <w:rFonts w:cs="Times New Roman"/>
          <w:color w:val="000000"/>
          <w:kern w:val="24"/>
          <w:szCs w:val="28"/>
        </w:rPr>
        <w:t>,</w:t>
      </w:r>
      <w:r w:rsidRPr="00DB4089">
        <w:rPr>
          <w:rFonts w:cs="Times New Roman"/>
          <w:color w:val="000000"/>
          <w:kern w:val="24"/>
          <w:szCs w:val="28"/>
        </w:rPr>
        <w:t xml:space="preserve"> </w:t>
      </w:r>
      <w:r w:rsidR="00E900C8">
        <w:rPr>
          <w:rFonts w:cs="Times New Roman"/>
          <w:color w:val="000000"/>
          <w:kern w:val="24"/>
          <w:szCs w:val="28"/>
        </w:rPr>
        <w:t>п</w:t>
      </w:r>
      <w:r w:rsidRPr="00DB4089">
        <w:rPr>
          <w:rFonts w:cs="Times New Roman"/>
          <w:color w:val="000000"/>
          <w:kern w:val="24"/>
          <w:szCs w:val="28"/>
        </w:rPr>
        <w:t>оказатели тонуса сфинктера</w:t>
      </w:r>
      <w:r w:rsidR="00E900C8">
        <w:rPr>
          <w:rFonts w:cs="Times New Roman"/>
          <w:color w:val="000000"/>
          <w:kern w:val="24"/>
          <w:szCs w:val="28"/>
        </w:rPr>
        <w:t>,</w:t>
      </w:r>
      <w:r w:rsidRPr="00DB4089">
        <w:rPr>
          <w:rFonts w:cs="Times New Roman"/>
          <w:color w:val="000000"/>
          <w:kern w:val="24"/>
          <w:szCs w:val="28"/>
        </w:rPr>
        <w:t xml:space="preserve"> </w:t>
      </w:r>
      <w:r w:rsidR="00E900C8">
        <w:rPr>
          <w:rFonts w:cs="Times New Roman"/>
          <w:color w:val="000000"/>
          <w:kern w:val="24"/>
          <w:szCs w:val="28"/>
        </w:rPr>
        <w:t>м</w:t>
      </w:r>
      <w:r w:rsidRPr="00DB4089">
        <w:rPr>
          <w:rFonts w:cs="Times New Roman"/>
          <w:color w:val="000000"/>
          <w:kern w:val="24"/>
          <w:szCs w:val="28"/>
        </w:rPr>
        <w:t xml:space="preserve">етодика выполнения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уродинамических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исследований мочевого пузыря, анализ данных. Ведение дневника мочеиспускания при стрессовом недержании мочи. Формулировка диагноза и назначение лечения. Определение показаний к хирургическому лечению. Пластические и реконструктивные операции, их разновидности. Определение вида хирургического доступа (</w:t>
      </w:r>
      <w:proofErr w:type="gramStart"/>
      <w:r w:rsidRPr="00DB4089">
        <w:rPr>
          <w:rFonts w:cs="Times New Roman"/>
          <w:color w:val="000000"/>
          <w:kern w:val="24"/>
          <w:szCs w:val="28"/>
        </w:rPr>
        <w:t>надлобковый</w:t>
      </w:r>
      <w:proofErr w:type="gramEnd"/>
      <w:r w:rsidRPr="00DB4089">
        <w:rPr>
          <w:rFonts w:cs="Times New Roman"/>
          <w:color w:val="000000"/>
          <w:kern w:val="24"/>
          <w:szCs w:val="28"/>
        </w:rPr>
        <w:t>, вагинальный, комбинированный), методики выполнения.</w:t>
      </w:r>
      <w:r w:rsidR="00246F54" w:rsidRPr="00246F54">
        <w:rPr>
          <w:rFonts w:cs="Times New Roman"/>
          <w:color w:val="000000"/>
          <w:kern w:val="24"/>
          <w:szCs w:val="28"/>
        </w:rPr>
        <w:t xml:space="preserve"> </w:t>
      </w:r>
      <w:r w:rsidR="00E900C8" w:rsidRPr="00DB4089">
        <w:rPr>
          <w:rFonts w:cs="Times New Roman"/>
          <w:color w:val="000000"/>
          <w:kern w:val="24"/>
          <w:szCs w:val="28"/>
        </w:rPr>
        <w:t>Ведение послеоперационного периода.</w:t>
      </w:r>
      <w:r w:rsidR="00E900C8">
        <w:rPr>
          <w:rFonts w:cs="Times New Roman"/>
          <w:color w:val="000000"/>
          <w:kern w:val="24"/>
          <w:szCs w:val="28"/>
        </w:rPr>
        <w:t xml:space="preserve"> </w:t>
      </w:r>
      <w:r w:rsidR="00246F54">
        <w:rPr>
          <w:rFonts w:cs="Times New Roman"/>
          <w:color w:val="000000"/>
          <w:kern w:val="24"/>
          <w:szCs w:val="28"/>
        </w:rPr>
        <w:t>М</w:t>
      </w:r>
      <w:r w:rsidR="00246F54" w:rsidRPr="00DB4089">
        <w:rPr>
          <w:rFonts w:cs="Times New Roman"/>
          <w:color w:val="000000"/>
          <w:kern w:val="24"/>
          <w:szCs w:val="28"/>
        </w:rPr>
        <w:t>етод</w:t>
      </w:r>
      <w:r w:rsidR="00246F54">
        <w:rPr>
          <w:rFonts w:cs="Times New Roman"/>
          <w:color w:val="000000"/>
          <w:kern w:val="24"/>
          <w:szCs w:val="28"/>
        </w:rPr>
        <w:t>ы</w:t>
      </w:r>
      <w:r w:rsidR="00246F54" w:rsidRPr="00DB4089">
        <w:rPr>
          <w:rFonts w:cs="Times New Roman"/>
          <w:color w:val="000000"/>
          <w:kern w:val="24"/>
          <w:szCs w:val="28"/>
        </w:rPr>
        <w:t xml:space="preserve"> профилактики недержания мочи у женщин.</w:t>
      </w:r>
    </w:p>
    <w:p w:rsidR="0003652C" w:rsidRPr="00DB4089" w:rsidRDefault="0003652C" w:rsidP="00DB4089">
      <w:pPr>
        <w:tabs>
          <w:tab w:val="left" w:pos="426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 xml:space="preserve">Реконструктивная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урогинекология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. Виды и модификации реконструктивных хирургических вмешательств в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урогинекологии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. Возможности реконструктивной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урогинекологии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: 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трансвагинальные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операции (модификации), первичная пластика, пластические операции на уретре, операции TVT и их разновидности. Преимущества и недостатки </w:t>
      </w:r>
      <w:r w:rsidR="00E900C8" w:rsidRPr="00DB4089">
        <w:rPr>
          <w:rFonts w:cs="Times New Roman"/>
          <w:color w:val="000000"/>
          <w:kern w:val="24"/>
          <w:szCs w:val="28"/>
        </w:rPr>
        <w:t xml:space="preserve">реконструктивных хирургических вмешательств </w:t>
      </w:r>
      <w:r w:rsidRPr="00DB4089">
        <w:rPr>
          <w:rFonts w:cs="Times New Roman"/>
          <w:color w:val="000000"/>
          <w:kern w:val="24"/>
          <w:szCs w:val="28"/>
        </w:rPr>
        <w:t>с учетом возраста и сопутствующ</w:t>
      </w:r>
      <w:r w:rsidR="00E900C8">
        <w:rPr>
          <w:rFonts w:cs="Times New Roman"/>
          <w:color w:val="000000"/>
          <w:kern w:val="24"/>
          <w:szCs w:val="28"/>
        </w:rPr>
        <w:t>их заболеваний</w:t>
      </w:r>
      <w:r w:rsidRPr="00DB4089">
        <w:rPr>
          <w:rFonts w:cs="Times New Roman"/>
          <w:color w:val="000000"/>
          <w:kern w:val="24"/>
          <w:szCs w:val="28"/>
        </w:rPr>
        <w:t xml:space="preserve"> в различных возрастных  группах женщин</w:t>
      </w:r>
      <w:proofErr w:type="gramStart"/>
      <w:r w:rsidRPr="00DB4089">
        <w:rPr>
          <w:rFonts w:cs="Times New Roman"/>
          <w:color w:val="000000"/>
          <w:kern w:val="24"/>
          <w:szCs w:val="28"/>
        </w:rPr>
        <w:t>.»</w:t>
      </w:r>
      <w:r w:rsidR="00426D4E" w:rsidRPr="00DB4089">
        <w:rPr>
          <w:rFonts w:cs="Times New Roman"/>
          <w:color w:val="000000"/>
          <w:kern w:val="24"/>
          <w:szCs w:val="28"/>
        </w:rPr>
        <w:t>;</w:t>
      </w:r>
      <w:proofErr w:type="gramEnd"/>
    </w:p>
    <w:p w:rsidR="00426D4E" w:rsidRPr="00DB4089" w:rsidRDefault="00426D4E" w:rsidP="00DB4089">
      <w:pPr>
        <w:tabs>
          <w:tab w:val="left" w:pos="426"/>
        </w:tabs>
        <w:rPr>
          <w:rFonts w:cs="Times New Roman"/>
          <w:color w:val="000000"/>
          <w:kern w:val="24"/>
          <w:szCs w:val="28"/>
        </w:rPr>
      </w:pPr>
    </w:p>
    <w:p w:rsidR="0003652C" w:rsidRPr="00DB4089" w:rsidRDefault="0003652C" w:rsidP="00DB4089">
      <w:pPr>
        <w:shd w:val="clear" w:color="auto" w:fill="FFFFFF"/>
        <w:tabs>
          <w:tab w:val="left" w:pos="540"/>
        </w:tabs>
        <w:rPr>
          <w:rFonts w:cs="Times New Roman"/>
          <w:szCs w:val="28"/>
        </w:rPr>
      </w:pPr>
      <w:r w:rsidRPr="00DB4089">
        <w:rPr>
          <w:rFonts w:cs="Times New Roman"/>
          <w:szCs w:val="28"/>
        </w:rPr>
        <w:lastRenderedPageBreak/>
        <w:t xml:space="preserve">пункт </w:t>
      </w:r>
      <w:r w:rsidR="00CF06B2">
        <w:rPr>
          <w:rFonts w:cs="Times New Roman"/>
          <w:szCs w:val="28"/>
        </w:rPr>
        <w:t>«</w:t>
      </w:r>
      <w:r w:rsidR="00426D4E" w:rsidRPr="00CF06B2">
        <w:rPr>
          <w:rFonts w:cs="Times New Roman"/>
          <w:b/>
          <w:szCs w:val="28"/>
        </w:rPr>
        <w:t>2.11.</w:t>
      </w:r>
      <w:r w:rsidR="00CF06B2" w:rsidRPr="00CF06B2">
        <w:rPr>
          <w:rFonts w:cs="Times New Roman"/>
          <w:b/>
          <w:szCs w:val="28"/>
        </w:rPr>
        <w:t xml:space="preserve"> Мочекаменная болезнь</w:t>
      </w:r>
      <w:r w:rsidR="00CF06B2">
        <w:rPr>
          <w:rFonts w:cs="Times New Roman"/>
          <w:szCs w:val="28"/>
        </w:rPr>
        <w:t>»</w:t>
      </w:r>
      <w:r w:rsidR="00426D4E" w:rsidRPr="00DB4089">
        <w:rPr>
          <w:rFonts w:cs="Times New Roman"/>
          <w:szCs w:val="28"/>
        </w:rPr>
        <w:t xml:space="preserve"> </w:t>
      </w:r>
      <w:r w:rsidRPr="00DB4089">
        <w:rPr>
          <w:rFonts w:cs="Times New Roman"/>
          <w:szCs w:val="28"/>
        </w:rPr>
        <w:t xml:space="preserve">дополнить абзацем следующего содержания </w:t>
      </w:r>
    </w:p>
    <w:p w:rsidR="0003652C" w:rsidRPr="00DB4089" w:rsidRDefault="0003652C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szCs w:val="28"/>
        </w:rPr>
        <w:t>«</w:t>
      </w:r>
      <w:r w:rsidRPr="00DB4089">
        <w:rPr>
          <w:rFonts w:cs="Times New Roman"/>
          <w:color w:val="000000"/>
          <w:kern w:val="24"/>
          <w:szCs w:val="28"/>
        </w:rPr>
        <w:t xml:space="preserve">Осложнения </w:t>
      </w:r>
      <w:r w:rsidR="0002070F" w:rsidRPr="00DB4089">
        <w:rPr>
          <w:rFonts w:cs="Times New Roman"/>
          <w:color w:val="000000"/>
          <w:kern w:val="24"/>
          <w:szCs w:val="28"/>
        </w:rPr>
        <w:t xml:space="preserve">ДЛТ </w:t>
      </w:r>
      <w:r w:rsidRPr="00DB4089">
        <w:rPr>
          <w:rFonts w:cs="Times New Roman"/>
          <w:color w:val="000000"/>
          <w:kern w:val="24"/>
          <w:szCs w:val="28"/>
        </w:rPr>
        <w:t xml:space="preserve">при МКБ, пути и методы ликвидации осложнений. Определение показаний и противопоказаний к лечению методом </w:t>
      </w:r>
      <w:proofErr w:type="gramStart"/>
      <w:r w:rsidRPr="00DB4089">
        <w:rPr>
          <w:rFonts w:cs="Times New Roman"/>
          <w:color w:val="000000"/>
          <w:kern w:val="24"/>
          <w:szCs w:val="28"/>
        </w:rPr>
        <w:t>контактной</w:t>
      </w:r>
      <w:proofErr w:type="gramEnd"/>
      <w:r w:rsidRPr="00DB4089">
        <w:rPr>
          <w:rFonts w:cs="Times New Roman"/>
          <w:color w:val="000000"/>
          <w:kern w:val="24"/>
          <w:szCs w:val="28"/>
        </w:rPr>
        <w:t xml:space="preserve">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литотрипсии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значение размеров камней, их локализация. 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Видеолучевая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диагностика камня </w:t>
      </w:r>
      <w:r w:rsidR="00E900C8">
        <w:rPr>
          <w:rFonts w:cs="Times New Roman"/>
          <w:color w:val="000000"/>
          <w:kern w:val="24"/>
          <w:szCs w:val="28"/>
        </w:rPr>
        <w:t>(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уретерореноскопия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реноуретероскопия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уретероскопия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нефролитолапаксия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уретеролитолапаксия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цистолитотрипсия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цистолитолапаксия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перкутанная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нефролитотрипсия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нефролитолапаксия</w:t>
      </w:r>
      <w:proofErr w:type="spellEnd"/>
      <w:r w:rsidR="00E900C8">
        <w:rPr>
          <w:rFonts w:cs="Times New Roman"/>
          <w:color w:val="000000"/>
          <w:kern w:val="24"/>
          <w:szCs w:val="28"/>
        </w:rPr>
        <w:t>)</w:t>
      </w:r>
      <w:r w:rsidR="0041348A" w:rsidRPr="00DB4089">
        <w:rPr>
          <w:rFonts w:cs="Times New Roman"/>
          <w:color w:val="000000"/>
          <w:kern w:val="24"/>
          <w:szCs w:val="28"/>
        </w:rPr>
        <w:t>:</w:t>
      </w:r>
      <w:r w:rsidRPr="00DB4089">
        <w:rPr>
          <w:rFonts w:cs="Times New Roman"/>
          <w:color w:val="000000"/>
          <w:kern w:val="24"/>
          <w:szCs w:val="28"/>
        </w:rPr>
        <w:t xml:space="preserve"> показания, противопоказания, методика выполнения, инструментарий</w:t>
      </w:r>
      <w:r w:rsidR="0002070F" w:rsidRPr="00DB4089">
        <w:rPr>
          <w:rFonts w:cs="Times New Roman"/>
          <w:color w:val="000000"/>
          <w:kern w:val="24"/>
          <w:szCs w:val="28"/>
        </w:rPr>
        <w:t>, о</w:t>
      </w:r>
      <w:r w:rsidRPr="00DB4089">
        <w:rPr>
          <w:rFonts w:cs="Times New Roman"/>
          <w:color w:val="000000"/>
          <w:kern w:val="24"/>
          <w:szCs w:val="28"/>
        </w:rPr>
        <w:t>сложнения, пути и методы ликвидации осложнений. Экстракорпоральное лечение МКБ</w:t>
      </w:r>
      <w:r w:rsidR="0002070F" w:rsidRPr="00DB4089">
        <w:rPr>
          <w:rFonts w:cs="Times New Roman"/>
          <w:color w:val="000000"/>
          <w:kern w:val="24"/>
          <w:szCs w:val="28"/>
        </w:rPr>
        <w:t>.</w:t>
      </w:r>
      <w:r w:rsidRPr="00DB4089">
        <w:rPr>
          <w:rFonts w:cs="Times New Roman"/>
          <w:color w:val="000000"/>
          <w:kern w:val="24"/>
          <w:szCs w:val="28"/>
        </w:rPr>
        <w:t>»</w:t>
      </w:r>
      <w:r w:rsidR="0002070F" w:rsidRPr="00DB4089">
        <w:rPr>
          <w:rFonts w:cs="Times New Roman"/>
          <w:color w:val="000000"/>
          <w:kern w:val="24"/>
          <w:szCs w:val="28"/>
        </w:rPr>
        <w:t>;</w:t>
      </w:r>
    </w:p>
    <w:p w:rsidR="0002070F" w:rsidRPr="00DB4089" w:rsidRDefault="0002070F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</w:p>
    <w:p w:rsidR="0002070F" w:rsidRPr="00DB4089" w:rsidRDefault="0041348A" w:rsidP="00DB4089">
      <w:pPr>
        <w:tabs>
          <w:tab w:val="left" w:pos="1798"/>
        </w:tabs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название </w:t>
      </w:r>
      <w:r w:rsidR="00F102DB" w:rsidRPr="00DB4089">
        <w:rPr>
          <w:rFonts w:cs="Times New Roman"/>
          <w:szCs w:val="28"/>
        </w:rPr>
        <w:t>пункта 2.13. изложить в следующей редакции</w:t>
      </w:r>
    </w:p>
    <w:p w:rsidR="00F102DB" w:rsidRPr="00DB4089" w:rsidRDefault="00F102DB" w:rsidP="00DB4089">
      <w:pPr>
        <w:tabs>
          <w:tab w:val="left" w:pos="1798"/>
        </w:tabs>
        <w:rPr>
          <w:rFonts w:cs="Times New Roman"/>
          <w:b/>
          <w:szCs w:val="28"/>
        </w:rPr>
      </w:pPr>
      <w:r w:rsidRPr="00DB4089">
        <w:rPr>
          <w:rFonts w:cs="Times New Roman"/>
          <w:szCs w:val="28"/>
        </w:rPr>
        <w:t>«</w:t>
      </w:r>
      <w:r w:rsidRPr="00DB4089">
        <w:rPr>
          <w:rFonts w:cs="Times New Roman"/>
          <w:b/>
          <w:szCs w:val="28"/>
        </w:rPr>
        <w:t>2.</w:t>
      </w:r>
      <w:r w:rsidR="004342AB" w:rsidRPr="00DB4089">
        <w:rPr>
          <w:rFonts w:cs="Times New Roman"/>
          <w:b/>
          <w:szCs w:val="28"/>
        </w:rPr>
        <w:t>13</w:t>
      </w:r>
      <w:r w:rsidRPr="00DB4089">
        <w:rPr>
          <w:rFonts w:cs="Times New Roman"/>
          <w:b/>
          <w:szCs w:val="28"/>
        </w:rPr>
        <w:t>. Малоинвазивная урология</w:t>
      </w:r>
      <w:r w:rsidRPr="00736BCD">
        <w:rPr>
          <w:rFonts w:cs="Times New Roman"/>
          <w:szCs w:val="28"/>
        </w:rPr>
        <w:t>»</w:t>
      </w:r>
      <w:r w:rsidR="00736BCD">
        <w:rPr>
          <w:rFonts w:cs="Times New Roman"/>
          <w:szCs w:val="28"/>
        </w:rPr>
        <w:t>;</w:t>
      </w:r>
    </w:p>
    <w:p w:rsidR="00F102DB" w:rsidRPr="00DB4089" w:rsidRDefault="00F102DB" w:rsidP="00DB4089">
      <w:pPr>
        <w:tabs>
          <w:tab w:val="left" w:pos="1798"/>
        </w:tabs>
        <w:rPr>
          <w:rFonts w:cs="Times New Roman"/>
          <w:szCs w:val="28"/>
        </w:rPr>
      </w:pPr>
    </w:p>
    <w:p w:rsidR="00736BCD" w:rsidRDefault="006F1322" w:rsidP="00DB4089">
      <w:pPr>
        <w:tabs>
          <w:tab w:val="left" w:pos="1798"/>
        </w:tabs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подпункт 2.13.1. изложить в следующей редакции </w:t>
      </w:r>
    </w:p>
    <w:p w:rsidR="006F1322" w:rsidRPr="00DB4089" w:rsidRDefault="006F1322" w:rsidP="00DB4089">
      <w:pPr>
        <w:tabs>
          <w:tab w:val="left" w:pos="1798"/>
        </w:tabs>
        <w:rPr>
          <w:rFonts w:cs="Times New Roman"/>
          <w:b/>
          <w:szCs w:val="28"/>
        </w:rPr>
      </w:pPr>
      <w:r w:rsidRPr="00DB4089">
        <w:rPr>
          <w:rFonts w:cs="Times New Roman"/>
          <w:szCs w:val="28"/>
        </w:rPr>
        <w:t>«</w:t>
      </w:r>
      <w:r w:rsidRPr="00DB4089">
        <w:rPr>
          <w:rFonts w:cs="Times New Roman"/>
          <w:b/>
          <w:szCs w:val="28"/>
        </w:rPr>
        <w:t>2.13.1. Методы формулировки урологического диагноза с применением малоинвазивных диагностических технологий</w:t>
      </w:r>
    </w:p>
    <w:p w:rsidR="004342AB" w:rsidRPr="00DB4089" w:rsidRDefault="004342AB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 xml:space="preserve">Правила и принципы освоения методик формулировки диагноза с применением современных эндоскопических, лапароскопических, лазерных диагностических технологий. </w:t>
      </w:r>
    </w:p>
    <w:p w:rsidR="004342AB" w:rsidRPr="00DB4089" w:rsidRDefault="00FB1C05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  <w:r>
        <w:rPr>
          <w:rFonts w:cs="Times New Roman"/>
          <w:color w:val="000000"/>
          <w:kern w:val="24"/>
          <w:szCs w:val="28"/>
        </w:rPr>
        <w:t>Использование малоинвазивных диагностических и лечебных вмешательств при различных нозологических формах и синдромах</w:t>
      </w:r>
      <w:r w:rsidR="004342AB" w:rsidRPr="00DB4089">
        <w:rPr>
          <w:rFonts w:cs="Times New Roman"/>
          <w:color w:val="000000"/>
          <w:kern w:val="24"/>
          <w:szCs w:val="28"/>
        </w:rPr>
        <w:t xml:space="preserve">: воспалительные заболевания почек и забрюшинной клетчатки (хронические </w:t>
      </w:r>
      <w:proofErr w:type="spellStart"/>
      <w:r w:rsidR="004342AB" w:rsidRPr="00DB4089">
        <w:rPr>
          <w:rFonts w:cs="Times New Roman"/>
          <w:color w:val="000000"/>
          <w:kern w:val="24"/>
          <w:szCs w:val="28"/>
        </w:rPr>
        <w:t>пиел</w:t>
      </w:r>
      <w:proofErr w:type="gramStart"/>
      <w:r w:rsidR="004342AB" w:rsidRPr="00DB4089">
        <w:rPr>
          <w:rFonts w:cs="Times New Roman"/>
          <w:color w:val="000000"/>
          <w:kern w:val="24"/>
          <w:szCs w:val="28"/>
        </w:rPr>
        <w:t>о</w:t>
      </w:r>
      <w:proofErr w:type="spellEnd"/>
      <w:r w:rsidR="004342AB" w:rsidRPr="00DB4089">
        <w:rPr>
          <w:rFonts w:cs="Times New Roman"/>
          <w:color w:val="000000"/>
          <w:kern w:val="24"/>
          <w:szCs w:val="28"/>
        </w:rPr>
        <w:t>-</w:t>
      </w:r>
      <w:proofErr w:type="gramEnd"/>
      <w:r w:rsidR="004342AB" w:rsidRPr="00DB4089">
        <w:rPr>
          <w:rFonts w:cs="Times New Roman"/>
          <w:color w:val="000000"/>
          <w:kern w:val="24"/>
          <w:szCs w:val="28"/>
        </w:rPr>
        <w:t xml:space="preserve"> и </w:t>
      </w:r>
      <w:proofErr w:type="spellStart"/>
      <w:r w:rsidR="004342AB" w:rsidRPr="00DB4089">
        <w:rPr>
          <w:rFonts w:cs="Times New Roman"/>
          <w:color w:val="000000"/>
          <w:kern w:val="24"/>
          <w:szCs w:val="28"/>
        </w:rPr>
        <w:t>гломерулонефриты</w:t>
      </w:r>
      <w:proofErr w:type="spellEnd"/>
      <w:r w:rsidR="004342AB" w:rsidRPr="00DB4089">
        <w:rPr>
          <w:rFonts w:cs="Times New Roman"/>
          <w:color w:val="000000"/>
          <w:kern w:val="24"/>
          <w:szCs w:val="28"/>
        </w:rPr>
        <w:t xml:space="preserve">), гидронефроз, нефроптоз, острые и хронические циститы, недержание мочи, доброкачественная гиперплазия и </w:t>
      </w:r>
      <w:r w:rsidR="00FC3CC0" w:rsidRPr="00DB4089">
        <w:rPr>
          <w:rFonts w:cs="Times New Roman"/>
          <w:color w:val="000000"/>
          <w:kern w:val="24"/>
          <w:szCs w:val="28"/>
        </w:rPr>
        <w:t>злокачественные новообразования</w:t>
      </w:r>
      <w:r w:rsidR="004342AB" w:rsidRPr="00DB4089">
        <w:rPr>
          <w:rFonts w:cs="Times New Roman"/>
          <w:color w:val="000000"/>
          <w:kern w:val="24"/>
          <w:szCs w:val="28"/>
        </w:rPr>
        <w:t xml:space="preserve"> предстательной железы, </w:t>
      </w:r>
      <w:r w:rsidR="00FC3CC0" w:rsidRPr="00DB4089">
        <w:rPr>
          <w:rFonts w:cs="Times New Roman"/>
          <w:color w:val="000000"/>
          <w:kern w:val="24"/>
          <w:szCs w:val="28"/>
        </w:rPr>
        <w:t xml:space="preserve">новообразования </w:t>
      </w:r>
      <w:r w:rsidR="004342AB" w:rsidRPr="00DB4089">
        <w:rPr>
          <w:rFonts w:cs="Times New Roman"/>
          <w:color w:val="000000"/>
          <w:kern w:val="24"/>
          <w:szCs w:val="28"/>
        </w:rPr>
        <w:t xml:space="preserve">почек, мочеточников и мочевого пузыря, </w:t>
      </w:r>
      <w:proofErr w:type="spellStart"/>
      <w:r w:rsidR="004342AB" w:rsidRPr="00DB4089">
        <w:rPr>
          <w:rFonts w:cs="Times New Roman"/>
          <w:color w:val="000000"/>
          <w:kern w:val="24"/>
          <w:szCs w:val="28"/>
        </w:rPr>
        <w:t>варикоцеле</w:t>
      </w:r>
      <w:proofErr w:type="spellEnd"/>
      <w:r w:rsidR="004342AB" w:rsidRPr="00DB4089">
        <w:rPr>
          <w:rFonts w:cs="Times New Roman"/>
          <w:color w:val="000000"/>
          <w:kern w:val="24"/>
          <w:szCs w:val="28"/>
        </w:rPr>
        <w:t>, крипторхизм, острый гнойный и хронический простатит, хронические уретриты, в том числе структурированные, острые неспецифические заболевания органов мошонки (</w:t>
      </w:r>
      <w:proofErr w:type="spellStart"/>
      <w:r w:rsidR="004342AB" w:rsidRPr="00DB4089">
        <w:rPr>
          <w:rFonts w:cs="Times New Roman"/>
          <w:color w:val="000000"/>
          <w:kern w:val="24"/>
          <w:szCs w:val="28"/>
        </w:rPr>
        <w:t>орхиты</w:t>
      </w:r>
      <w:proofErr w:type="spellEnd"/>
      <w:r w:rsidR="004342AB"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="004342AB" w:rsidRPr="00DB4089">
        <w:rPr>
          <w:rFonts w:cs="Times New Roman"/>
          <w:color w:val="000000"/>
          <w:kern w:val="24"/>
          <w:szCs w:val="28"/>
        </w:rPr>
        <w:t>эпидермиты</w:t>
      </w:r>
      <w:proofErr w:type="spellEnd"/>
      <w:r w:rsidR="004342AB" w:rsidRPr="00DB4089">
        <w:rPr>
          <w:rFonts w:cs="Times New Roman"/>
          <w:color w:val="000000"/>
          <w:kern w:val="24"/>
          <w:szCs w:val="28"/>
        </w:rPr>
        <w:t xml:space="preserve">), мужское бесплодие, эректильная дисфункция, начальная гипертрофия предстательной железы и синдром </w:t>
      </w:r>
      <w:proofErr w:type="spellStart"/>
      <w:r w:rsidR="004342AB" w:rsidRPr="00DB4089">
        <w:rPr>
          <w:rFonts w:cs="Times New Roman"/>
          <w:color w:val="000000"/>
          <w:kern w:val="24"/>
          <w:szCs w:val="28"/>
        </w:rPr>
        <w:t>простатодинии</w:t>
      </w:r>
      <w:proofErr w:type="spellEnd"/>
      <w:r w:rsidR="004342AB" w:rsidRPr="00DB4089">
        <w:rPr>
          <w:rFonts w:cs="Times New Roman"/>
          <w:color w:val="000000"/>
          <w:kern w:val="24"/>
          <w:szCs w:val="28"/>
        </w:rPr>
        <w:t xml:space="preserve">. </w:t>
      </w:r>
    </w:p>
    <w:p w:rsidR="004342AB" w:rsidRPr="00DB4089" w:rsidRDefault="004342AB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>Лазерная терапия в профилактике и лечении различных функциональных нарушений, обусловленных воспалительными и дегенеративно-дистрофическими процессами мочеполовой сферы</w:t>
      </w:r>
      <w:proofErr w:type="gramStart"/>
      <w:r w:rsidR="009253FB" w:rsidRPr="00DB4089">
        <w:rPr>
          <w:rFonts w:cs="Times New Roman"/>
          <w:color w:val="000000"/>
          <w:kern w:val="24"/>
          <w:szCs w:val="28"/>
        </w:rPr>
        <w:t>.</w:t>
      </w:r>
      <w:r w:rsidRPr="00DB4089">
        <w:rPr>
          <w:rFonts w:cs="Times New Roman"/>
          <w:color w:val="000000"/>
          <w:kern w:val="24"/>
          <w:szCs w:val="28"/>
        </w:rPr>
        <w:t>»</w:t>
      </w:r>
      <w:r w:rsidR="009253FB" w:rsidRPr="00DB4089">
        <w:rPr>
          <w:rFonts w:cs="Times New Roman"/>
          <w:color w:val="000000"/>
          <w:kern w:val="24"/>
          <w:szCs w:val="28"/>
        </w:rPr>
        <w:t>;</w:t>
      </w:r>
      <w:proofErr w:type="gramEnd"/>
    </w:p>
    <w:p w:rsidR="009253FB" w:rsidRPr="00DB4089" w:rsidRDefault="009253FB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</w:p>
    <w:p w:rsidR="009253FB" w:rsidRPr="00DB4089" w:rsidRDefault="006F1322" w:rsidP="00DB4089">
      <w:pPr>
        <w:tabs>
          <w:tab w:val="left" w:pos="1798"/>
        </w:tabs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подпункт 2.13.2. изложить в следующей редакции</w:t>
      </w:r>
    </w:p>
    <w:p w:rsidR="006F1322" w:rsidRPr="00DB4089" w:rsidRDefault="006F1322" w:rsidP="00DB4089">
      <w:pPr>
        <w:tabs>
          <w:tab w:val="left" w:pos="1798"/>
        </w:tabs>
        <w:rPr>
          <w:rFonts w:cs="Times New Roman"/>
          <w:b/>
          <w:szCs w:val="28"/>
        </w:rPr>
      </w:pPr>
      <w:r w:rsidRPr="00DB4089">
        <w:rPr>
          <w:rFonts w:cs="Times New Roman"/>
          <w:szCs w:val="28"/>
        </w:rPr>
        <w:t>«</w:t>
      </w:r>
      <w:r w:rsidRPr="00DB4089">
        <w:rPr>
          <w:rFonts w:cs="Times New Roman"/>
          <w:b/>
          <w:szCs w:val="28"/>
        </w:rPr>
        <w:t xml:space="preserve">2.13.2. Техника выполнения малоинвазивных </w:t>
      </w:r>
      <w:proofErr w:type="spellStart"/>
      <w:r w:rsidRPr="00DB4089">
        <w:rPr>
          <w:rFonts w:cs="Times New Roman"/>
          <w:b/>
          <w:szCs w:val="28"/>
        </w:rPr>
        <w:t>эндоурологических</w:t>
      </w:r>
      <w:proofErr w:type="spellEnd"/>
      <w:r w:rsidRPr="00DB4089">
        <w:rPr>
          <w:rFonts w:cs="Times New Roman"/>
          <w:b/>
          <w:szCs w:val="28"/>
        </w:rPr>
        <w:t xml:space="preserve"> вмешательств на органах мочеполовой системы</w:t>
      </w:r>
    </w:p>
    <w:p w:rsidR="004342AB" w:rsidRPr="00DB4089" w:rsidRDefault="004342AB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  <w:proofErr w:type="gramStart"/>
      <w:r w:rsidRPr="00DB4089">
        <w:rPr>
          <w:rFonts w:cs="Times New Roman"/>
          <w:color w:val="000000"/>
          <w:kern w:val="24"/>
          <w:szCs w:val="28"/>
        </w:rPr>
        <w:t xml:space="preserve">Техническое оснащение и аппаратура, обеспечивающие проведение малоинвазивных вмешательств, эндоскопической или лапароскопической операции. </w:t>
      </w:r>
      <w:proofErr w:type="gramEnd"/>
    </w:p>
    <w:p w:rsidR="004342AB" w:rsidRPr="00DB4089" w:rsidRDefault="004342AB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 xml:space="preserve">Современный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эндоурологический</w:t>
      </w:r>
      <w:proofErr w:type="spellEnd"/>
      <w:r w:rsidRPr="00DB4089">
        <w:rPr>
          <w:rFonts w:cs="Times New Roman"/>
          <w:kern w:val="24"/>
          <w:szCs w:val="28"/>
        </w:rPr>
        <w:t xml:space="preserve"> </w:t>
      </w:r>
      <w:r w:rsidRPr="00DB4089">
        <w:rPr>
          <w:rFonts w:cs="Times New Roman"/>
          <w:color w:val="000000"/>
          <w:kern w:val="24"/>
          <w:szCs w:val="28"/>
        </w:rPr>
        <w:t xml:space="preserve">инструментарий, применяющийся </w:t>
      </w:r>
      <w:r w:rsidR="005F7888">
        <w:rPr>
          <w:rFonts w:cs="Times New Roman"/>
          <w:color w:val="000000"/>
          <w:kern w:val="24"/>
          <w:szCs w:val="28"/>
        </w:rPr>
        <w:t xml:space="preserve">при </w:t>
      </w:r>
      <w:proofErr w:type="gramStart"/>
      <w:r w:rsidRPr="00DB4089">
        <w:rPr>
          <w:rFonts w:cs="Times New Roman"/>
          <w:color w:val="000000"/>
          <w:kern w:val="24"/>
          <w:szCs w:val="28"/>
        </w:rPr>
        <w:t>эндоскопическо</w:t>
      </w:r>
      <w:r w:rsidR="005F7888">
        <w:rPr>
          <w:rFonts w:cs="Times New Roman"/>
          <w:color w:val="000000"/>
          <w:kern w:val="24"/>
          <w:szCs w:val="28"/>
        </w:rPr>
        <w:t>м</w:t>
      </w:r>
      <w:proofErr w:type="gramEnd"/>
      <w:r w:rsidRPr="00DB4089">
        <w:rPr>
          <w:rFonts w:cs="Times New Roman"/>
          <w:color w:val="000000"/>
          <w:kern w:val="24"/>
          <w:szCs w:val="28"/>
        </w:rPr>
        <w:t xml:space="preserve"> и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лапароскопическо</w:t>
      </w:r>
      <w:r w:rsidR="005F7888">
        <w:rPr>
          <w:rFonts w:cs="Times New Roman"/>
          <w:color w:val="000000"/>
          <w:kern w:val="24"/>
          <w:szCs w:val="28"/>
        </w:rPr>
        <w:t>м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вмешательства</w:t>
      </w:r>
      <w:r w:rsidR="005F7888">
        <w:rPr>
          <w:rFonts w:cs="Times New Roman"/>
          <w:color w:val="000000"/>
          <w:kern w:val="24"/>
          <w:szCs w:val="28"/>
        </w:rPr>
        <w:t>х</w:t>
      </w:r>
      <w:r w:rsidR="00D61155" w:rsidRPr="00DB4089">
        <w:rPr>
          <w:rFonts w:cs="Times New Roman"/>
          <w:color w:val="000000"/>
          <w:kern w:val="24"/>
          <w:szCs w:val="28"/>
        </w:rPr>
        <w:t>:</w:t>
      </w:r>
      <w:r w:rsidRPr="00DB4089">
        <w:rPr>
          <w:rFonts w:cs="Times New Roman"/>
          <w:color w:val="000000"/>
          <w:kern w:val="24"/>
          <w:szCs w:val="28"/>
        </w:rPr>
        <w:t xml:space="preserve">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цистоуретроскопы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уретероскопы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нефроскопы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мочеточниковые катетеры,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стенты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lastRenderedPageBreak/>
        <w:t>эндоурологическая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и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ла</w:t>
      </w:r>
      <w:r w:rsidR="00736BCD">
        <w:rPr>
          <w:rFonts w:cs="Times New Roman"/>
          <w:color w:val="000000"/>
          <w:kern w:val="24"/>
          <w:szCs w:val="28"/>
        </w:rPr>
        <w:t>пароскопическая</w:t>
      </w:r>
      <w:proofErr w:type="spellEnd"/>
      <w:r w:rsidR="00736BCD">
        <w:rPr>
          <w:rFonts w:cs="Times New Roman"/>
          <w:color w:val="000000"/>
          <w:kern w:val="24"/>
          <w:szCs w:val="28"/>
        </w:rPr>
        <w:t xml:space="preserve"> стойки (наборы)</w:t>
      </w:r>
      <w:r w:rsidRPr="00DB4089">
        <w:rPr>
          <w:rFonts w:cs="Times New Roman"/>
          <w:color w:val="000000"/>
          <w:kern w:val="24"/>
          <w:szCs w:val="28"/>
        </w:rPr>
        <w:t xml:space="preserve">. Типы и разновидности  эндоскопической техники: гибкие и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регидные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эндоскопы. </w:t>
      </w:r>
    </w:p>
    <w:p w:rsidR="004342AB" w:rsidRPr="00DB4089" w:rsidRDefault="004342AB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>Методы перфузии жидкости во время проведения эндоскопической или лапароскопической операции. Способы дренирования в эндоскопической и лазерной урологии.</w:t>
      </w:r>
    </w:p>
    <w:p w:rsidR="004342AB" w:rsidRPr="00DB4089" w:rsidRDefault="004342AB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>Современный диапазон применения</w:t>
      </w:r>
      <w:r w:rsidR="00736BCD" w:rsidRPr="00736BCD">
        <w:rPr>
          <w:rFonts w:cs="Times New Roman"/>
          <w:color w:val="000000"/>
          <w:kern w:val="24"/>
          <w:szCs w:val="28"/>
        </w:rPr>
        <w:t xml:space="preserve"> </w:t>
      </w:r>
      <w:r w:rsidR="00736BCD">
        <w:rPr>
          <w:rFonts w:cs="Times New Roman"/>
          <w:color w:val="000000"/>
          <w:kern w:val="24"/>
          <w:szCs w:val="28"/>
        </w:rPr>
        <w:t>л</w:t>
      </w:r>
      <w:r w:rsidR="00736BCD" w:rsidRPr="00DB4089">
        <w:rPr>
          <w:rFonts w:cs="Times New Roman"/>
          <w:color w:val="000000"/>
          <w:kern w:val="24"/>
          <w:szCs w:val="28"/>
        </w:rPr>
        <w:t>азер</w:t>
      </w:r>
      <w:r w:rsidR="00736BCD">
        <w:rPr>
          <w:rFonts w:cs="Times New Roman"/>
          <w:color w:val="000000"/>
          <w:kern w:val="24"/>
          <w:szCs w:val="28"/>
        </w:rPr>
        <w:t>а</w:t>
      </w:r>
      <w:r w:rsidR="00736BCD" w:rsidRPr="00DB4089">
        <w:rPr>
          <w:rFonts w:cs="Times New Roman"/>
          <w:color w:val="000000"/>
          <w:kern w:val="24"/>
          <w:szCs w:val="28"/>
        </w:rPr>
        <w:t xml:space="preserve"> в урологии</w:t>
      </w:r>
      <w:r w:rsidRPr="00DB4089">
        <w:rPr>
          <w:rFonts w:cs="Times New Roman"/>
          <w:color w:val="000000"/>
          <w:kern w:val="24"/>
          <w:szCs w:val="28"/>
        </w:rPr>
        <w:t>. Принцип действия современного лазерного аппарата. Эффективность лечебного воздействия методом низкоинтенсивного лазерного излучения (НИЛИ) в комплексно</w:t>
      </w:r>
      <w:r w:rsidR="00736BCD">
        <w:rPr>
          <w:rFonts w:cs="Times New Roman"/>
          <w:color w:val="000000"/>
          <w:kern w:val="24"/>
          <w:szCs w:val="28"/>
        </w:rPr>
        <w:t>м</w:t>
      </w:r>
      <w:r w:rsidRPr="00DB4089">
        <w:rPr>
          <w:rFonts w:cs="Times New Roman"/>
          <w:color w:val="000000"/>
          <w:kern w:val="24"/>
          <w:szCs w:val="28"/>
        </w:rPr>
        <w:t xml:space="preserve"> </w:t>
      </w:r>
      <w:r w:rsidR="00736BCD">
        <w:rPr>
          <w:rFonts w:cs="Times New Roman"/>
          <w:color w:val="000000"/>
          <w:kern w:val="24"/>
          <w:szCs w:val="28"/>
        </w:rPr>
        <w:t>лечени</w:t>
      </w:r>
      <w:r w:rsidRPr="00DB4089">
        <w:rPr>
          <w:rFonts w:cs="Times New Roman"/>
          <w:color w:val="000000"/>
          <w:kern w:val="24"/>
          <w:szCs w:val="28"/>
        </w:rPr>
        <w:t xml:space="preserve">и урологических заболеваний.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Малоинвазивность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лазерного вмешательства. </w:t>
      </w:r>
    </w:p>
    <w:p w:rsidR="004342AB" w:rsidRPr="00DB4089" w:rsidRDefault="004342AB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>Противопоказания к использованию лазера в урологии. Состояния, ограничивающие применение лазерного лечения.</w:t>
      </w:r>
    </w:p>
    <w:p w:rsidR="004342AB" w:rsidRPr="00DB4089" w:rsidRDefault="004342AB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  <w:proofErr w:type="gramStart"/>
      <w:r w:rsidRPr="00DB4089">
        <w:rPr>
          <w:rFonts w:cs="Times New Roman"/>
          <w:color w:val="000000"/>
          <w:kern w:val="24"/>
          <w:szCs w:val="28"/>
        </w:rPr>
        <w:t xml:space="preserve">Перечень абсолютных показаний, виды и методики выполнения: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трансуретральной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резекции предстательной железы и поверхностного </w:t>
      </w:r>
      <w:r w:rsidR="00E44A1D" w:rsidRPr="00DB4089">
        <w:rPr>
          <w:rFonts w:cs="Times New Roman"/>
          <w:color w:val="000000"/>
          <w:kern w:val="24"/>
          <w:szCs w:val="28"/>
        </w:rPr>
        <w:t>злокачественного новообразования</w:t>
      </w:r>
      <w:r w:rsidRPr="00DB4089">
        <w:rPr>
          <w:rFonts w:cs="Times New Roman"/>
          <w:color w:val="000000"/>
          <w:kern w:val="24"/>
          <w:szCs w:val="28"/>
        </w:rPr>
        <w:t xml:space="preserve"> мочевого пузыря, цистоскопии и биопсии мочевого пузыря, лечени</w:t>
      </w:r>
      <w:r w:rsidR="005F7888">
        <w:rPr>
          <w:rFonts w:cs="Times New Roman"/>
          <w:color w:val="000000"/>
          <w:kern w:val="24"/>
          <w:szCs w:val="28"/>
        </w:rPr>
        <w:t>я</w:t>
      </w:r>
      <w:r w:rsidRPr="00DB4089">
        <w:rPr>
          <w:rFonts w:cs="Times New Roman"/>
          <w:color w:val="000000"/>
          <w:kern w:val="24"/>
          <w:szCs w:val="28"/>
        </w:rPr>
        <w:t xml:space="preserve"> лейкоплакии мочевого пузыря, внутреннего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стентирования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мочеточника,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чрезкожной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пункционной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нефростомии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уретерореноскопии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уретерореноскопии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с внутренним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стентированием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мочеточника,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уретероренокопи</w:t>
      </w:r>
      <w:r w:rsidR="00E44A1D" w:rsidRPr="00DB4089">
        <w:rPr>
          <w:rFonts w:cs="Times New Roman"/>
          <w:color w:val="000000"/>
          <w:kern w:val="24"/>
          <w:szCs w:val="28"/>
        </w:rPr>
        <w:t>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с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бужированием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стриктуры мочеточника и внутренним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стентированием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мочеточника,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ретероренокопии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с лазерным рассечением стриктуры мочеточника и внутренним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стентированием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мочеточника,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уретероренокопии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с контактной</w:t>
      </w:r>
      <w:proofErr w:type="gramEnd"/>
      <w:r w:rsidRPr="00DB4089">
        <w:rPr>
          <w:rFonts w:cs="Times New Roman"/>
          <w:color w:val="000000"/>
          <w:kern w:val="24"/>
          <w:szCs w:val="28"/>
        </w:rPr>
        <w:t xml:space="preserve"> лазерной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литотрипсией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и </w:t>
      </w:r>
      <w:proofErr w:type="gramStart"/>
      <w:r w:rsidRPr="00DB4089">
        <w:rPr>
          <w:rFonts w:cs="Times New Roman"/>
          <w:color w:val="000000"/>
          <w:kern w:val="24"/>
          <w:szCs w:val="28"/>
        </w:rPr>
        <w:t>внутренним</w:t>
      </w:r>
      <w:proofErr w:type="gramEnd"/>
      <w:r w:rsidRPr="00DB4089">
        <w:rPr>
          <w:rFonts w:cs="Times New Roman"/>
          <w:color w:val="000000"/>
          <w:kern w:val="24"/>
          <w:szCs w:val="28"/>
        </w:rPr>
        <w:t xml:space="preserve">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стентированием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мочеточника,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уретероренокопии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с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литоэкстракцией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и внутренним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стентированием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мочеточника, перкутанной контактной лазерной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нефролитотрипсии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с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нефростомией</w:t>
      </w:r>
      <w:proofErr w:type="spellEnd"/>
      <w:r w:rsidRPr="00DB4089">
        <w:rPr>
          <w:rFonts w:cs="Times New Roman"/>
          <w:color w:val="000000"/>
          <w:kern w:val="24"/>
          <w:szCs w:val="28"/>
        </w:rPr>
        <w:t>, лазерной вапоризации.»</w:t>
      </w:r>
      <w:r w:rsidR="00E44A1D" w:rsidRPr="00DB4089">
        <w:rPr>
          <w:rFonts w:cs="Times New Roman"/>
          <w:color w:val="000000"/>
          <w:kern w:val="24"/>
          <w:szCs w:val="28"/>
        </w:rPr>
        <w:t>;</w:t>
      </w:r>
    </w:p>
    <w:p w:rsidR="00E44A1D" w:rsidRPr="00DB4089" w:rsidRDefault="00E44A1D" w:rsidP="00DB4089">
      <w:pPr>
        <w:shd w:val="clear" w:color="auto" w:fill="FFFFFF"/>
        <w:tabs>
          <w:tab w:val="left" w:pos="540"/>
        </w:tabs>
        <w:rPr>
          <w:rFonts w:cs="Times New Roman"/>
          <w:color w:val="000000"/>
          <w:kern w:val="24"/>
          <w:szCs w:val="28"/>
        </w:rPr>
      </w:pPr>
    </w:p>
    <w:p w:rsidR="00C87F44" w:rsidRPr="00DB4089" w:rsidRDefault="004B2E74" w:rsidP="00DB4089">
      <w:pPr>
        <w:tabs>
          <w:tab w:val="left" w:pos="1798"/>
        </w:tabs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название подпункта 2.14.1. изложить в следующей редакции</w:t>
      </w:r>
    </w:p>
    <w:p w:rsidR="004B2E74" w:rsidRPr="00DB4089" w:rsidRDefault="004B2E74" w:rsidP="00DB4089">
      <w:pPr>
        <w:tabs>
          <w:tab w:val="left" w:pos="1798"/>
        </w:tabs>
        <w:rPr>
          <w:rFonts w:cs="Times New Roman"/>
          <w:b/>
          <w:szCs w:val="28"/>
        </w:rPr>
      </w:pPr>
      <w:r w:rsidRPr="00DB4089">
        <w:rPr>
          <w:rFonts w:cs="Times New Roman"/>
          <w:szCs w:val="28"/>
        </w:rPr>
        <w:t>«</w:t>
      </w:r>
      <w:r w:rsidRPr="00DB4089">
        <w:rPr>
          <w:rFonts w:cs="Times New Roman"/>
          <w:b/>
          <w:szCs w:val="28"/>
        </w:rPr>
        <w:t>2.</w:t>
      </w:r>
      <w:r w:rsidR="00CB256C" w:rsidRPr="00DB4089">
        <w:rPr>
          <w:rFonts w:cs="Times New Roman"/>
          <w:b/>
          <w:szCs w:val="28"/>
        </w:rPr>
        <w:t>14</w:t>
      </w:r>
      <w:r w:rsidRPr="00DB4089">
        <w:rPr>
          <w:rFonts w:cs="Times New Roman"/>
          <w:b/>
          <w:szCs w:val="28"/>
        </w:rPr>
        <w:t>.</w:t>
      </w:r>
      <w:r w:rsidR="00CB256C" w:rsidRPr="00DB4089">
        <w:rPr>
          <w:rFonts w:cs="Times New Roman"/>
          <w:b/>
          <w:szCs w:val="28"/>
        </w:rPr>
        <w:t>1.</w:t>
      </w:r>
      <w:r w:rsidRPr="00DB4089">
        <w:rPr>
          <w:rFonts w:cs="Times New Roman"/>
          <w:b/>
          <w:szCs w:val="28"/>
        </w:rPr>
        <w:t xml:space="preserve"> Объективизация симптомов </w:t>
      </w:r>
      <w:r w:rsidR="00CB256C" w:rsidRPr="00DB4089">
        <w:rPr>
          <w:rFonts w:cs="Times New Roman"/>
          <w:b/>
          <w:szCs w:val="28"/>
        </w:rPr>
        <w:t>онко</w:t>
      </w:r>
      <w:r w:rsidRPr="00DB4089">
        <w:rPr>
          <w:rFonts w:cs="Times New Roman"/>
          <w:b/>
          <w:szCs w:val="28"/>
        </w:rPr>
        <w:t>урологических заболеваний</w:t>
      </w:r>
      <w:r w:rsidRPr="00736BCD">
        <w:rPr>
          <w:rFonts w:cs="Times New Roman"/>
          <w:szCs w:val="28"/>
        </w:rPr>
        <w:t>»</w:t>
      </w:r>
      <w:r w:rsidR="00780201" w:rsidRPr="00736BCD">
        <w:rPr>
          <w:rFonts w:cs="Times New Roman"/>
          <w:szCs w:val="28"/>
        </w:rPr>
        <w:t>;</w:t>
      </w:r>
    </w:p>
    <w:p w:rsidR="00780201" w:rsidRPr="00DB4089" w:rsidRDefault="00780201" w:rsidP="00DB4089">
      <w:pPr>
        <w:tabs>
          <w:tab w:val="left" w:pos="1798"/>
        </w:tabs>
        <w:rPr>
          <w:rFonts w:cs="Times New Roman"/>
          <w:b/>
          <w:szCs w:val="28"/>
        </w:rPr>
      </w:pPr>
    </w:p>
    <w:p w:rsidR="00BB02AE" w:rsidRPr="00DB4089" w:rsidRDefault="006A19F8" w:rsidP="00DB4089">
      <w:pPr>
        <w:tabs>
          <w:tab w:val="left" w:pos="1798"/>
        </w:tabs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пункт 2.16. изложить в следующей редакции</w:t>
      </w:r>
      <w:r w:rsidR="009D778C" w:rsidRPr="00DB4089">
        <w:rPr>
          <w:rFonts w:cs="Times New Roman"/>
          <w:szCs w:val="28"/>
        </w:rPr>
        <w:t xml:space="preserve"> </w:t>
      </w:r>
    </w:p>
    <w:p w:rsidR="006A19F8" w:rsidRPr="00DB4089" w:rsidRDefault="006A19F8" w:rsidP="00DB4089">
      <w:pPr>
        <w:tabs>
          <w:tab w:val="left" w:pos="1798"/>
        </w:tabs>
        <w:rPr>
          <w:rFonts w:cs="Times New Roman"/>
          <w:b/>
          <w:szCs w:val="28"/>
        </w:rPr>
      </w:pPr>
      <w:r w:rsidRPr="00DB4089">
        <w:rPr>
          <w:rFonts w:cs="Times New Roman"/>
          <w:b/>
          <w:szCs w:val="28"/>
        </w:rPr>
        <w:t>«2.16. Сексопатология</w:t>
      </w:r>
    </w:p>
    <w:p w:rsidR="006A19F8" w:rsidRPr="00DB4089" w:rsidRDefault="006A19F8" w:rsidP="00DB4089">
      <w:pPr>
        <w:tabs>
          <w:tab w:val="left" w:pos="720"/>
        </w:tabs>
        <w:rPr>
          <w:rFonts w:cs="Times New Roman"/>
          <w:color w:val="000000"/>
          <w:kern w:val="24"/>
          <w:szCs w:val="28"/>
        </w:rPr>
      </w:pPr>
      <w:r w:rsidRPr="00DB4089">
        <w:rPr>
          <w:rFonts w:cs="Times New Roman"/>
          <w:color w:val="000000"/>
          <w:kern w:val="24"/>
          <w:szCs w:val="28"/>
        </w:rPr>
        <w:t xml:space="preserve">Методика осмотра пациентов с жалобами на сексуальные расстройства.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Сохраненность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генитальных рефлексов. Неврологический статус. Методика определения индекса кровяного давления полового члена </w:t>
      </w:r>
      <w:r w:rsidR="00783C9C" w:rsidRPr="00DB4089">
        <w:rPr>
          <w:rFonts w:cs="Times New Roman"/>
          <w:color w:val="000000"/>
          <w:kern w:val="24"/>
          <w:szCs w:val="28"/>
        </w:rPr>
        <w:t xml:space="preserve">при </w:t>
      </w:r>
      <w:proofErr w:type="spellStart"/>
      <w:r w:rsidR="00783C9C" w:rsidRPr="00DB4089">
        <w:rPr>
          <w:rFonts w:cs="Times New Roman"/>
          <w:color w:val="000000"/>
          <w:kern w:val="24"/>
          <w:szCs w:val="28"/>
        </w:rPr>
        <w:t>эректильных</w:t>
      </w:r>
      <w:proofErr w:type="spellEnd"/>
      <w:r w:rsidR="00783C9C" w:rsidRPr="00DB4089">
        <w:rPr>
          <w:rFonts w:cs="Times New Roman"/>
          <w:color w:val="000000"/>
          <w:kern w:val="24"/>
          <w:szCs w:val="28"/>
        </w:rPr>
        <w:t xml:space="preserve"> расстройствах. </w:t>
      </w:r>
      <w:r w:rsidRPr="00DB4089">
        <w:rPr>
          <w:rFonts w:cs="Times New Roman"/>
          <w:color w:val="000000"/>
          <w:kern w:val="24"/>
          <w:szCs w:val="28"/>
        </w:rPr>
        <w:t xml:space="preserve">Индекс кровяного давления в норме и </w:t>
      </w:r>
      <w:r w:rsidR="00BB02AE" w:rsidRPr="00DB4089">
        <w:rPr>
          <w:rFonts w:cs="Times New Roman"/>
          <w:color w:val="000000"/>
          <w:kern w:val="24"/>
          <w:szCs w:val="28"/>
        </w:rPr>
        <w:t xml:space="preserve">при патологии. Критический индекс. </w:t>
      </w:r>
      <w:r w:rsidRPr="00DB4089">
        <w:rPr>
          <w:rFonts w:cs="Times New Roman"/>
          <w:color w:val="000000"/>
          <w:kern w:val="24"/>
          <w:szCs w:val="28"/>
        </w:rPr>
        <w:t xml:space="preserve">Ночная эрекция как проявление психогенной дисфункции. Стандарт обследования пациентов. Методика выполнения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инфузионной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кавернозометрии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с целью определения величины венозного оттока,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артериографии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таза для определения атеросклеротических поражений, селективной двусторонней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артериографии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внутренней подвздошной артерии в комбинации с искусственной эрекцией для получения информации об артериях полового члена и определения локального поражения артерий полового члена. Методика установки патологического венозного дренажа пещеристых тел. </w:t>
      </w:r>
      <w:r w:rsidRPr="00DB4089">
        <w:rPr>
          <w:rFonts w:cs="Times New Roman"/>
          <w:color w:val="000000"/>
          <w:kern w:val="24"/>
          <w:szCs w:val="28"/>
        </w:rPr>
        <w:lastRenderedPageBreak/>
        <w:t>Хирургическая коррекция, имплантация протезов. Особенности поликлинического приема пациентов с различными формами сексуальных дисфункций. Дифференциальная диагностика психогенных и органических форм эректильной дисфункции, половых расстройств у мужчин</w:t>
      </w:r>
      <w:r w:rsidR="00736BCD" w:rsidRPr="00736BCD">
        <w:rPr>
          <w:rFonts w:cs="Times New Roman"/>
          <w:color w:val="000000"/>
          <w:kern w:val="24"/>
          <w:szCs w:val="28"/>
        </w:rPr>
        <w:t xml:space="preserve"> </w:t>
      </w:r>
      <w:r w:rsidR="00736BCD" w:rsidRPr="00DB4089">
        <w:rPr>
          <w:rFonts w:cs="Times New Roman"/>
          <w:color w:val="000000"/>
          <w:kern w:val="24"/>
          <w:szCs w:val="28"/>
        </w:rPr>
        <w:t>молодого и зрелого</w:t>
      </w:r>
      <w:r w:rsidR="00736BCD">
        <w:rPr>
          <w:rFonts w:cs="Times New Roman"/>
          <w:color w:val="000000"/>
          <w:kern w:val="24"/>
          <w:szCs w:val="28"/>
        </w:rPr>
        <w:t xml:space="preserve"> возраста</w:t>
      </w:r>
      <w:r w:rsidRPr="00DB4089">
        <w:rPr>
          <w:rFonts w:cs="Times New Roman"/>
          <w:color w:val="000000"/>
          <w:kern w:val="24"/>
          <w:szCs w:val="28"/>
        </w:rPr>
        <w:t xml:space="preserve">.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Транссексуализм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социальный аспект. Современные взгляды и подход к проблеме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транссексуализма</w:t>
      </w:r>
      <w:proofErr w:type="spellEnd"/>
      <w:r w:rsidR="00783C9C" w:rsidRPr="00DB4089">
        <w:rPr>
          <w:rFonts w:cs="Times New Roman"/>
          <w:color w:val="000000"/>
          <w:kern w:val="24"/>
          <w:szCs w:val="28"/>
        </w:rPr>
        <w:t>.</w:t>
      </w:r>
      <w:r w:rsidRPr="00DB4089">
        <w:rPr>
          <w:rFonts w:cs="Times New Roman"/>
          <w:color w:val="000000"/>
          <w:kern w:val="24"/>
          <w:szCs w:val="28"/>
        </w:rPr>
        <w:t>»</w:t>
      </w:r>
      <w:r w:rsidR="00783C9C" w:rsidRPr="00DB4089">
        <w:rPr>
          <w:rFonts w:cs="Times New Roman"/>
          <w:color w:val="000000"/>
          <w:kern w:val="24"/>
          <w:szCs w:val="28"/>
        </w:rPr>
        <w:t>;</w:t>
      </w:r>
    </w:p>
    <w:p w:rsidR="00783C9C" w:rsidRPr="00DB4089" w:rsidRDefault="00783C9C" w:rsidP="00DB4089">
      <w:pPr>
        <w:tabs>
          <w:tab w:val="left" w:pos="720"/>
        </w:tabs>
        <w:rPr>
          <w:rFonts w:cs="Times New Roman"/>
          <w:color w:val="000000"/>
          <w:kern w:val="24"/>
          <w:szCs w:val="28"/>
        </w:rPr>
      </w:pPr>
    </w:p>
    <w:p w:rsidR="00CF06B2" w:rsidRDefault="00CF06B2" w:rsidP="00CF06B2">
      <w:pPr>
        <w:tabs>
          <w:tab w:val="left" w:pos="1798"/>
        </w:tabs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название подпункта 2.17.1. изложить в следующей редакции «</w:t>
      </w:r>
      <w:r w:rsidRPr="00DB4089">
        <w:rPr>
          <w:rFonts w:cs="Times New Roman"/>
          <w:b/>
          <w:szCs w:val="28"/>
        </w:rPr>
        <w:t xml:space="preserve">2.17.1. Объективизация симптомов </w:t>
      </w:r>
      <w:proofErr w:type="spellStart"/>
      <w:r w:rsidRPr="00DB4089">
        <w:rPr>
          <w:rFonts w:cs="Times New Roman"/>
          <w:b/>
          <w:szCs w:val="28"/>
        </w:rPr>
        <w:t>андрологических</w:t>
      </w:r>
      <w:proofErr w:type="spellEnd"/>
      <w:r w:rsidRPr="00DB4089">
        <w:rPr>
          <w:rFonts w:cs="Times New Roman"/>
          <w:b/>
          <w:szCs w:val="28"/>
        </w:rPr>
        <w:t xml:space="preserve"> заболеваний</w:t>
      </w:r>
      <w:r w:rsidRPr="00736BCD">
        <w:rPr>
          <w:rFonts w:cs="Times New Roman"/>
          <w:szCs w:val="28"/>
        </w:rPr>
        <w:t>»;</w:t>
      </w:r>
    </w:p>
    <w:p w:rsidR="00CF06B2" w:rsidRPr="00DB4089" w:rsidRDefault="00CF06B2" w:rsidP="00CF06B2">
      <w:pPr>
        <w:tabs>
          <w:tab w:val="left" w:pos="1798"/>
        </w:tabs>
        <w:rPr>
          <w:rFonts w:cs="Times New Roman"/>
          <w:b/>
          <w:szCs w:val="28"/>
        </w:rPr>
      </w:pPr>
    </w:p>
    <w:p w:rsidR="004B2E74" w:rsidRPr="00DB4089" w:rsidRDefault="004B2E74" w:rsidP="00DB4089">
      <w:pPr>
        <w:tabs>
          <w:tab w:val="left" w:pos="1798"/>
        </w:tabs>
        <w:rPr>
          <w:rFonts w:cs="Times New Roman"/>
          <w:b/>
          <w:szCs w:val="28"/>
        </w:rPr>
      </w:pPr>
      <w:r w:rsidRPr="00DB4089">
        <w:rPr>
          <w:rFonts w:cs="Times New Roman"/>
          <w:szCs w:val="28"/>
        </w:rPr>
        <w:t>название пункта 2.</w:t>
      </w:r>
      <w:r w:rsidR="00CB256C" w:rsidRPr="00DB4089">
        <w:rPr>
          <w:rFonts w:cs="Times New Roman"/>
          <w:szCs w:val="28"/>
        </w:rPr>
        <w:t>1</w:t>
      </w:r>
      <w:r w:rsidR="00736BCD">
        <w:rPr>
          <w:rFonts w:cs="Times New Roman"/>
          <w:szCs w:val="28"/>
        </w:rPr>
        <w:t>9</w:t>
      </w:r>
      <w:r w:rsidR="00CB256C" w:rsidRPr="00DB4089">
        <w:rPr>
          <w:rFonts w:cs="Times New Roman"/>
          <w:szCs w:val="28"/>
        </w:rPr>
        <w:t xml:space="preserve">. </w:t>
      </w:r>
      <w:r w:rsidRPr="00DB4089">
        <w:rPr>
          <w:rFonts w:cs="Times New Roman"/>
          <w:szCs w:val="28"/>
        </w:rPr>
        <w:t>изложить в следующей редакции «</w:t>
      </w:r>
      <w:r w:rsidRPr="00DB4089">
        <w:rPr>
          <w:rFonts w:cs="Times New Roman"/>
          <w:b/>
          <w:szCs w:val="28"/>
        </w:rPr>
        <w:t>2.</w:t>
      </w:r>
      <w:r w:rsidR="00CB256C" w:rsidRPr="00DB4089">
        <w:rPr>
          <w:rFonts w:cs="Times New Roman"/>
          <w:b/>
          <w:szCs w:val="28"/>
        </w:rPr>
        <w:t>1</w:t>
      </w:r>
      <w:r w:rsidR="00736BCD">
        <w:rPr>
          <w:rFonts w:cs="Times New Roman"/>
          <w:b/>
          <w:szCs w:val="28"/>
        </w:rPr>
        <w:t>9</w:t>
      </w:r>
      <w:r w:rsidR="00CB256C" w:rsidRPr="00DB4089">
        <w:rPr>
          <w:rFonts w:cs="Times New Roman"/>
          <w:b/>
          <w:szCs w:val="28"/>
        </w:rPr>
        <w:t>.</w:t>
      </w:r>
      <w:r w:rsidRPr="00DB4089">
        <w:rPr>
          <w:rFonts w:cs="Times New Roman"/>
          <w:b/>
          <w:szCs w:val="28"/>
        </w:rPr>
        <w:t xml:space="preserve"> </w:t>
      </w:r>
      <w:r w:rsidR="00736BCD">
        <w:rPr>
          <w:rFonts w:cs="Times New Roman"/>
          <w:b/>
          <w:szCs w:val="28"/>
        </w:rPr>
        <w:t>Нефрология  и трансплантация почки</w:t>
      </w:r>
      <w:r w:rsidRPr="00736BCD">
        <w:rPr>
          <w:rFonts w:cs="Times New Roman"/>
          <w:szCs w:val="28"/>
        </w:rPr>
        <w:t>»</w:t>
      </w:r>
      <w:r w:rsidR="00783C9C" w:rsidRPr="00736BCD">
        <w:rPr>
          <w:rFonts w:cs="Times New Roman"/>
          <w:szCs w:val="28"/>
        </w:rPr>
        <w:t>;</w:t>
      </w:r>
    </w:p>
    <w:p w:rsidR="00783C9C" w:rsidRPr="00DB4089" w:rsidRDefault="00783C9C" w:rsidP="00DB4089">
      <w:pPr>
        <w:tabs>
          <w:tab w:val="left" w:pos="1798"/>
        </w:tabs>
        <w:rPr>
          <w:rFonts w:cs="Times New Roman"/>
          <w:b/>
          <w:szCs w:val="28"/>
        </w:rPr>
      </w:pPr>
    </w:p>
    <w:p w:rsidR="008206D2" w:rsidRPr="00DB4089" w:rsidRDefault="00533C5B" w:rsidP="00DB4089">
      <w:pPr>
        <w:shd w:val="clear" w:color="auto" w:fill="FFFFFF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пункт </w:t>
      </w:r>
      <w:r w:rsidRPr="00DB4089">
        <w:rPr>
          <w:rFonts w:cs="Times New Roman"/>
          <w:b/>
          <w:szCs w:val="28"/>
        </w:rPr>
        <w:t>«2.</w:t>
      </w:r>
      <w:r w:rsidR="00C13B05" w:rsidRPr="00DB4089">
        <w:rPr>
          <w:rFonts w:cs="Times New Roman"/>
          <w:b/>
          <w:szCs w:val="28"/>
        </w:rPr>
        <w:t>2</w:t>
      </w:r>
      <w:r w:rsidRPr="00DB4089">
        <w:rPr>
          <w:rFonts w:cs="Times New Roman"/>
          <w:b/>
          <w:szCs w:val="28"/>
        </w:rPr>
        <w:t>0. Амбулаторная урология</w:t>
      </w:r>
      <w:r w:rsidR="008206D2" w:rsidRPr="00DB4089">
        <w:rPr>
          <w:rFonts w:cs="Times New Roman"/>
          <w:b/>
          <w:szCs w:val="28"/>
        </w:rPr>
        <w:t>»</w:t>
      </w:r>
      <w:r w:rsidR="008206D2" w:rsidRPr="00DB4089">
        <w:rPr>
          <w:rFonts w:cs="Times New Roman"/>
          <w:szCs w:val="28"/>
        </w:rPr>
        <w:t xml:space="preserve"> дополнить абзац</w:t>
      </w:r>
      <w:r w:rsidR="00C13B05" w:rsidRPr="00DB4089">
        <w:rPr>
          <w:rFonts w:cs="Times New Roman"/>
          <w:szCs w:val="28"/>
        </w:rPr>
        <w:t>ами</w:t>
      </w:r>
      <w:r w:rsidR="008206D2" w:rsidRPr="00DB4089">
        <w:rPr>
          <w:rFonts w:cs="Times New Roman"/>
          <w:szCs w:val="28"/>
        </w:rPr>
        <w:t xml:space="preserve"> следующего содержания </w:t>
      </w:r>
    </w:p>
    <w:p w:rsidR="00C13B05" w:rsidRPr="00DB4089" w:rsidRDefault="00C13B05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«Обоснование основного и сопутствующих диагнозов в соответствии с клиническими протоколами Министерства здравоохранения Республики Беларусь и МКБ-10.</w:t>
      </w:r>
    </w:p>
    <w:p w:rsidR="00533C5B" w:rsidRPr="00DB4089" w:rsidRDefault="008206D2" w:rsidP="00DB4089">
      <w:pPr>
        <w:shd w:val="clear" w:color="auto" w:fill="FFFFFF"/>
        <w:rPr>
          <w:rFonts w:cs="Times New Roman"/>
          <w:szCs w:val="28"/>
        </w:rPr>
      </w:pPr>
      <w:proofErr w:type="gramStart"/>
      <w:r w:rsidRPr="00DB4089">
        <w:rPr>
          <w:rFonts w:cs="Times New Roman"/>
          <w:color w:val="000000"/>
          <w:kern w:val="24"/>
          <w:szCs w:val="28"/>
        </w:rPr>
        <w:t>Рациональная</w:t>
      </w:r>
      <w:proofErr w:type="gramEnd"/>
      <w:r w:rsidRPr="00DB4089">
        <w:rPr>
          <w:rFonts w:cs="Times New Roman"/>
          <w:color w:val="000000"/>
          <w:kern w:val="24"/>
          <w:szCs w:val="28"/>
        </w:rPr>
        <w:t xml:space="preserve"> антибиотикотерапия и антибиотикопрофилактика в нефрологии. Современная классификация антибиотиков,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уроантисептиков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антиандрогенов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, обезболивающих лекарственных средств. </w:t>
      </w:r>
      <w:r w:rsidR="005F7888">
        <w:rPr>
          <w:rFonts w:cs="Times New Roman"/>
          <w:color w:val="000000"/>
          <w:kern w:val="24"/>
          <w:szCs w:val="28"/>
        </w:rPr>
        <w:t>У</w:t>
      </w:r>
      <w:r w:rsidR="005F7888" w:rsidRPr="00DB4089">
        <w:rPr>
          <w:rFonts w:cs="Times New Roman"/>
          <w:color w:val="000000"/>
          <w:kern w:val="24"/>
          <w:szCs w:val="28"/>
        </w:rPr>
        <w:t>словия возникновения инфекционного процесса.</w:t>
      </w:r>
      <w:r w:rsidR="005F7888">
        <w:rPr>
          <w:rFonts w:cs="Times New Roman"/>
          <w:color w:val="000000"/>
          <w:kern w:val="24"/>
          <w:szCs w:val="28"/>
        </w:rPr>
        <w:t xml:space="preserve"> </w:t>
      </w:r>
      <w:r w:rsidRPr="00DB4089">
        <w:rPr>
          <w:rFonts w:cs="Times New Roman"/>
          <w:color w:val="000000"/>
          <w:kern w:val="24"/>
          <w:szCs w:val="28"/>
        </w:rPr>
        <w:t xml:space="preserve">Лечебные и профилактические схемы лечения бактериальных инфекций в нефрологии. Особенности антибактериальной терапии в условиях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обструктивных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процессов в паренхиме почек. Рекомендуемые лекарственные средства и схемы лечения </w:t>
      </w:r>
      <w:r w:rsidR="005F7888">
        <w:rPr>
          <w:rFonts w:cs="Times New Roman"/>
          <w:color w:val="000000"/>
          <w:kern w:val="24"/>
          <w:szCs w:val="28"/>
        </w:rPr>
        <w:t>при</w:t>
      </w:r>
      <w:r w:rsidRPr="00DB4089">
        <w:rPr>
          <w:rFonts w:cs="Times New Roman"/>
          <w:color w:val="000000"/>
          <w:kern w:val="24"/>
          <w:szCs w:val="28"/>
        </w:rPr>
        <w:t xml:space="preserve"> различных инфекционных агент</w:t>
      </w:r>
      <w:r w:rsidR="005F7888">
        <w:rPr>
          <w:rFonts w:cs="Times New Roman"/>
          <w:color w:val="000000"/>
          <w:kern w:val="24"/>
          <w:szCs w:val="28"/>
        </w:rPr>
        <w:t>ах.</w:t>
      </w:r>
      <w:r w:rsidRPr="00DB4089">
        <w:rPr>
          <w:rFonts w:cs="Times New Roman"/>
          <w:color w:val="000000"/>
          <w:kern w:val="24"/>
          <w:szCs w:val="28"/>
        </w:rPr>
        <w:t xml:space="preserve"> Осложнения лекарственной терапии. Правила дозировки и особенности лекарственной терапии  при лечении острых и хронических процессов у детей, взрослых, </w:t>
      </w:r>
      <w:r w:rsidR="00A406AB" w:rsidRPr="00DB4089">
        <w:rPr>
          <w:rFonts w:cs="Times New Roman"/>
          <w:color w:val="000000"/>
          <w:kern w:val="24"/>
          <w:szCs w:val="28"/>
        </w:rPr>
        <w:t xml:space="preserve">людей </w:t>
      </w:r>
      <w:r w:rsidRPr="00DB4089">
        <w:rPr>
          <w:rFonts w:cs="Times New Roman"/>
          <w:color w:val="000000"/>
          <w:kern w:val="24"/>
          <w:szCs w:val="28"/>
        </w:rPr>
        <w:t>пожил</w:t>
      </w:r>
      <w:r w:rsidR="00A406AB" w:rsidRPr="00DB4089">
        <w:rPr>
          <w:rFonts w:cs="Times New Roman"/>
          <w:color w:val="000000"/>
          <w:kern w:val="24"/>
          <w:szCs w:val="28"/>
        </w:rPr>
        <w:t>ого возраста</w:t>
      </w:r>
      <w:r w:rsidRPr="00DB4089">
        <w:rPr>
          <w:rFonts w:cs="Times New Roman"/>
          <w:color w:val="000000"/>
          <w:kern w:val="24"/>
          <w:szCs w:val="28"/>
        </w:rPr>
        <w:t xml:space="preserve"> и беременных женщин. Рекомендуемые лекарственные средства и оптимальные схемы применения антибиотиков с профилактической целью. Правила назначения и отмены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нефротоксичных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лекарственных средств</w:t>
      </w:r>
      <w:r w:rsidR="00CF06B2">
        <w:rPr>
          <w:rFonts w:cs="Times New Roman"/>
          <w:color w:val="000000"/>
          <w:kern w:val="24"/>
          <w:szCs w:val="28"/>
        </w:rPr>
        <w:t>,</w:t>
      </w:r>
      <w:r w:rsidRPr="00DB4089">
        <w:rPr>
          <w:rFonts w:cs="Times New Roman"/>
          <w:color w:val="000000"/>
          <w:kern w:val="24"/>
          <w:szCs w:val="28"/>
        </w:rPr>
        <w:t xml:space="preserve"> </w:t>
      </w:r>
      <w:r w:rsidR="00CF06B2">
        <w:rPr>
          <w:rFonts w:cs="Times New Roman"/>
          <w:color w:val="000000"/>
          <w:kern w:val="24"/>
          <w:szCs w:val="28"/>
        </w:rPr>
        <w:t>м</w:t>
      </w:r>
      <w:r w:rsidRPr="00DB4089">
        <w:rPr>
          <w:rFonts w:cs="Times New Roman"/>
          <w:color w:val="000000"/>
          <w:kern w:val="24"/>
          <w:szCs w:val="28"/>
        </w:rPr>
        <w:t xml:space="preserve">аксимальные и минимальные допустимые дозы. Профилактика и лечение снижения экскреторной функции почек при проявлении 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нефротоксичности</w:t>
      </w:r>
      <w:proofErr w:type="spellEnd"/>
      <w:r w:rsidRPr="00DB4089">
        <w:rPr>
          <w:rFonts w:cs="Times New Roman"/>
          <w:color w:val="000000"/>
          <w:kern w:val="24"/>
          <w:szCs w:val="28"/>
        </w:rPr>
        <w:t>. Антибиотикопрофилактика при выполнении манипуляций на почках и мочевыводящих путях. Клинико-фармакологические характеристики лекарственных средств (</w:t>
      </w:r>
      <w:proofErr w:type="spellStart"/>
      <w:r w:rsidRPr="00DB4089">
        <w:rPr>
          <w:rFonts w:cs="Times New Roman"/>
          <w:color w:val="000000"/>
          <w:kern w:val="24"/>
          <w:szCs w:val="28"/>
        </w:rPr>
        <w:t>генерических</w:t>
      </w:r>
      <w:proofErr w:type="spellEnd"/>
      <w:r w:rsidRPr="00DB4089">
        <w:rPr>
          <w:rFonts w:cs="Times New Roman"/>
          <w:color w:val="000000"/>
          <w:kern w:val="24"/>
          <w:szCs w:val="28"/>
        </w:rPr>
        <w:t xml:space="preserve"> и оригинальных) отечественного производства. Выявление и регистрация побочных </w:t>
      </w:r>
      <w:r w:rsidR="00CF06B2">
        <w:rPr>
          <w:rFonts w:cs="Times New Roman"/>
          <w:color w:val="000000"/>
          <w:kern w:val="24"/>
          <w:szCs w:val="28"/>
        </w:rPr>
        <w:t>реакций на</w:t>
      </w:r>
      <w:r w:rsidRPr="00DB4089">
        <w:rPr>
          <w:rFonts w:cs="Times New Roman"/>
          <w:color w:val="000000"/>
          <w:kern w:val="24"/>
          <w:szCs w:val="28"/>
        </w:rPr>
        <w:t xml:space="preserve"> лекарственны</w:t>
      </w:r>
      <w:r w:rsidR="00CF06B2">
        <w:rPr>
          <w:rFonts w:cs="Times New Roman"/>
          <w:color w:val="000000"/>
          <w:kern w:val="24"/>
          <w:szCs w:val="28"/>
        </w:rPr>
        <w:t>е</w:t>
      </w:r>
      <w:r w:rsidRPr="00DB4089">
        <w:rPr>
          <w:rFonts w:cs="Times New Roman"/>
          <w:color w:val="000000"/>
          <w:kern w:val="24"/>
          <w:szCs w:val="28"/>
        </w:rPr>
        <w:t xml:space="preserve"> средств</w:t>
      </w:r>
      <w:r w:rsidR="00CF06B2">
        <w:rPr>
          <w:rFonts w:cs="Times New Roman"/>
          <w:color w:val="000000"/>
          <w:kern w:val="24"/>
          <w:szCs w:val="28"/>
        </w:rPr>
        <w:t>а</w:t>
      </w:r>
      <w:proofErr w:type="gramStart"/>
      <w:r w:rsidR="00CF06B2">
        <w:rPr>
          <w:rFonts w:cs="Times New Roman"/>
          <w:color w:val="000000"/>
          <w:kern w:val="24"/>
          <w:szCs w:val="28"/>
        </w:rPr>
        <w:t>.</w:t>
      </w:r>
      <w:r w:rsidRPr="00DB4089">
        <w:rPr>
          <w:rFonts w:cs="Times New Roman"/>
          <w:szCs w:val="28"/>
        </w:rPr>
        <w:t>»</w:t>
      </w:r>
      <w:r w:rsidR="00A4446E" w:rsidRPr="00DB4089">
        <w:rPr>
          <w:rFonts w:cs="Times New Roman"/>
          <w:szCs w:val="28"/>
        </w:rPr>
        <w:t>;</w:t>
      </w:r>
      <w:proofErr w:type="gramEnd"/>
    </w:p>
    <w:p w:rsidR="00395CA7" w:rsidRDefault="00395CA7" w:rsidP="00395CA7">
      <w:pPr>
        <w:tabs>
          <w:tab w:val="left" w:pos="1798"/>
        </w:tabs>
        <w:rPr>
          <w:rFonts w:cs="Times New Roman"/>
          <w:szCs w:val="28"/>
        </w:rPr>
      </w:pPr>
    </w:p>
    <w:p w:rsidR="00395CA7" w:rsidRPr="00DB4089" w:rsidRDefault="00395CA7" w:rsidP="00395CA7">
      <w:pPr>
        <w:tabs>
          <w:tab w:val="left" w:pos="1798"/>
        </w:tabs>
        <w:rPr>
          <w:rFonts w:cs="Times New Roman"/>
          <w:b/>
          <w:szCs w:val="28"/>
        </w:rPr>
      </w:pPr>
      <w:r w:rsidRPr="00DB4089">
        <w:rPr>
          <w:rFonts w:cs="Times New Roman"/>
          <w:szCs w:val="28"/>
        </w:rPr>
        <w:t>название пункта 2.</w:t>
      </w:r>
      <w:r>
        <w:rPr>
          <w:rFonts w:cs="Times New Roman"/>
          <w:szCs w:val="28"/>
        </w:rPr>
        <w:t>2</w:t>
      </w:r>
      <w:r w:rsidRPr="00DB4089">
        <w:rPr>
          <w:rFonts w:cs="Times New Roman"/>
          <w:szCs w:val="28"/>
        </w:rPr>
        <w:t>1. изложить в следующей редакции «</w:t>
      </w:r>
      <w:r w:rsidRPr="00DB4089">
        <w:rPr>
          <w:rFonts w:cs="Times New Roman"/>
          <w:b/>
          <w:szCs w:val="28"/>
        </w:rPr>
        <w:t>2.</w:t>
      </w:r>
      <w:r>
        <w:rPr>
          <w:rFonts w:cs="Times New Roman"/>
          <w:b/>
          <w:szCs w:val="28"/>
        </w:rPr>
        <w:t>2</w:t>
      </w:r>
      <w:r w:rsidRPr="00DB4089">
        <w:rPr>
          <w:rFonts w:cs="Times New Roman"/>
          <w:b/>
          <w:szCs w:val="28"/>
        </w:rPr>
        <w:t xml:space="preserve">1. </w:t>
      </w:r>
      <w:r>
        <w:rPr>
          <w:rFonts w:cs="Times New Roman"/>
          <w:b/>
          <w:szCs w:val="28"/>
        </w:rPr>
        <w:t>Организация медицинской помощи пациентам с урологическими заболеваниями</w:t>
      </w:r>
      <w:r w:rsidR="003F1DC1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 xml:space="preserve"> в стационарных условиях</w:t>
      </w:r>
      <w:r w:rsidRPr="00736BCD">
        <w:rPr>
          <w:rFonts w:cs="Times New Roman"/>
          <w:szCs w:val="28"/>
        </w:rPr>
        <w:t>»;</w:t>
      </w:r>
    </w:p>
    <w:p w:rsidR="008206D2" w:rsidRPr="00DB4089" w:rsidRDefault="008206D2" w:rsidP="00DB4089">
      <w:pPr>
        <w:tabs>
          <w:tab w:val="left" w:pos="1620"/>
        </w:tabs>
        <w:rPr>
          <w:rFonts w:cs="Times New Roman"/>
          <w:color w:val="000000" w:themeColor="text1"/>
          <w:szCs w:val="28"/>
        </w:rPr>
      </w:pPr>
    </w:p>
    <w:p w:rsidR="007B5899" w:rsidRPr="00DB4089" w:rsidRDefault="00395CA7" w:rsidP="00DB4089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5. В</w:t>
      </w:r>
      <w:r w:rsidR="00812DBC" w:rsidRPr="00DB4089">
        <w:rPr>
          <w:rFonts w:cs="Times New Roman"/>
          <w:color w:val="000000" w:themeColor="text1"/>
          <w:szCs w:val="28"/>
        </w:rPr>
        <w:t xml:space="preserve"> </w:t>
      </w:r>
      <w:r w:rsidR="007B5899" w:rsidRPr="00DB4089">
        <w:rPr>
          <w:rFonts w:cs="Times New Roman"/>
          <w:color w:val="000000" w:themeColor="text1"/>
          <w:szCs w:val="28"/>
        </w:rPr>
        <w:t>квалификационных требованиях к врачу-</w:t>
      </w:r>
      <w:r w:rsidR="007B4A97" w:rsidRPr="00DB4089">
        <w:rPr>
          <w:rFonts w:cs="Times New Roman"/>
          <w:color w:val="000000" w:themeColor="text1"/>
          <w:szCs w:val="28"/>
        </w:rPr>
        <w:t>урологу</w:t>
      </w:r>
    </w:p>
    <w:p w:rsidR="007B5899" w:rsidRPr="00DB4089" w:rsidRDefault="00A4446E" w:rsidP="00DB4089">
      <w:pPr>
        <w:rPr>
          <w:rFonts w:cs="Times New Roman"/>
          <w:color w:val="000000" w:themeColor="text1"/>
          <w:szCs w:val="28"/>
        </w:rPr>
      </w:pPr>
      <w:r w:rsidRPr="00DB4089">
        <w:rPr>
          <w:rFonts w:cs="Times New Roman"/>
          <w:color w:val="000000" w:themeColor="text1"/>
          <w:szCs w:val="28"/>
        </w:rPr>
        <w:t xml:space="preserve">в </w:t>
      </w:r>
      <w:r w:rsidR="007B5899" w:rsidRPr="00DB4089">
        <w:rPr>
          <w:rFonts w:cs="Times New Roman"/>
          <w:color w:val="000000" w:themeColor="text1"/>
          <w:szCs w:val="28"/>
        </w:rPr>
        <w:t>позици</w:t>
      </w:r>
      <w:r w:rsidRPr="00DB4089">
        <w:rPr>
          <w:rFonts w:cs="Times New Roman"/>
          <w:color w:val="000000" w:themeColor="text1"/>
          <w:szCs w:val="28"/>
        </w:rPr>
        <w:t>и</w:t>
      </w:r>
      <w:r w:rsidR="007B5899" w:rsidRPr="00DB4089">
        <w:rPr>
          <w:rFonts w:cs="Times New Roman"/>
          <w:color w:val="000000" w:themeColor="text1"/>
          <w:szCs w:val="28"/>
        </w:rPr>
        <w:t xml:space="preserve"> «</w:t>
      </w:r>
      <w:r w:rsidR="00564640" w:rsidRPr="00DB4089">
        <w:rPr>
          <w:rFonts w:cs="Times New Roman"/>
          <w:color w:val="000000" w:themeColor="text1"/>
          <w:szCs w:val="28"/>
        </w:rPr>
        <w:t>Клинический ординатор д</w:t>
      </w:r>
      <w:r w:rsidR="007B5899" w:rsidRPr="00DB4089">
        <w:rPr>
          <w:rFonts w:cs="Times New Roman"/>
          <w:color w:val="000000" w:themeColor="text1"/>
          <w:szCs w:val="28"/>
        </w:rPr>
        <w:t>олжен уметь»</w:t>
      </w:r>
    </w:p>
    <w:p w:rsidR="007B5899" w:rsidRPr="00DB4089" w:rsidRDefault="00A4446E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lastRenderedPageBreak/>
        <w:t>п</w:t>
      </w:r>
      <w:r w:rsidR="00564640" w:rsidRPr="00DB4089">
        <w:rPr>
          <w:rFonts w:cs="Times New Roman"/>
          <w:szCs w:val="28"/>
        </w:rPr>
        <w:t xml:space="preserve">ункт 24 изложить в следующей редакции «Хирургическое лечение </w:t>
      </w:r>
      <w:proofErr w:type="spellStart"/>
      <w:r w:rsidR="00564640" w:rsidRPr="00DB4089">
        <w:rPr>
          <w:rFonts w:cs="Times New Roman"/>
          <w:szCs w:val="28"/>
        </w:rPr>
        <w:t>варикоцеле</w:t>
      </w:r>
      <w:proofErr w:type="spellEnd"/>
      <w:r w:rsidR="00564640" w:rsidRPr="00DB4089">
        <w:rPr>
          <w:rFonts w:cs="Times New Roman"/>
          <w:szCs w:val="28"/>
        </w:rPr>
        <w:t>»</w:t>
      </w:r>
      <w:r w:rsidRPr="00DB4089">
        <w:rPr>
          <w:rFonts w:cs="Times New Roman"/>
          <w:szCs w:val="28"/>
        </w:rPr>
        <w:t>;</w:t>
      </w:r>
    </w:p>
    <w:p w:rsidR="00564640" w:rsidRPr="00DB4089" w:rsidRDefault="00A4446E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п</w:t>
      </w:r>
      <w:r w:rsidR="00564640" w:rsidRPr="00DB4089">
        <w:rPr>
          <w:rFonts w:cs="Times New Roman"/>
          <w:szCs w:val="28"/>
        </w:rPr>
        <w:t xml:space="preserve">ункт 29 дополнить словами следующего содержания «и </w:t>
      </w:r>
      <w:proofErr w:type="gramStart"/>
      <w:r w:rsidR="00564640" w:rsidRPr="00DB4089">
        <w:rPr>
          <w:rFonts w:cs="Times New Roman"/>
          <w:szCs w:val="28"/>
        </w:rPr>
        <w:t>пункционной</w:t>
      </w:r>
      <w:proofErr w:type="gramEnd"/>
      <w:r w:rsidR="00564640" w:rsidRPr="00DB4089">
        <w:rPr>
          <w:rFonts w:cs="Times New Roman"/>
          <w:szCs w:val="28"/>
        </w:rPr>
        <w:t xml:space="preserve"> </w:t>
      </w:r>
      <w:proofErr w:type="spellStart"/>
      <w:r w:rsidR="00564640" w:rsidRPr="00DB4089">
        <w:rPr>
          <w:rFonts w:cs="Times New Roman"/>
          <w:szCs w:val="28"/>
        </w:rPr>
        <w:t>нефростомии</w:t>
      </w:r>
      <w:proofErr w:type="spellEnd"/>
      <w:r w:rsidR="00564640" w:rsidRPr="00DB4089">
        <w:rPr>
          <w:rFonts w:cs="Times New Roman"/>
          <w:szCs w:val="28"/>
        </w:rPr>
        <w:t>»</w:t>
      </w:r>
      <w:r w:rsidRPr="00DB4089">
        <w:rPr>
          <w:rFonts w:cs="Times New Roman"/>
          <w:szCs w:val="28"/>
        </w:rPr>
        <w:t>;</w:t>
      </w:r>
    </w:p>
    <w:p w:rsidR="00564640" w:rsidRPr="00DB4089" w:rsidRDefault="00A4446E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п</w:t>
      </w:r>
      <w:r w:rsidR="00564640" w:rsidRPr="00DB4089">
        <w:rPr>
          <w:rFonts w:cs="Times New Roman"/>
          <w:szCs w:val="28"/>
        </w:rPr>
        <w:t xml:space="preserve">ункт 34 дополнить словами следующего содержания «и </w:t>
      </w:r>
      <w:r w:rsidRPr="00DB4089">
        <w:rPr>
          <w:rFonts w:cs="Times New Roman"/>
          <w:szCs w:val="28"/>
        </w:rPr>
        <w:t xml:space="preserve">злокачественное новообразование </w:t>
      </w:r>
      <w:r w:rsidR="00564640" w:rsidRPr="00DB4089">
        <w:rPr>
          <w:rFonts w:cs="Times New Roman"/>
          <w:szCs w:val="28"/>
        </w:rPr>
        <w:t>яичка»</w:t>
      </w:r>
      <w:r w:rsidRPr="00DB4089">
        <w:rPr>
          <w:rFonts w:cs="Times New Roman"/>
          <w:szCs w:val="28"/>
        </w:rPr>
        <w:t>;</w:t>
      </w:r>
    </w:p>
    <w:p w:rsidR="00A4446E" w:rsidRPr="00DB4089" w:rsidRDefault="00A4446E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дополнить </w:t>
      </w:r>
      <w:r w:rsidR="00564640" w:rsidRPr="00DB4089">
        <w:rPr>
          <w:rFonts w:cs="Times New Roman"/>
          <w:szCs w:val="28"/>
        </w:rPr>
        <w:t>пункт</w:t>
      </w:r>
      <w:r w:rsidRPr="00DB4089">
        <w:rPr>
          <w:rFonts w:cs="Times New Roman"/>
          <w:szCs w:val="28"/>
        </w:rPr>
        <w:t xml:space="preserve">ом следующего содержания </w:t>
      </w:r>
    </w:p>
    <w:p w:rsidR="00564640" w:rsidRPr="00DB4089" w:rsidRDefault="00A4446E" w:rsidP="00DB4089">
      <w:pPr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«</w:t>
      </w:r>
      <w:r w:rsidR="00564640" w:rsidRPr="00DB4089">
        <w:rPr>
          <w:rFonts w:cs="Times New Roman"/>
          <w:szCs w:val="28"/>
        </w:rPr>
        <w:t>58</w:t>
      </w:r>
      <w:r w:rsidRPr="00DB4089">
        <w:rPr>
          <w:rFonts w:cs="Times New Roman"/>
          <w:szCs w:val="28"/>
        </w:rPr>
        <w:t xml:space="preserve">. </w:t>
      </w:r>
      <w:r w:rsidR="00564640" w:rsidRPr="00DB4089">
        <w:rPr>
          <w:rFonts w:cs="Times New Roman"/>
          <w:szCs w:val="28"/>
        </w:rPr>
        <w:t>Выполнение пункционной биопсии предстательной железы»</w:t>
      </w:r>
      <w:r w:rsidR="007B4A97" w:rsidRPr="00DB4089">
        <w:rPr>
          <w:rFonts w:cs="Times New Roman"/>
          <w:szCs w:val="28"/>
        </w:rPr>
        <w:t>.</w:t>
      </w:r>
    </w:p>
    <w:p w:rsidR="004A3359" w:rsidRPr="00DB4089" w:rsidRDefault="004A3359" w:rsidP="00DB4089">
      <w:pPr>
        <w:rPr>
          <w:rFonts w:cs="Times New Roman"/>
          <w:szCs w:val="28"/>
        </w:rPr>
      </w:pPr>
    </w:p>
    <w:p w:rsidR="002931A0" w:rsidRPr="00DB4089" w:rsidRDefault="00395CA7" w:rsidP="00DB4089">
      <w:pPr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7B4A97" w:rsidRPr="00DB4089">
        <w:rPr>
          <w:rFonts w:cs="Times New Roman"/>
          <w:szCs w:val="28"/>
        </w:rPr>
        <w:t>.</w:t>
      </w:r>
      <w:r w:rsidR="00812DBC" w:rsidRPr="00DB4089">
        <w:rPr>
          <w:rFonts w:cs="Times New Roman"/>
          <w:szCs w:val="28"/>
        </w:rPr>
        <w:t xml:space="preserve"> В информационной части </w:t>
      </w:r>
      <w:r w:rsidR="002931A0" w:rsidRPr="00DB4089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C7283E" w:rsidRPr="00DB4089" w:rsidRDefault="00812DBC" w:rsidP="00DB4089">
      <w:pPr>
        <w:jc w:val="center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«</w:t>
      </w:r>
      <w:r w:rsidRPr="00DB4089">
        <w:rPr>
          <w:rFonts w:cs="Times New Roman"/>
          <w:b/>
          <w:szCs w:val="28"/>
        </w:rPr>
        <w:t>Список рекомендуемой литературы</w:t>
      </w:r>
      <w:r w:rsidRPr="00DB4089">
        <w:rPr>
          <w:rFonts w:cs="Times New Roman"/>
          <w:i/>
          <w:szCs w:val="28"/>
        </w:rPr>
        <w:t xml:space="preserve">  </w:t>
      </w:r>
    </w:p>
    <w:p w:rsidR="00812DBC" w:rsidRPr="00DB4089" w:rsidRDefault="00812DBC" w:rsidP="00DB4089">
      <w:pPr>
        <w:rPr>
          <w:rFonts w:cs="Times New Roman"/>
          <w:b/>
          <w:szCs w:val="28"/>
        </w:rPr>
      </w:pPr>
      <w:r w:rsidRPr="00DB4089">
        <w:rPr>
          <w:rFonts w:cs="Times New Roman"/>
          <w:b/>
          <w:szCs w:val="28"/>
        </w:rPr>
        <w:t>Основная: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Аль-</w:t>
      </w:r>
      <w:proofErr w:type="spellStart"/>
      <w:r w:rsidRPr="00DB4089">
        <w:rPr>
          <w:rFonts w:cs="Times New Roman"/>
          <w:szCs w:val="28"/>
        </w:rPr>
        <w:t>Шукри</w:t>
      </w:r>
      <w:proofErr w:type="spellEnd"/>
      <w:r w:rsidRPr="00DB4089">
        <w:rPr>
          <w:rFonts w:cs="Times New Roman"/>
          <w:szCs w:val="28"/>
        </w:rPr>
        <w:t xml:space="preserve">, С. Х., Ткачук, В. Н.. Урология: учебник /под ред. </w:t>
      </w:r>
      <w:r w:rsidR="00055440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С. Х. Аль-</w:t>
      </w:r>
      <w:proofErr w:type="spellStart"/>
      <w:r w:rsidRPr="00DB4089">
        <w:rPr>
          <w:rFonts w:cs="Times New Roman"/>
          <w:szCs w:val="28"/>
        </w:rPr>
        <w:t>Шукри</w:t>
      </w:r>
      <w:proofErr w:type="spellEnd"/>
      <w:r w:rsidRPr="00DB4089">
        <w:rPr>
          <w:rFonts w:cs="Times New Roman"/>
          <w:szCs w:val="28"/>
        </w:rPr>
        <w:t xml:space="preserve">, В. Н. Ткачука. </w:t>
      </w:r>
      <w:r w:rsidRPr="00DB4089">
        <w:rPr>
          <w:rFonts w:cs="Times New Roman"/>
          <w:szCs w:val="28"/>
        </w:rPr>
        <w:sym w:font="Symbol" w:char="F02D"/>
      </w:r>
      <w:r w:rsidRPr="00DB4089">
        <w:rPr>
          <w:rFonts w:cs="Times New Roman"/>
          <w:szCs w:val="28"/>
        </w:rPr>
        <w:t xml:space="preserve"> СПб.,2011. </w:t>
      </w:r>
      <w:r w:rsidRPr="00DB4089">
        <w:rPr>
          <w:rFonts w:cs="Times New Roman"/>
          <w:szCs w:val="28"/>
        </w:rPr>
        <w:sym w:font="Symbol" w:char="F02D"/>
      </w:r>
      <w:r w:rsidRPr="00DB4089">
        <w:rPr>
          <w:rFonts w:cs="Times New Roman"/>
          <w:szCs w:val="28"/>
        </w:rPr>
        <w:t xml:space="preserve"> 480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Атлас по реконструктивной хирургии полового члена / </w:t>
      </w:r>
      <w:proofErr w:type="spellStart"/>
      <w:r w:rsidRPr="00DB4089">
        <w:rPr>
          <w:rFonts w:cs="Times New Roman"/>
          <w:szCs w:val="28"/>
        </w:rPr>
        <w:t>Эдоардо</w:t>
      </w:r>
      <w:proofErr w:type="spellEnd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Аустони</w:t>
      </w:r>
      <w:proofErr w:type="spellEnd"/>
      <w:r w:rsidRPr="00DB4089">
        <w:rPr>
          <w:rFonts w:cs="Times New Roman"/>
          <w:szCs w:val="28"/>
        </w:rPr>
        <w:t xml:space="preserve">; в пер. с итал. </w:t>
      </w:r>
      <w:r w:rsidRPr="00DB4089">
        <w:rPr>
          <w:rFonts w:cs="Times New Roman"/>
          <w:szCs w:val="28"/>
        </w:rPr>
        <w:sym w:font="Symbol" w:char="F02D"/>
      </w:r>
      <w:r w:rsidRPr="00DB4089">
        <w:rPr>
          <w:rFonts w:cs="Times New Roman"/>
          <w:szCs w:val="28"/>
        </w:rPr>
        <w:t xml:space="preserve"> М.: Изд. дом «АБВ-пресс», 2012.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Вальчук</w:t>
      </w:r>
      <w:proofErr w:type="spellEnd"/>
      <w:r w:rsidRPr="00DB4089">
        <w:rPr>
          <w:rFonts w:cs="Times New Roman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DB4089">
        <w:rPr>
          <w:rFonts w:cs="Times New Roman"/>
          <w:szCs w:val="28"/>
        </w:rPr>
        <w:t>.-</w:t>
      </w:r>
      <w:proofErr w:type="gramEnd"/>
      <w:r w:rsidRPr="00DB4089">
        <w:rPr>
          <w:rFonts w:cs="Times New Roman"/>
          <w:szCs w:val="28"/>
        </w:rPr>
        <w:t>метод. пособие / Э. А. </w:t>
      </w:r>
      <w:proofErr w:type="spellStart"/>
      <w:r w:rsidRPr="00DB4089">
        <w:rPr>
          <w:rFonts w:cs="Times New Roman"/>
          <w:szCs w:val="28"/>
        </w:rPr>
        <w:t>Вальчук</w:t>
      </w:r>
      <w:proofErr w:type="spellEnd"/>
      <w:r w:rsidRPr="00DB4089">
        <w:rPr>
          <w:rFonts w:cs="Times New Roman"/>
          <w:szCs w:val="28"/>
        </w:rPr>
        <w:t>, А. П. Романова. – Минск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БелМАПО, 2013. – 39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 </w:t>
      </w:r>
      <w:proofErr w:type="spellStart"/>
      <w:r w:rsidRPr="00DB4089">
        <w:rPr>
          <w:rFonts w:cs="Times New Roman"/>
          <w:szCs w:val="28"/>
        </w:rPr>
        <w:t>Патоморфология</w:t>
      </w:r>
      <w:proofErr w:type="spellEnd"/>
      <w:r w:rsidRPr="00DB4089">
        <w:rPr>
          <w:rFonts w:cs="Times New Roman"/>
          <w:szCs w:val="28"/>
        </w:rPr>
        <w:t xml:space="preserve"> почки при мочекаменной болезни / </w:t>
      </w:r>
      <w:r w:rsidR="00F91912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В.И.  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>, Т.Э. </w:t>
      </w:r>
      <w:proofErr w:type="gramStart"/>
      <w:r w:rsidRPr="00DB4089">
        <w:rPr>
          <w:rFonts w:cs="Times New Roman"/>
          <w:szCs w:val="28"/>
        </w:rPr>
        <w:t>Владимирская</w:t>
      </w:r>
      <w:proofErr w:type="gramEnd"/>
      <w:r w:rsidRPr="00DB4089">
        <w:rPr>
          <w:rFonts w:cs="Times New Roman"/>
          <w:szCs w:val="28"/>
        </w:rPr>
        <w:t xml:space="preserve"> // Здравоохранение Таджикистана. – 2011. – № 3.– С. 87-92.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proofErr w:type="gram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Вилюха</w:t>
      </w:r>
      <w:proofErr w:type="spellEnd"/>
      <w:r w:rsidRPr="00DB4089">
        <w:rPr>
          <w:rFonts w:cs="Times New Roman"/>
          <w:szCs w:val="28"/>
        </w:rPr>
        <w:t xml:space="preserve">, А. И.,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 Влияние антимикробной профилактики на качество жизни у пациентов с рецидивирующей инфекцией нижних мочевых путей / В.И.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>,</w:t>
      </w:r>
      <w:r w:rsidR="00F91912">
        <w:rPr>
          <w:rFonts w:cs="Times New Roman"/>
          <w:szCs w:val="28"/>
        </w:rPr>
        <w:t xml:space="preserve"> </w:t>
      </w:r>
      <w:r w:rsidRPr="00DB4089">
        <w:rPr>
          <w:rFonts w:cs="Times New Roman"/>
          <w:szCs w:val="28"/>
        </w:rPr>
        <w:t xml:space="preserve">А.И. </w:t>
      </w:r>
      <w:proofErr w:type="spellStart"/>
      <w:r w:rsidRPr="00DB4089">
        <w:rPr>
          <w:rFonts w:cs="Times New Roman"/>
          <w:szCs w:val="28"/>
        </w:rPr>
        <w:t>Вилюха</w:t>
      </w:r>
      <w:proofErr w:type="spellEnd"/>
      <w:r w:rsidRPr="00DB4089">
        <w:rPr>
          <w:rFonts w:cs="Times New Roman"/>
          <w:szCs w:val="28"/>
        </w:rPr>
        <w:t xml:space="preserve">, Д. М.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 / Материалы Республиканской научно-практической конференции с международным участием «VIII Гродненские урогинекологические чтения» // Сборник научных трудов «Актуальные проблемы </w:t>
      </w:r>
      <w:proofErr w:type="spellStart"/>
      <w:r w:rsidRPr="00DB4089">
        <w:rPr>
          <w:rFonts w:cs="Times New Roman"/>
          <w:szCs w:val="28"/>
        </w:rPr>
        <w:t>урогинекологии</w:t>
      </w:r>
      <w:proofErr w:type="spellEnd"/>
      <w:r w:rsidRPr="00DB4089">
        <w:rPr>
          <w:rFonts w:cs="Times New Roman"/>
          <w:szCs w:val="28"/>
        </w:rPr>
        <w:t>». 27-28 ноября 2014, Гродно.</w:t>
      </w:r>
      <w:proofErr w:type="gramEnd"/>
      <w:r w:rsidRPr="00DB4089">
        <w:rPr>
          <w:rFonts w:cs="Times New Roman"/>
          <w:szCs w:val="28"/>
        </w:rPr>
        <w:t xml:space="preserve"> – С.29-32.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Гапоненко, А. Д.,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, В. Ю. Роль инфекции мочевыводящих путей в этиологии мочекаменной болезни 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</w:t>
      </w:r>
      <w:r w:rsidR="00A27C1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А. Д. Гапоненко, В. Ю.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 // ARS </w:t>
      </w:r>
      <w:proofErr w:type="gramStart"/>
      <w:r w:rsidRPr="00DB4089">
        <w:rPr>
          <w:rFonts w:cs="Times New Roman"/>
          <w:szCs w:val="28"/>
        </w:rPr>
        <w:t>М</w:t>
      </w:r>
      <w:proofErr w:type="gramEnd"/>
      <w:r w:rsidRPr="00DB4089">
        <w:rPr>
          <w:rFonts w:cs="Times New Roman"/>
          <w:szCs w:val="28"/>
        </w:rPr>
        <w:t>EDICA. - № 5(60). – 2012. – С.105-111.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Глазкова, А. Э. Коррекция уровня мочевой кислоты у пациентов с метаболическим  синдромом  и  камнями из мочевой кислоты / </w:t>
      </w:r>
      <w:r w:rsidR="00A27C1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>, А. Э. Глазкова // Тез</w:t>
      </w:r>
      <w:proofErr w:type="gramStart"/>
      <w:r w:rsidRPr="00DB4089">
        <w:rPr>
          <w:rFonts w:cs="Times New Roman"/>
          <w:szCs w:val="28"/>
        </w:rPr>
        <w:t>.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spellStart"/>
      <w:proofErr w:type="gramStart"/>
      <w:r w:rsidRPr="00DB4089">
        <w:rPr>
          <w:rFonts w:cs="Times New Roman"/>
          <w:szCs w:val="28"/>
        </w:rPr>
        <w:t>д</w:t>
      </w:r>
      <w:proofErr w:type="gramEnd"/>
      <w:r w:rsidRPr="00DB4089">
        <w:rPr>
          <w:rFonts w:cs="Times New Roman"/>
          <w:szCs w:val="28"/>
        </w:rPr>
        <w:t>окл</w:t>
      </w:r>
      <w:proofErr w:type="spellEnd"/>
      <w:r w:rsidRPr="00DB4089">
        <w:rPr>
          <w:rFonts w:cs="Times New Roman"/>
          <w:szCs w:val="28"/>
        </w:rPr>
        <w:t>. 1-го съезда урологов Таджикистана, 6-7окт. 2011г., Душанбе – Здравоохранение Таджикистана.  – 2011. – № 3 (Приложение №3). – С.510-51.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b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Гресь</w:t>
      </w:r>
      <w:proofErr w:type="spellEnd"/>
      <w:r w:rsidRPr="00DB4089">
        <w:rPr>
          <w:rFonts w:cs="Times New Roman"/>
          <w:szCs w:val="28"/>
        </w:rPr>
        <w:t xml:space="preserve">, А. А.,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Д. Т.,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 Интерстициальный цистит: клиника, диагностика, лечение / В.И.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др.]. – Минск: БелМАПО. – 2010.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В.И., </w:t>
      </w:r>
      <w:proofErr w:type="spellStart"/>
      <w:r w:rsidRPr="00DB4089">
        <w:rPr>
          <w:rFonts w:cs="Times New Roman"/>
          <w:szCs w:val="28"/>
        </w:rPr>
        <w:t>Доста</w:t>
      </w:r>
      <w:proofErr w:type="spellEnd"/>
      <w:r w:rsidRPr="00DB4089">
        <w:rPr>
          <w:rFonts w:cs="Times New Roman"/>
          <w:szCs w:val="28"/>
        </w:rPr>
        <w:t xml:space="preserve">, Н.И.,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>, В.Ю.,</w:t>
      </w:r>
      <w:r w:rsidR="00F91912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Никонович</w:t>
      </w:r>
      <w:proofErr w:type="spellEnd"/>
      <w:r w:rsidRPr="00DB4089">
        <w:rPr>
          <w:rFonts w:cs="Times New Roman"/>
          <w:szCs w:val="28"/>
        </w:rPr>
        <w:t xml:space="preserve">, С.Г., </w:t>
      </w:r>
      <w:r w:rsidR="00F91912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Бычкова, А.Н. 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др.]. – Мочекаменная болезнь: </w:t>
      </w:r>
      <w:proofErr w:type="spellStart"/>
      <w:r w:rsidRPr="00DB4089">
        <w:rPr>
          <w:rFonts w:cs="Times New Roman"/>
          <w:szCs w:val="28"/>
        </w:rPr>
        <w:t>этиопатогенез</w:t>
      </w:r>
      <w:proofErr w:type="spellEnd"/>
      <w:r w:rsidRPr="00DB4089">
        <w:rPr>
          <w:rFonts w:cs="Times New Roman"/>
          <w:szCs w:val="28"/>
        </w:rPr>
        <w:t xml:space="preserve">, диагностика, лечение и </w:t>
      </w:r>
      <w:proofErr w:type="spellStart"/>
      <w:r w:rsidRPr="00DB4089">
        <w:rPr>
          <w:rFonts w:cs="Times New Roman"/>
          <w:szCs w:val="28"/>
        </w:rPr>
        <w:t>метафилактика</w:t>
      </w:r>
      <w:proofErr w:type="spellEnd"/>
      <w:r w:rsidRPr="00DB4089">
        <w:rPr>
          <w:rFonts w:cs="Times New Roman"/>
          <w:szCs w:val="28"/>
        </w:rPr>
        <w:t xml:space="preserve">». – Минск: </w:t>
      </w:r>
      <w:proofErr w:type="spellStart"/>
      <w:r w:rsidRPr="00DB4089">
        <w:rPr>
          <w:rFonts w:cs="Times New Roman"/>
          <w:szCs w:val="28"/>
        </w:rPr>
        <w:t>Зималетто</w:t>
      </w:r>
      <w:proofErr w:type="spellEnd"/>
      <w:r w:rsidRPr="00DB4089">
        <w:rPr>
          <w:rFonts w:cs="Times New Roman"/>
          <w:szCs w:val="28"/>
        </w:rPr>
        <w:t>, 2010.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lastRenderedPageBreak/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Доста</w:t>
      </w:r>
      <w:proofErr w:type="spellEnd"/>
      <w:r w:rsidRPr="00DB4089">
        <w:rPr>
          <w:rFonts w:cs="Times New Roman"/>
          <w:szCs w:val="28"/>
        </w:rPr>
        <w:t xml:space="preserve">, Н. И.,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. В. Ю., </w:t>
      </w:r>
      <w:proofErr w:type="spellStart"/>
      <w:r w:rsidRPr="00DB4089">
        <w:rPr>
          <w:rFonts w:cs="Times New Roman"/>
          <w:szCs w:val="28"/>
        </w:rPr>
        <w:t>Жуковец</w:t>
      </w:r>
      <w:proofErr w:type="spellEnd"/>
      <w:r w:rsidRPr="00DB4089">
        <w:rPr>
          <w:rFonts w:cs="Times New Roman"/>
          <w:szCs w:val="28"/>
        </w:rPr>
        <w:t xml:space="preserve">, Т. А., </w:t>
      </w:r>
      <w:r w:rsidR="00055440" w:rsidRPr="00DB4089">
        <w:rPr>
          <w:rFonts w:cs="Times New Roman"/>
          <w:szCs w:val="28"/>
        </w:rPr>
        <w:br/>
      </w:r>
      <w:proofErr w:type="spellStart"/>
      <w:r w:rsidRPr="00DB4089">
        <w:rPr>
          <w:rFonts w:cs="Times New Roman"/>
          <w:szCs w:val="28"/>
        </w:rPr>
        <w:t>Юрага</w:t>
      </w:r>
      <w:proofErr w:type="spellEnd"/>
      <w:r w:rsidRPr="00DB4089">
        <w:rPr>
          <w:rFonts w:cs="Times New Roman"/>
          <w:szCs w:val="28"/>
        </w:rPr>
        <w:t xml:space="preserve"> Т. М. Коррекции в моче уровня лимонной кислоты и рН у больных мочекаменной болезнью 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</w:t>
      </w:r>
      <w:proofErr w:type="gramStart"/>
      <w:r w:rsidRPr="00DB4089">
        <w:rPr>
          <w:rFonts w:cs="Times New Roman"/>
          <w:szCs w:val="28"/>
        </w:rPr>
        <w:t>.</w:t>
      </w:r>
      <w:proofErr w:type="gramEnd"/>
      <w:r w:rsidRPr="00DB4089">
        <w:rPr>
          <w:rFonts w:cs="Times New Roman"/>
          <w:szCs w:val="28"/>
        </w:rPr>
        <w:t xml:space="preserve"> // </w:t>
      </w:r>
      <w:proofErr w:type="gramStart"/>
      <w:r w:rsidRPr="00DB4089">
        <w:rPr>
          <w:rFonts w:cs="Times New Roman"/>
          <w:szCs w:val="28"/>
        </w:rPr>
        <w:t>т</w:t>
      </w:r>
      <w:proofErr w:type="gramEnd"/>
      <w:r w:rsidRPr="00DB4089">
        <w:rPr>
          <w:rFonts w:cs="Times New Roman"/>
          <w:szCs w:val="28"/>
        </w:rPr>
        <w:t xml:space="preserve">ез. </w:t>
      </w:r>
      <w:proofErr w:type="spellStart"/>
      <w:r w:rsidRPr="00DB4089">
        <w:rPr>
          <w:rFonts w:cs="Times New Roman"/>
          <w:szCs w:val="28"/>
        </w:rPr>
        <w:t>докл</w:t>
      </w:r>
      <w:proofErr w:type="spellEnd"/>
      <w:r w:rsidRPr="00DB4089">
        <w:rPr>
          <w:rFonts w:cs="Times New Roman"/>
          <w:szCs w:val="28"/>
        </w:rPr>
        <w:t>. 1-го съезда урологов Таджикистана, 6-7окт. 2011г., Душанбе – Здравоохранение Таджикистана.  – 2011. – №  3 (Приложение №3 ). – С. 512-513.</w:t>
      </w:r>
      <w:r w:rsidR="00055440" w:rsidRPr="00DB4089">
        <w:rPr>
          <w:rFonts w:cs="Times New Roman"/>
          <w:szCs w:val="28"/>
        </w:rPr>
        <w:t xml:space="preserve"> 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proofErr w:type="gram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Калачик, О. В.,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М, </w:t>
      </w:r>
      <w:proofErr w:type="spellStart"/>
      <w:r w:rsidRPr="00DB4089">
        <w:rPr>
          <w:rFonts w:cs="Times New Roman"/>
          <w:szCs w:val="28"/>
        </w:rPr>
        <w:t>Доста</w:t>
      </w:r>
      <w:proofErr w:type="spellEnd"/>
      <w:r w:rsidRPr="00DB4089">
        <w:rPr>
          <w:rFonts w:cs="Times New Roman"/>
          <w:szCs w:val="28"/>
        </w:rPr>
        <w:t xml:space="preserve">, Н. И., </w:t>
      </w:r>
      <w:r w:rsidR="00055440" w:rsidRPr="00DB4089">
        <w:rPr>
          <w:rFonts w:cs="Times New Roman"/>
          <w:szCs w:val="28"/>
        </w:rPr>
        <w:br/>
      </w:r>
      <w:proofErr w:type="spellStart"/>
      <w:r w:rsidRPr="00DB4089">
        <w:rPr>
          <w:rFonts w:cs="Times New Roman"/>
          <w:szCs w:val="28"/>
        </w:rPr>
        <w:t>Гресь</w:t>
      </w:r>
      <w:proofErr w:type="spellEnd"/>
      <w:r w:rsidRPr="00DB4089">
        <w:rPr>
          <w:rFonts w:cs="Times New Roman"/>
          <w:szCs w:val="28"/>
        </w:rPr>
        <w:t xml:space="preserve">, А. А., </w:t>
      </w:r>
      <w:proofErr w:type="spellStart"/>
      <w:r w:rsidRPr="00DB4089">
        <w:rPr>
          <w:rFonts w:cs="Times New Roman"/>
          <w:szCs w:val="28"/>
        </w:rPr>
        <w:t>Пилотович</w:t>
      </w:r>
      <w:proofErr w:type="spellEnd"/>
      <w:r w:rsidRPr="00DB4089">
        <w:rPr>
          <w:rFonts w:cs="Times New Roman"/>
          <w:szCs w:val="28"/>
        </w:rPr>
        <w:t xml:space="preserve">, В. С., Комиссаров, К. С., </w:t>
      </w:r>
      <w:proofErr w:type="spellStart"/>
      <w:r w:rsidRPr="00DB4089">
        <w:rPr>
          <w:rFonts w:cs="Times New Roman"/>
          <w:szCs w:val="28"/>
        </w:rPr>
        <w:t>Строцкий</w:t>
      </w:r>
      <w:proofErr w:type="spellEnd"/>
      <w:r w:rsidRPr="00DB4089">
        <w:rPr>
          <w:rFonts w:cs="Times New Roman"/>
          <w:szCs w:val="28"/>
        </w:rPr>
        <w:t xml:space="preserve">, А. В., </w:t>
      </w:r>
      <w:r w:rsidR="00A27C11" w:rsidRPr="00DB4089">
        <w:rPr>
          <w:rFonts w:cs="Times New Roman"/>
          <w:szCs w:val="28"/>
        </w:rPr>
        <w:br/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, В. Ю., Гавриленко, Л. Н., </w:t>
      </w:r>
      <w:proofErr w:type="spellStart"/>
      <w:r w:rsidRPr="00DB4089">
        <w:rPr>
          <w:rFonts w:cs="Times New Roman"/>
          <w:szCs w:val="28"/>
        </w:rPr>
        <w:t>Ванагель</w:t>
      </w:r>
      <w:proofErr w:type="spellEnd"/>
      <w:r w:rsidRPr="00DB4089">
        <w:rPr>
          <w:rFonts w:cs="Times New Roman"/>
          <w:szCs w:val="28"/>
        </w:rPr>
        <w:t xml:space="preserve">, С. А., </w:t>
      </w:r>
      <w:proofErr w:type="spellStart"/>
      <w:r w:rsidRPr="00DB4089">
        <w:rPr>
          <w:rFonts w:cs="Times New Roman"/>
          <w:szCs w:val="28"/>
        </w:rPr>
        <w:t>Сергейчик</w:t>
      </w:r>
      <w:proofErr w:type="spellEnd"/>
      <w:r w:rsidRPr="00DB4089">
        <w:rPr>
          <w:rFonts w:cs="Times New Roman"/>
          <w:szCs w:val="28"/>
        </w:rPr>
        <w:t xml:space="preserve">, Н. Л. Клинический протокол диагностики и лечения пациентов с урологическими и </w:t>
      </w:r>
      <w:proofErr w:type="spellStart"/>
      <w:r w:rsidRPr="00DB4089">
        <w:rPr>
          <w:rFonts w:cs="Times New Roman"/>
          <w:szCs w:val="28"/>
        </w:rPr>
        <w:t>нефрологическими</w:t>
      </w:r>
      <w:proofErr w:type="spellEnd"/>
      <w:r w:rsidRPr="00DB4089">
        <w:rPr>
          <w:rFonts w:cs="Times New Roman"/>
          <w:szCs w:val="28"/>
        </w:rPr>
        <w:t xml:space="preserve"> заболеваниями 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др.].</w:t>
      </w:r>
      <w:proofErr w:type="gramEnd"/>
      <w:r w:rsidRPr="00DB4089">
        <w:rPr>
          <w:rFonts w:cs="Times New Roman"/>
          <w:szCs w:val="28"/>
        </w:rPr>
        <w:t xml:space="preserve"> – Минск, 2011. – </w:t>
      </w:r>
      <w:r w:rsidR="00A27C1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202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>, В. Ю.,  </w:t>
      </w:r>
      <w:proofErr w:type="spellStart"/>
      <w:r w:rsidRPr="00DB4089">
        <w:rPr>
          <w:rFonts w:cs="Times New Roman"/>
          <w:szCs w:val="28"/>
        </w:rPr>
        <w:t>Доста</w:t>
      </w:r>
      <w:proofErr w:type="spellEnd"/>
      <w:r w:rsidRPr="00DB4089">
        <w:rPr>
          <w:rFonts w:cs="Times New Roman"/>
          <w:szCs w:val="28"/>
        </w:rPr>
        <w:t xml:space="preserve">, Н. И., </w:t>
      </w:r>
      <w:proofErr w:type="spellStart"/>
      <w:r w:rsidRPr="00DB4089">
        <w:rPr>
          <w:rFonts w:cs="Times New Roman"/>
          <w:szCs w:val="28"/>
        </w:rPr>
        <w:t>Ненартович</w:t>
      </w:r>
      <w:proofErr w:type="spellEnd"/>
      <w:r w:rsidRPr="00DB4089">
        <w:rPr>
          <w:rFonts w:cs="Times New Roman"/>
          <w:szCs w:val="28"/>
        </w:rPr>
        <w:t xml:space="preserve">, В. С.,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Т. С. Применение дистанционной </w:t>
      </w:r>
      <w:proofErr w:type="spellStart"/>
      <w:r w:rsidRPr="00DB4089">
        <w:rPr>
          <w:rFonts w:cs="Times New Roman"/>
          <w:szCs w:val="28"/>
        </w:rPr>
        <w:t>литотрипсии</w:t>
      </w:r>
      <w:proofErr w:type="spellEnd"/>
      <w:r w:rsidRPr="00DB4089">
        <w:rPr>
          <w:rFonts w:cs="Times New Roman"/>
          <w:szCs w:val="28"/>
        </w:rPr>
        <w:t xml:space="preserve"> в лечении мочекаменной болезни 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др.]. // Тез</w:t>
      </w:r>
      <w:proofErr w:type="gramStart"/>
      <w:r w:rsidRPr="00DB4089">
        <w:rPr>
          <w:rFonts w:cs="Times New Roman"/>
          <w:szCs w:val="28"/>
        </w:rPr>
        <w:t>.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spellStart"/>
      <w:proofErr w:type="gramStart"/>
      <w:r w:rsidRPr="00DB4089">
        <w:rPr>
          <w:rFonts w:cs="Times New Roman"/>
          <w:szCs w:val="28"/>
        </w:rPr>
        <w:t>д</w:t>
      </w:r>
      <w:proofErr w:type="gramEnd"/>
      <w:r w:rsidRPr="00DB4089">
        <w:rPr>
          <w:rFonts w:cs="Times New Roman"/>
          <w:szCs w:val="28"/>
        </w:rPr>
        <w:t>окл</w:t>
      </w:r>
      <w:proofErr w:type="spellEnd"/>
      <w:r w:rsidRPr="00DB4089">
        <w:rPr>
          <w:rFonts w:cs="Times New Roman"/>
          <w:szCs w:val="28"/>
        </w:rPr>
        <w:t>. 1-го съезда урологов Таджикистана, 6-7окт. 2011г., Душанбе – Здравоохранение Таджикистана. – 2011. – № 3 (Приложение № 3). – С. 509-510.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М,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Т. С,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, В. Ю. Тактика ведения беременных с </w:t>
      </w:r>
      <w:proofErr w:type="gramStart"/>
      <w:r w:rsidRPr="00DB4089">
        <w:rPr>
          <w:rFonts w:cs="Times New Roman"/>
          <w:szCs w:val="28"/>
        </w:rPr>
        <w:t>острым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гестационным</w:t>
      </w:r>
      <w:proofErr w:type="spellEnd"/>
      <w:r w:rsidRPr="00DB4089">
        <w:rPr>
          <w:rFonts w:cs="Times New Roman"/>
          <w:szCs w:val="28"/>
        </w:rPr>
        <w:t xml:space="preserve"> пиелонефритом 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др.]. / Материалы Республиканской научно-практической конференции, посвященной 50-летию УЗ «4 ГКБ им. Н.Е.Савченко», 30 сентября </w:t>
      </w:r>
      <w:smartTag w:uri="urn:schemas-microsoft-com:office:smarttags" w:element="metricconverter">
        <w:smartTagPr>
          <w:attr w:name="ProductID" w:val="2010, г"/>
        </w:smartTagPr>
        <w:r w:rsidRPr="00DB4089">
          <w:rPr>
            <w:rFonts w:cs="Times New Roman"/>
            <w:szCs w:val="28"/>
          </w:rPr>
          <w:t>2010, г</w:t>
        </w:r>
      </w:smartTag>
      <w:proofErr w:type="gramStart"/>
      <w:r w:rsidRPr="00DB4089">
        <w:rPr>
          <w:rFonts w:cs="Times New Roman"/>
          <w:szCs w:val="28"/>
        </w:rPr>
        <w:t>.М</w:t>
      </w:r>
      <w:proofErr w:type="gramEnd"/>
      <w:r w:rsidRPr="00DB4089">
        <w:rPr>
          <w:rFonts w:cs="Times New Roman"/>
          <w:szCs w:val="28"/>
        </w:rPr>
        <w:t>инск // В сб. «Актуальные вопросы специализированной медицинской помощи, новые направления в медицине». – Минск, 2010. – С.159-162.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 Сравнительная оценка различных методов лечения стрессового недержания мочи у женщин 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др.]. / Материалы Республиканской научно-практической конференции, посвященной 50-летию УЗ «4 ГКБ им. Н.Е.Савченко», 30 сентября </w:t>
      </w:r>
      <w:smartTag w:uri="urn:schemas-microsoft-com:office:smarttags" w:element="metricconverter">
        <w:smartTagPr>
          <w:attr w:name="ProductID" w:val="2010, г"/>
        </w:smartTagPr>
        <w:r w:rsidRPr="00DB4089">
          <w:rPr>
            <w:rFonts w:cs="Times New Roman"/>
            <w:szCs w:val="28"/>
          </w:rPr>
          <w:t>2010, г</w:t>
        </w:r>
      </w:smartTag>
      <w:proofErr w:type="gramStart"/>
      <w:r w:rsidRPr="00DB4089">
        <w:rPr>
          <w:rFonts w:cs="Times New Roman"/>
          <w:szCs w:val="28"/>
        </w:rPr>
        <w:t>.М</w:t>
      </w:r>
      <w:proofErr w:type="gramEnd"/>
      <w:r w:rsidRPr="00DB4089">
        <w:rPr>
          <w:rFonts w:cs="Times New Roman"/>
          <w:szCs w:val="28"/>
        </w:rPr>
        <w:t>инск // В сб. «Актуальные вопросы специализированной медицинской помощи, новые направления в медицине». – Минск, 2010. – С.157-159.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Барсуков, А. Н.,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Д. Т. Недержание мочи у женщин: </w:t>
      </w:r>
      <w:proofErr w:type="spellStart"/>
      <w:r w:rsidRPr="00DB4089">
        <w:rPr>
          <w:rFonts w:cs="Times New Roman"/>
          <w:szCs w:val="28"/>
        </w:rPr>
        <w:t>этиопатогенез</w:t>
      </w:r>
      <w:proofErr w:type="spellEnd"/>
      <w:r w:rsidRPr="00DB4089">
        <w:rPr>
          <w:rFonts w:cs="Times New Roman"/>
          <w:szCs w:val="28"/>
        </w:rPr>
        <w:t xml:space="preserve">, диагностика, лечение. / </w:t>
      </w:r>
      <w:r w:rsidR="00091629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др.]. – Минск: БелМАПО, 2010.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color w:val="000000" w:themeColor="text1"/>
          <w:szCs w:val="28"/>
        </w:rPr>
        <w:t>Вощула</w:t>
      </w:r>
      <w:proofErr w:type="spellEnd"/>
      <w:r w:rsidRPr="00DB4089">
        <w:rPr>
          <w:rFonts w:cs="Times New Roman"/>
          <w:color w:val="000000" w:themeColor="text1"/>
          <w:szCs w:val="28"/>
        </w:rPr>
        <w:t xml:space="preserve">, В. И., </w:t>
      </w:r>
      <w:proofErr w:type="spellStart"/>
      <w:r w:rsidRPr="00DB4089">
        <w:rPr>
          <w:rFonts w:cs="Times New Roman"/>
          <w:color w:val="000000" w:themeColor="text1"/>
          <w:szCs w:val="28"/>
        </w:rPr>
        <w:t>Ниткин</w:t>
      </w:r>
      <w:proofErr w:type="spellEnd"/>
      <w:r w:rsidRPr="00DB4089">
        <w:rPr>
          <w:rFonts w:cs="Times New Roman"/>
          <w:color w:val="000000" w:themeColor="text1"/>
          <w:szCs w:val="28"/>
        </w:rPr>
        <w:t>,</w:t>
      </w:r>
      <w:r w:rsidRPr="00DB4089">
        <w:rPr>
          <w:rFonts w:cs="Times New Roman"/>
          <w:szCs w:val="28"/>
        </w:rPr>
        <w:t xml:space="preserve"> Д. М., </w:t>
      </w:r>
      <w:proofErr w:type="spellStart"/>
      <w:r w:rsidRPr="00DB4089">
        <w:rPr>
          <w:rFonts w:cs="Times New Roman"/>
          <w:szCs w:val="28"/>
        </w:rPr>
        <w:t>Савко</w:t>
      </w:r>
      <w:proofErr w:type="spellEnd"/>
      <w:r w:rsidRPr="00DB4089">
        <w:rPr>
          <w:rFonts w:cs="Times New Roman"/>
          <w:szCs w:val="28"/>
        </w:rPr>
        <w:t xml:space="preserve">, Ю. С. Оценка клинико-лабораторных показателей при рентген-негативном </w:t>
      </w:r>
      <w:proofErr w:type="spellStart"/>
      <w:r w:rsidRPr="00DB4089">
        <w:rPr>
          <w:rFonts w:cs="Times New Roman"/>
          <w:szCs w:val="28"/>
        </w:rPr>
        <w:t>уролитиазе</w:t>
      </w:r>
      <w:proofErr w:type="spellEnd"/>
      <w:r w:rsidRPr="00DB4089">
        <w:rPr>
          <w:rFonts w:cs="Times New Roman"/>
          <w:szCs w:val="28"/>
        </w:rPr>
        <w:t xml:space="preserve"> / </w:t>
      </w:r>
      <w:r w:rsidRPr="00DB4089">
        <w:rPr>
          <w:rFonts w:cs="Times New Roman"/>
          <w:color w:val="000000" w:themeColor="text1"/>
          <w:szCs w:val="28"/>
        </w:rPr>
        <w:t xml:space="preserve">В. И. </w:t>
      </w:r>
      <w:proofErr w:type="spellStart"/>
      <w:r w:rsidRPr="00DB4089">
        <w:rPr>
          <w:rFonts w:cs="Times New Roman"/>
          <w:color w:val="000000" w:themeColor="text1"/>
          <w:szCs w:val="28"/>
        </w:rPr>
        <w:t>Вощула</w:t>
      </w:r>
      <w:proofErr w:type="spellEnd"/>
      <w:r w:rsidRPr="00DB4089">
        <w:rPr>
          <w:rFonts w:cs="Times New Roman"/>
          <w:color w:val="000000" w:themeColor="text1"/>
          <w:szCs w:val="28"/>
        </w:rPr>
        <w:t xml:space="preserve">, </w:t>
      </w:r>
      <w:r w:rsidRPr="00DB4089">
        <w:rPr>
          <w:rFonts w:cs="Times New Roman"/>
          <w:szCs w:val="28"/>
        </w:rPr>
        <w:t xml:space="preserve">Д. М. </w:t>
      </w:r>
      <w:proofErr w:type="spellStart"/>
      <w:r w:rsidRPr="00DB4089">
        <w:rPr>
          <w:rFonts w:cs="Times New Roman"/>
          <w:color w:val="000000" w:themeColor="text1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Ю. С. </w:t>
      </w:r>
      <w:proofErr w:type="spellStart"/>
      <w:r w:rsidRPr="00DB4089">
        <w:rPr>
          <w:rFonts w:cs="Times New Roman"/>
          <w:szCs w:val="28"/>
        </w:rPr>
        <w:t>Савко</w:t>
      </w:r>
      <w:proofErr w:type="spellEnd"/>
      <w:r w:rsidRPr="00DB4089">
        <w:rPr>
          <w:rFonts w:cs="Times New Roman"/>
          <w:szCs w:val="28"/>
        </w:rPr>
        <w:t xml:space="preserve"> // тез</w:t>
      </w:r>
      <w:proofErr w:type="gramStart"/>
      <w:r w:rsidRPr="00DB4089">
        <w:rPr>
          <w:rFonts w:cs="Times New Roman"/>
          <w:szCs w:val="28"/>
        </w:rPr>
        <w:t>.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spellStart"/>
      <w:proofErr w:type="gramStart"/>
      <w:r w:rsidRPr="00DB4089">
        <w:rPr>
          <w:rFonts w:cs="Times New Roman"/>
          <w:szCs w:val="28"/>
        </w:rPr>
        <w:t>д</w:t>
      </w:r>
      <w:proofErr w:type="gramEnd"/>
      <w:r w:rsidRPr="00DB4089">
        <w:rPr>
          <w:rFonts w:cs="Times New Roman"/>
          <w:szCs w:val="28"/>
        </w:rPr>
        <w:t>окл</w:t>
      </w:r>
      <w:proofErr w:type="spellEnd"/>
      <w:r w:rsidRPr="00DB4089">
        <w:rPr>
          <w:rFonts w:cs="Times New Roman"/>
          <w:szCs w:val="28"/>
        </w:rPr>
        <w:t xml:space="preserve">. 1-го съезда урологов Таджикистана, </w:t>
      </w:r>
      <w:r w:rsidR="00F91912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6-7</w:t>
      </w:r>
      <w:r w:rsidR="00F91912">
        <w:rPr>
          <w:rFonts w:cs="Times New Roman"/>
          <w:szCs w:val="28"/>
        </w:rPr>
        <w:t xml:space="preserve"> </w:t>
      </w:r>
      <w:r w:rsidRPr="00DB4089">
        <w:rPr>
          <w:rFonts w:cs="Times New Roman"/>
          <w:szCs w:val="28"/>
        </w:rPr>
        <w:t>окт. 2011г., Душанбе – Здравоохранение Таджикистана. – 2011. – № 3 (Приложение № 3). – С. 516-518.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Юрага</w:t>
      </w:r>
      <w:proofErr w:type="spellEnd"/>
      <w:r w:rsidRPr="00DB4089">
        <w:rPr>
          <w:rFonts w:cs="Times New Roman"/>
          <w:szCs w:val="28"/>
        </w:rPr>
        <w:t xml:space="preserve">, Т. М., Соловей, О. М. Модель критериев риска образования мочевых камней  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</w:t>
      </w:r>
      <w:proofErr w:type="gramStart"/>
      <w:r w:rsidRPr="00DB4089">
        <w:rPr>
          <w:rFonts w:cs="Times New Roman"/>
          <w:szCs w:val="28"/>
        </w:rPr>
        <w:t>.</w:t>
      </w:r>
      <w:proofErr w:type="gramEnd"/>
      <w:r w:rsidRPr="00DB4089">
        <w:rPr>
          <w:rFonts w:cs="Times New Roman"/>
          <w:szCs w:val="28"/>
        </w:rPr>
        <w:t xml:space="preserve"> // </w:t>
      </w:r>
      <w:proofErr w:type="gramStart"/>
      <w:r w:rsidRPr="00DB4089">
        <w:rPr>
          <w:rFonts w:cs="Times New Roman"/>
          <w:szCs w:val="28"/>
        </w:rPr>
        <w:t>т</w:t>
      </w:r>
      <w:proofErr w:type="gramEnd"/>
      <w:r w:rsidRPr="00DB4089">
        <w:rPr>
          <w:rFonts w:cs="Times New Roman"/>
          <w:szCs w:val="28"/>
        </w:rPr>
        <w:t xml:space="preserve">ез. </w:t>
      </w:r>
      <w:proofErr w:type="spellStart"/>
      <w:r w:rsidRPr="00DB4089">
        <w:rPr>
          <w:rFonts w:cs="Times New Roman"/>
          <w:szCs w:val="28"/>
        </w:rPr>
        <w:t>докл</w:t>
      </w:r>
      <w:proofErr w:type="spellEnd"/>
      <w:r w:rsidRPr="00DB4089">
        <w:rPr>
          <w:rFonts w:cs="Times New Roman"/>
          <w:szCs w:val="28"/>
        </w:rPr>
        <w:t>. 1-го съезда урологов Таджикистана, 6-7окт. 2011г., Душанбе – Здравоохранение Таджикистана.  – 2011. – № 3 (Приложение № 3). – С.518-519.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Пилотович</w:t>
      </w:r>
      <w:proofErr w:type="spellEnd"/>
      <w:r w:rsidRPr="00DB4089">
        <w:rPr>
          <w:rFonts w:cs="Times New Roman"/>
          <w:szCs w:val="28"/>
        </w:rPr>
        <w:t xml:space="preserve">, В. С., Комиссаров, К. С., </w:t>
      </w:r>
      <w:r w:rsidR="00091629" w:rsidRPr="00DB4089">
        <w:rPr>
          <w:rFonts w:cs="Times New Roman"/>
          <w:szCs w:val="28"/>
        </w:rPr>
        <w:br/>
      </w:r>
      <w:proofErr w:type="spellStart"/>
      <w:r w:rsidRPr="00DB4089">
        <w:rPr>
          <w:rFonts w:cs="Times New Roman"/>
          <w:szCs w:val="28"/>
        </w:rPr>
        <w:t>Никонович</w:t>
      </w:r>
      <w:proofErr w:type="spellEnd"/>
      <w:r w:rsidRPr="00DB4089">
        <w:rPr>
          <w:rFonts w:cs="Times New Roman"/>
          <w:szCs w:val="28"/>
        </w:rPr>
        <w:t xml:space="preserve">, С. Г.,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, В. Ю. Анализ мочи: возможности диагностики и клиническое значение 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др.]. – Минск: БелМАПО, 2010. – 24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Савко</w:t>
      </w:r>
      <w:proofErr w:type="spellEnd"/>
      <w:r w:rsidRPr="00DB4089">
        <w:rPr>
          <w:rFonts w:cs="Times New Roman"/>
          <w:szCs w:val="28"/>
        </w:rPr>
        <w:t xml:space="preserve">, Ю. С.,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Юрага</w:t>
      </w:r>
      <w:proofErr w:type="spellEnd"/>
      <w:r w:rsidRPr="00DB4089">
        <w:rPr>
          <w:rFonts w:cs="Times New Roman"/>
          <w:szCs w:val="28"/>
        </w:rPr>
        <w:t xml:space="preserve">, Т. М., </w:t>
      </w:r>
      <w:r w:rsidR="00091629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Соловей, О. М. Клинические факторы риска в алгоритме диагностики и лечения </w:t>
      </w:r>
      <w:proofErr w:type="gramStart"/>
      <w:r w:rsidRPr="00DB4089">
        <w:rPr>
          <w:rFonts w:cs="Times New Roman"/>
          <w:szCs w:val="28"/>
        </w:rPr>
        <w:lastRenderedPageBreak/>
        <w:t>рентген-негативного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уролитиаза</w:t>
      </w:r>
      <w:proofErr w:type="spellEnd"/>
      <w:r w:rsidRPr="00DB4089">
        <w:rPr>
          <w:rFonts w:cs="Times New Roman"/>
          <w:szCs w:val="28"/>
        </w:rPr>
        <w:t xml:space="preserve"> 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др.].  Медицина. – № 2 </w:t>
      </w:r>
      <w:r w:rsidR="00091629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(78). – 2012. – С.14-19.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  </w:t>
      </w:r>
      <w:proofErr w:type="spellStart"/>
      <w:r w:rsidRPr="00DB4089">
        <w:rPr>
          <w:rFonts w:cs="Times New Roman"/>
          <w:szCs w:val="28"/>
        </w:rPr>
        <w:t>Юрага</w:t>
      </w:r>
      <w:proofErr w:type="spellEnd"/>
      <w:r w:rsidRPr="00DB4089">
        <w:rPr>
          <w:rFonts w:cs="Times New Roman"/>
          <w:szCs w:val="28"/>
        </w:rPr>
        <w:t xml:space="preserve">, Т. М.,  </w:t>
      </w:r>
      <w:proofErr w:type="spellStart"/>
      <w:r w:rsidRPr="00DB4089">
        <w:rPr>
          <w:rFonts w:cs="Times New Roman"/>
          <w:szCs w:val="28"/>
        </w:rPr>
        <w:t>Бычковец</w:t>
      </w:r>
      <w:proofErr w:type="spellEnd"/>
      <w:r w:rsidRPr="00DB4089">
        <w:rPr>
          <w:rFonts w:cs="Times New Roman"/>
          <w:szCs w:val="28"/>
        </w:rPr>
        <w:t xml:space="preserve">, А. Н., 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. В. Ю., Гапоненко А.Д. Роль анализа мочевых камней в лечении больных мочекаменной болезнью 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</w:t>
      </w:r>
      <w:proofErr w:type="gramStart"/>
      <w:r w:rsidRPr="00DB4089">
        <w:rPr>
          <w:rFonts w:cs="Times New Roman"/>
          <w:szCs w:val="28"/>
        </w:rPr>
        <w:t>.</w:t>
      </w:r>
      <w:proofErr w:type="gramEnd"/>
      <w:r w:rsidRPr="00DB4089">
        <w:rPr>
          <w:rFonts w:cs="Times New Roman"/>
          <w:szCs w:val="28"/>
        </w:rPr>
        <w:t xml:space="preserve">  // </w:t>
      </w:r>
      <w:proofErr w:type="gramStart"/>
      <w:r w:rsidRPr="00DB4089">
        <w:rPr>
          <w:rFonts w:cs="Times New Roman"/>
          <w:szCs w:val="28"/>
        </w:rPr>
        <w:t>т</w:t>
      </w:r>
      <w:proofErr w:type="gramEnd"/>
      <w:r w:rsidRPr="00DB4089">
        <w:rPr>
          <w:rFonts w:cs="Times New Roman"/>
          <w:szCs w:val="28"/>
        </w:rPr>
        <w:t xml:space="preserve">ез. </w:t>
      </w:r>
      <w:proofErr w:type="spellStart"/>
      <w:r w:rsidRPr="00DB4089">
        <w:rPr>
          <w:rFonts w:cs="Times New Roman"/>
          <w:szCs w:val="28"/>
        </w:rPr>
        <w:t>докл</w:t>
      </w:r>
      <w:proofErr w:type="spellEnd"/>
      <w:r w:rsidRPr="00DB4089">
        <w:rPr>
          <w:rFonts w:cs="Times New Roman"/>
          <w:szCs w:val="28"/>
        </w:rPr>
        <w:t>. 1-го съезда урологов Таджикистана, 6-7окт. 2011г., Душанбе – Здравоохранение Таджикистана.  – 2011. – № 3 (Приложение № 3). – С.522-525.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Гаджиева, З. К. Нарушения мочеиспускания:  руководство/ под ред. Ю. Г. </w:t>
      </w:r>
      <w:proofErr w:type="spellStart"/>
      <w:r w:rsidRPr="00DB4089">
        <w:rPr>
          <w:rFonts w:cs="Times New Roman"/>
          <w:szCs w:val="28"/>
        </w:rPr>
        <w:t>Аляева</w:t>
      </w:r>
      <w:proofErr w:type="spellEnd"/>
      <w:r w:rsidRPr="00DB4089">
        <w:rPr>
          <w:rFonts w:cs="Times New Roman"/>
          <w:szCs w:val="28"/>
        </w:rPr>
        <w:t>. – М.: ГЭОТАР-Медиа, 2010. – 176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Гресь</w:t>
      </w:r>
      <w:proofErr w:type="spellEnd"/>
      <w:r w:rsidRPr="00DB4089">
        <w:rPr>
          <w:rFonts w:cs="Times New Roman"/>
          <w:szCs w:val="28"/>
        </w:rPr>
        <w:t xml:space="preserve">, Н. А., </w:t>
      </w:r>
      <w:proofErr w:type="spellStart"/>
      <w:r w:rsidRPr="00DB4089">
        <w:rPr>
          <w:rFonts w:cs="Times New Roman"/>
          <w:szCs w:val="28"/>
        </w:rPr>
        <w:t>Юрага</w:t>
      </w:r>
      <w:proofErr w:type="spellEnd"/>
      <w:r w:rsidRPr="00DB4089">
        <w:rPr>
          <w:rFonts w:cs="Times New Roman"/>
          <w:szCs w:val="28"/>
        </w:rPr>
        <w:t xml:space="preserve">, Т. М.,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Гресь</w:t>
      </w:r>
      <w:proofErr w:type="spellEnd"/>
      <w:r w:rsidRPr="00DB4089">
        <w:rPr>
          <w:rFonts w:cs="Times New Roman"/>
          <w:szCs w:val="28"/>
        </w:rPr>
        <w:t xml:space="preserve">, А. А. Диагностическая система персонифицированной оценки метаболизма у пациентов с мочекаменной болезнью в возрастном аспекте: </w:t>
      </w:r>
      <w:proofErr w:type="spellStart"/>
      <w:r w:rsidRPr="00DB4089">
        <w:rPr>
          <w:rFonts w:cs="Times New Roman"/>
          <w:szCs w:val="28"/>
        </w:rPr>
        <w:t>референсные</w:t>
      </w:r>
      <w:proofErr w:type="spellEnd"/>
      <w:r w:rsidRPr="00DB4089">
        <w:rPr>
          <w:rFonts w:cs="Times New Roman"/>
          <w:szCs w:val="28"/>
        </w:rPr>
        <w:t xml:space="preserve"> значения уровня содержания литогенных </w:t>
      </w:r>
      <w:proofErr w:type="spellStart"/>
      <w:r w:rsidRPr="00DB4089">
        <w:rPr>
          <w:rFonts w:cs="Times New Roman"/>
          <w:szCs w:val="28"/>
        </w:rPr>
        <w:t>аналитов</w:t>
      </w:r>
      <w:proofErr w:type="spellEnd"/>
      <w:r w:rsidRPr="00DB4089">
        <w:rPr>
          <w:rFonts w:cs="Times New Roman"/>
          <w:szCs w:val="28"/>
        </w:rPr>
        <w:t xml:space="preserve"> в моче, сыворотке крови, волосах /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др.]. – Минск: БелМАПО, 2016. – 49 с. 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Довлатян</w:t>
      </w:r>
      <w:proofErr w:type="spellEnd"/>
      <w:r w:rsidRPr="00DB4089">
        <w:rPr>
          <w:rFonts w:cs="Times New Roman"/>
          <w:szCs w:val="28"/>
        </w:rPr>
        <w:t xml:space="preserve">, А. Н. Травмы органов мочеполовой системы. Клиника, диагностика, тактика лечения / А. Н. </w:t>
      </w:r>
      <w:proofErr w:type="spellStart"/>
      <w:r w:rsidRPr="00DB4089">
        <w:rPr>
          <w:rFonts w:cs="Times New Roman"/>
          <w:szCs w:val="28"/>
        </w:rPr>
        <w:t>Довлатян</w:t>
      </w:r>
      <w:proofErr w:type="spellEnd"/>
      <w:r w:rsidRPr="00DB4089">
        <w:rPr>
          <w:rFonts w:cs="Times New Roman"/>
          <w:szCs w:val="28"/>
        </w:rPr>
        <w:t xml:space="preserve"> – М.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БИНОМ, 2012 – 280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Доста</w:t>
      </w:r>
      <w:proofErr w:type="spellEnd"/>
      <w:r w:rsidRPr="00DB4089">
        <w:rPr>
          <w:rFonts w:cs="Times New Roman"/>
          <w:szCs w:val="28"/>
        </w:rPr>
        <w:t xml:space="preserve">, Н. И. Инфекции мочевых путей / Н. И. </w:t>
      </w:r>
      <w:proofErr w:type="spellStart"/>
      <w:r w:rsidRPr="00DB4089">
        <w:rPr>
          <w:rFonts w:cs="Times New Roman"/>
          <w:szCs w:val="28"/>
        </w:rPr>
        <w:t>Доста</w:t>
      </w:r>
      <w:proofErr w:type="spellEnd"/>
      <w:r w:rsidRPr="00DB4089">
        <w:rPr>
          <w:rFonts w:cs="Times New Roman"/>
          <w:szCs w:val="28"/>
        </w:rPr>
        <w:t xml:space="preserve"> // ARS </w:t>
      </w:r>
      <w:proofErr w:type="gramStart"/>
      <w:r w:rsidRPr="00DB4089">
        <w:rPr>
          <w:rFonts w:cs="Times New Roman"/>
          <w:szCs w:val="28"/>
        </w:rPr>
        <w:t>М</w:t>
      </w:r>
      <w:proofErr w:type="gramEnd"/>
      <w:r w:rsidRPr="00DB4089">
        <w:rPr>
          <w:rFonts w:cs="Times New Roman"/>
          <w:szCs w:val="28"/>
        </w:rPr>
        <w:t>EDICA. - №5(60). – 2012. – С.21-22.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Доста</w:t>
      </w:r>
      <w:proofErr w:type="spellEnd"/>
      <w:r w:rsidRPr="00DB4089">
        <w:rPr>
          <w:rFonts w:cs="Times New Roman"/>
          <w:szCs w:val="28"/>
        </w:rPr>
        <w:t xml:space="preserve">, Н. И.,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 Преждевременная эякуляция – проблема на двоих / Н. И. </w:t>
      </w:r>
      <w:proofErr w:type="spellStart"/>
      <w:r w:rsidRPr="00DB4089">
        <w:rPr>
          <w:rFonts w:cs="Times New Roman"/>
          <w:szCs w:val="28"/>
        </w:rPr>
        <w:t>Доста</w:t>
      </w:r>
      <w:proofErr w:type="spellEnd"/>
      <w:r w:rsidRPr="00DB4089">
        <w:rPr>
          <w:rFonts w:cs="Times New Roman"/>
          <w:szCs w:val="28"/>
        </w:rPr>
        <w:t xml:space="preserve">, Д. М.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  / Материалы Республиканской научно-практической конференции с международным участием «VIII Гродненские урогинекологические чтения» // Сборник научных трудов «Актуальные проблемы </w:t>
      </w:r>
      <w:proofErr w:type="spellStart"/>
      <w:r w:rsidRPr="00DB4089">
        <w:rPr>
          <w:rFonts w:cs="Times New Roman"/>
          <w:szCs w:val="28"/>
        </w:rPr>
        <w:t>урогинекологии</w:t>
      </w:r>
      <w:proofErr w:type="spellEnd"/>
      <w:r w:rsidRPr="00DB4089">
        <w:rPr>
          <w:rFonts w:cs="Times New Roman"/>
          <w:szCs w:val="28"/>
        </w:rPr>
        <w:t xml:space="preserve">». 27-28 ноября 2014, Гродно. – </w:t>
      </w:r>
      <w:r w:rsidR="00091629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С.68-72.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Доста</w:t>
      </w:r>
      <w:proofErr w:type="spellEnd"/>
      <w:r w:rsidRPr="00DB4089">
        <w:rPr>
          <w:rFonts w:cs="Times New Roman"/>
          <w:szCs w:val="28"/>
        </w:rPr>
        <w:t xml:space="preserve">, Н. И.,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, В. Ю., Гапоненко, А. Д. Использование фитотерапии в лечении урологических заболеваний / </w:t>
      </w:r>
      <w:r w:rsidR="00F91912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[и др.]. //Медицинские знания. – 2012. – № 2. –</w:t>
      </w:r>
      <w:r w:rsidR="00F91912">
        <w:rPr>
          <w:rFonts w:cs="Times New Roman"/>
          <w:szCs w:val="28"/>
        </w:rPr>
        <w:t xml:space="preserve"> </w:t>
      </w:r>
      <w:r w:rsidRPr="00DB4089">
        <w:rPr>
          <w:rFonts w:cs="Times New Roman"/>
          <w:szCs w:val="28"/>
        </w:rPr>
        <w:t>С.2-4.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Дубров, В. И.  Выбор метода хирургического лечения дистальных и стволовых форм гипоспадии у мальчиков: автореферат и диссертация на соискание ученой степени кандидата медицинских наук: специальность 14.01.23 Урология; Министерство здравоохранения Республики Беларусь, Государственное учреждение образования «Белорусская медицинская академия последипломного образования», Минск, 2012.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Здоровье-2020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</w:t>
      </w:r>
      <w:r w:rsidR="00091629" w:rsidRPr="00DB4089">
        <w:rPr>
          <w:rFonts w:cs="Times New Roman"/>
          <w:szCs w:val="28"/>
        </w:rPr>
        <w:t>аген</w:t>
      </w:r>
      <w:proofErr w:type="gramStart"/>
      <w:r w:rsidR="00091629" w:rsidRPr="00DB4089">
        <w:rPr>
          <w:rFonts w:cs="Times New Roman"/>
          <w:szCs w:val="28"/>
        </w:rPr>
        <w:t xml:space="preserve"> :</w:t>
      </w:r>
      <w:proofErr w:type="gramEnd"/>
      <w:r w:rsidR="00091629" w:rsidRPr="00DB4089">
        <w:rPr>
          <w:rFonts w:cs="Times New Roman"/>
          <w:szCs w:val="28"/>
        </w:rPr>
        <w:t xml:space="preserve"> ВОЗ, 2013. – 232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Здравоохранение Республики Беларусь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прошлое, настоящее и будущее / В. И. Жарко [и др.]. – Минск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Минсктиппроект</w:t>
      </w:r>
      <w:proofErr w:type="spellEnd"/>
      <w:r w:rsidRPr="00DB4089">
        <w:rPr>
          <w:rFonts w:cs="Times New Roman"/>
          <w:szCs w:val="28"/>
        </w:rPr>
        <w:t>, 2012. – 320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Иодковский</w:t>
      </w:r>
      <w:proofErr w:type="spellEnd"/>
      <w:r w:rsidRPr="00DB4089">
        <w:rPr>
          <w:rFonts w:cs="Times New Roman"/>
          <w:szCs w:val="28"/>
        </w:rPr>
        <w:t xml:space="preserve">, К. М., Ковальчук, В. И. Симптоматика и диагностика урологических заболеваний у детей:  пос. для студ. </w:t>
      </w:r>
      <w:proofErr w:type="spellStart"/>
      <w:r w:rsidRPr="00DB4089">
        <w:rPr>
          <w:rFonts w:cs="Times New Roman"/>
          <w:szCs w:val="28"/>
        </w:rPr>
        <w:t>пед</w:t>
      </w:r>
      <w:proofErr w:type="spellEnd"/>
      <w:r w:rsidRPr="00DB4089">
        <w:rPr>
          <w:rFonts w:cs="Times New Roman"/>
          <w:szCs w:val="28"/>
        </w:rPr>
        <w:t xml:space="preserve">. и </w:t>
      </w:r>
      <w:proofErr w:type="spellStart"/>
      <w:r w:rsidRPr="00DB4089">
        <w:rPr>
          <w:rFonts w:cs="Times New Roman"/>
          <w:szCs w:val="28"/>
        </w:rPr>
        <w:t>леч</w:t>
      </w:r>
      <w:proofErr w:type="spellEnd"/>
      <w:r w:rsidRPr="00DB4089">
        <w:rPr>
          <w:rFonts w:cs="Times New Roman"/>
          <w:szCs w:val="28"/>
        </w:rPr>
        <w:t xml:space="preserve">. факультетов и врачей / К. М. </w:t>
      </w:r>
      <w:proofErr w:type="spellStart"/>
      <w:r w:rsidRPr="00DB4089">
        <w:rPr>
          <w:rFonts w:cs="Times New Roman"/>
          <w:szCs w:val="28"/>
        </w:rPr>
        <w:t>Иодковский</w:t>
      </w:r>
      <w:proofErr w:type="spellEnd"/>
      <w:r w:rsidRPr="00DB4089">
        <w:rPr>
          <w:rFonts w:cs="Times New Roman"/>
          <w:szCs w:val="28"/>
        </w:rPr>
        <w:t xml:space="preserve">, В. И. Ковальчук. – Гродно: </w:t>
      </w:r>
      <w:proofErr w:type="spellStart"/>
      <w:r w:rsidRPr="00DB4089">
        <w:rPr>
          <w:rFonts w:cs="Times New Roman"/>
          <w:szCs w:val="28"/>
        </w:rPr>
        <w:t>ГрГМУ</w:t>
      </w:r>
      <w:proofErr w:type="spellEnd"/>
      <w:r w:rsidRPr="00DB4089">
        <w:rPr>
          <w:rFonts w:cs="Times New Roman"/>
          <w:szCs w:val="28"/>
        </w:rPr>
        <w:t>, 2013.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lastRenderedPageBreak/>
        <w:t>Истранов</w:t>
      </w:r>
      <w:proofErr w:type="spellEnd"/>
      <w:r w:rsidRPr="00DB4089">
        <w:rPr>
          <w:rFonts w:cs="Times New Roman"/>
          <w:szCs w:val="28"/>
        </w:rPr>
        <w:t>, А</w:t>
      </w:r>
      <w:proofErr w:type="gramStart"/>
      <w:r w:rsidRPr="00DB4089">
        <w:rPr>
          <w:rFonts w:cs="Times New Roman"/>
          <w:szCs w:val="28"/>
        </w:rPr>
        <w:t xml:space="preserve"> .</w:t>
      </w:r>
      <w:proofErr w:type="gramEnd"/>
      <w:r w:rsidRPr="00DB4089">
        <w:rPr>
          <w:rFonts w:cs="Times New Roman"/>
          <w:szCs w:val="28"/>
        </w:rPr>
        <w:t xml:space="preserve">Л. Заместительная микрохирургическая </w:t>
      </w:r>
      <w:proofErr w:type="spellStart"/>
      <w:r w:rsidRPr="00DB4089">
        <w:rPr>
          <w:rFonts w:cs="Times New Roman"/>
          <w:szCs w:val="28"/>
        </w:rPr>
        <w:t>фаллоуретро</w:t>
      </w:r>
      <w:proofErr w:type="spellEnd"/>
      <w:r w:rsidRPr="00DB4089">
        <w:rPr>
          <w:rFonts w:cs="Times New Roman"/>
          <w:szCs w:val="28"/>
        </w:rPr>
        <w:t xml:space="preserve">-пластика как способ лечения синдрома </w:t>
      </w:r>
      <w:proofErr w:type="spellStart"/>
      <w:r w:rsidRPr="00DB4089">
        <w:rPr>
          <w:rFonts w:cs="Times New Roman"/>
          <w:szCs w:val="28"/>
        </w:rPr>
        <w:t>микрофаллии</w:t>
      </w:r>
      <w:proofErr w:type="spellEnd"/>
      <w:r w:rsidRPr="00DB4089">
        <w:rPr>
          <w:rFonts w:cs="Times New Roman"/>
          <w:szCs w:val="28"/>
        </w:rPr>
        <w:t xml:space="preserve"> при различной врожденной патологии урогенитальной области / А. Л. </w:t>
      </w:r>
      <w:proofErr w:type="spellStart"/>
      <w:r w:rsidRPr="00DB4089">
        <w:rPr>
          <w:rFonts w:cs="Times New Roman"/>
          <w:szCs w:val="28"/>
        </w:rPr>
        <w:t>Истранов</w:t>
      </w:r>
      <w:proofErr w:type="spellEnd"/>
      <w:r w:rsidRPr="00DB4089">
        <w:rPr>
          <w:rFonts w:cs="Times New Roman"/>
          <w:szCs w:val="28"/>
        </w:rPr>
        <w:t xml:space="preserve"> [и др.]. Анналы пластической, реконструктивной и эстетической хирургии. – М.: </w:t>
      </w:r>
      <w:proofErr w:type="spellStart"/>
      <w:r w:rsidRPr="00DB4089">
        <w:rPr>
          <w:rFonts w:cs="Times New Roman"/>
          <w:szCs w:val="28"/>
        </w:rPr>
        <w:t>АирАрт</w:t>
      </w:r>
      <w:proofErr w:type="spellEnd"/>
      <w:r w:rsidRPr="00DB4089">
        <w:rPr>
          <w:rFonts w:cs="Times New Roman"/>
          <w:szCs w:val="28"/>
        </w:rPr>
        <w:t>, 2012. – № 2. – С.70-76.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Клиническая фармакология : нац. рук</w:t>
      </w:r>
      <w:proofErr w:type="gramStart"/>
      <w:r w:rsidRPr="00DB4089">
        <w:rPr>
          <w:rFonts w:cs="Times New Roman"/>
          <w:szCs w:val="28"/>
        </w:rPr>
        <w:t>.</w:t>
      </w:r>
      <w:proofErr w:type="gramEnd"/>
      <w:r w:rsidRPr="00DB4089">
        <w:rPr>
          <w:rFonts w:cs="Times New Roman"/>
          <w:szCs w:val="28"/>
        </w:rPr>
        <w:t xml:space="preserve"> / </w:t>
      </w:r>
      <w:proofErr w:type="gramStart"/>
      <w:r w:rsidRPr="00DB4089">
        <w:rPr>
          <w:rFonts w:cs="Times New Roman"/>
          <w:szCs w:val="28"/>
        </w:rPr>
        <w:t>п</w:t>
      </w:r>
      <w:proofErr w:type="gramEnd"/>
      <w:r w:rsidRPr="00DB4089">
        <w:rPr>
          <w:rFonts w:cs="Times New Roman"/>
          <w:szCs w:val="28"/>
        </w:rPr>
        <w:t>од ред. Ю. Б. Белоусова, [и др.]. – М.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ГЭОТАР-Медиа, 2014. – 976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Клиническая фармакология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учебник / под ред. В. Г. </w:t>
      </w:r>
      <w:proofErr w:type="spellStart"/>
      <w:r w:rsidRPr="00DB4089">
        <w:rPr>
          <w:rFonts w:cs="Times New Roman"/>
          <w:szCs w:val="28"/>
        </w:rPr>
        <w:t>Кукеса</w:t>
      </w:r>
      <w:proofErr w:type="spellEnd"/>
      <w:r w:rsidRPr="00DB4089">
        <w:rPr>
          <w:rFonts w:cs="Times New Roman"/>
          <w:szCs w:val="28"/>
        </w:rPr>
        <w:t xml:space="preserve">. – 4-е изд., доп. и </w:t>
      </w:r>
      <w:proofErr w:type="spellStart"/>
      <w:r w:rsidRPr="00DB4089">
        <w:rPr>
          <w:rFonts w:cs="Times New Roman"/>
          <w:szCs w:val="28"/>
        </w:rPr>
        <w:t>перераб</w:t>
      </w:r>
      <w:proofErr w:type="spellEnd"/>
      <w:r w:rsidRPr="00DB4089">
        <w:rPr>
          <w:rFonts w:cs="Times New Roman"/>
          <w:szCs w:val="28"/>
        </w:rPr>
        <w:t>. – М.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ГЭОТАР-Медиа, 2012. – 832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Клиническая фармакология и фармакотерапия / под ред. В. Г. </w:t>
      </w:r>
      <w:proofErr w:type="spellStart"/>
      <w:r w:rsidRPr="00DB4089">
        <w:rPr>
          <w:rFonts w:cs="Times New Roman"/>
          <w:szCs w:val="28"/>
        </w:rPr>
        <w:t>Кукеса</w:t>
      </w:r>
      <w:proofErr w:type="spellEnd"/>
      <w:r w:rsidRPr="00DB4089">
        <w:rPr>
          <w:rFonts w:cs="Times New Roman"/>
          <w:szCs w:val="28"/>
        </w:rPr>
        <w:t xml:space="preserve">, А. К. Стародубцева. –3-е изд., доп. и </w:t>
      </w:r>
      <w:proofErr w:type="spellStart"/>
      <w:r w:rsidRPr="00DB4089">
        <w:rPr>
          <w:rFonts w:cs="Times New Roman"/>
          <w:szCs w:val="28"/>
        </w:rPr>
        <w:t>перераб</w:t>
      </w:r>
      <w:proofErr w:type="spellEnd"/>
      <w:r w:rsidRPr="00DB4089">
        <w:rPr>
          <w:rFonts w:cs="Times New Roman"/>
          <w:szCs w:val="28"/>
        </w:rPr>
        <w:t>. – М.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ГЭОТАР-Медиа, 2013. – 832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Королюк</w:t>
      </w:r>
      <w:proofErr w:type="spellEnd"/>
      <w:r w:rsidRPr="00DB4089">
        <w:rPr>
          <w:rFonts w:cs="Times New Roman"/>
          <w:szCs w:val="28"/>
        </w:rPr>
        <w:t xml:space="preserve">, И.П. Медицинская информатика / И.П. </w:t>
      </w:r>
      <w:proofErr w:type="spellStart"/>
      <w:r w:rsidRPr="00DB4089">
        <w:rPr>
          <w:rFonts w:cs="Times New Roman"/>
          <w:szCs w:val="28"/>
        </w:rPr>
        <w:t>Королюк</w:t>
      </w:r>
      <w:proofErr w:type="spellEnd"/>
      <w:r w:rsidRPr="00DB4089">
        <w:rPr>
          <w:rFonts w:cs="Times New Roman"/>
          <w:szCs w:val="28"/>
        </w:rPr>
        <w:t>. – Самара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СамГМУ</w:t>
      </w:r>
      <w:proofErr w:type="spellEnd"/>
      <w:r w:rsidRPr="00DB4089">
        <w:rPr>
          <w:rFonts w:cs="Times New Roman"/>
          <w:szCs w:val="28"/>
        </w:rPr>
        <w:t>, 2012. –  244 с.: ил.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Красный С.А., </w:t>
      </w:r>
      <w:proofErr w:type="spellStart"/>
      <w:r w:rsidRPr="00DB4089">
        <w:rPr>
          <w:rFonts w:cs="Times New Roman"/>
          <w:szCs w:val="28"/>
        </w:rPr>
        <w:t>Суконко</w:t>
      </w:r>
      <w:proofErr w:type="spellEnd"/>
      <w:r w:rsidRPr="00DB4089">
        <w:rPr>
          <w:rFonts w:cs="Times New Roman"/>
          <w:szCs w:val="28"/>
        </w:rPr>
        <w:t xml:space="preserve"> О.Г.,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 Д.Т., Моисеев П.И., Поляков СЛ. Скрининг рака предстательной железы в Республике Беларусь: монография / С. А. Красный.– Минск: </w:t>
      </w:r>
      <w:proofErr w:type="spellStart"/>
      <w:r w:rsidRPr="00DB4089">
        <w:rPr>
          <w:rFonts w:cs="Times New Roman"/>
          <w:szCs w:val="28"/>
        </w:rPr>
        <w:t>Принтхаус</w:t>
      </w:r>
      <w:proofErr w:type="spellEnd"/>
      <w:r w:rsidRPr="00DB4089">
        <w:rPr>
          <w:rFonts w:cs="Times New Roman"/>
          <w:szCs w:val="28"/>
        </w:rPr>
        <w:t>, 2015. – 160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Левин, А. Ш. Самоучитель работы на компьютере / А. Ш. Левин. – Изд. 11-е. – СПб</w:t>
      </w:r>
      <w:proofErr w:type="gramStart"/>
      <w:r w:rsidRPr="00DB4089">
        <w:rPr>
          <w:rFonts w:cs="Times New Roman"/>
          <w:szCs w:val="28"/>
        </w:rPr>
        <w:t xml:space="preserve">.: </w:t>
      </w:r>
      <w:proofErr w:type="gramEnd"/>
      <w:r w:rsidRPr="00DB4089">
        <w:rPr>
          <w:rFonts w:cs="Times New Roman"/>
          <w:szCs w:val="28"/>
        </w:rPr>
        <w:t>Питер, 2013. – 704 с.: ил.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, В. Ю., </w:t>
      </w:r>
      <w:proofErr w:type="spellStart"/>
      <w:r w:rsidRPr="00DB4089">
        <w:rPr>
          <w:rFonts w:cs="Times New Roman"/>
          <w:szCs w:val="28"/>
        </w:rPr>
        <w:t>Ненартович</w:t>
      </w:r>
      <w:proofErr w:type="spellEnd"/>
      <w:r w:rsidRPr="00DB4089">
        <w:rPr>
          <w:rFonts w:cs="Times New Roman"/>
          <w:szCs w:val="28"/>
        </w:rPr>
        <w:t xml:space="preserve">, В. С.,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</w:t>
      </w:r>
      <w:proofErr w:type="spellStart"/>
      <w:r w:rsidRPr="00DB4089">
        <w:rPr>
          <w:rFonts w:cs="Times New Roman"/>
          <w:szCs w:val="28"/>
        </w:rPr>
        <w:t>Лисневский</w:t>
      </w:r>
      <w:proofErr w:type="spellEnd"/>
      <w:r w:rsidRPr="00DB4089">
        <w:rPr>
          <w:rFonts w:cs="Times New Roman"/>
          <w:szCs w:val="28"/>
        </w:rPr>
        <w:t xml:space="preserve">, Е. А. Выбор оптимальных методов дренирования почки при </w:t>
      </w:r>
      <w:proofErr w:type="gramStart"/>
      <w:r w:rsidRPr="00DB4089">
        <w:rPr>
          <w:rFonts w:cs="Times New Roman"/>
          <w:szCs w:val="28"/>
        </w:rPr>
        <w:t>остром</w:t>
      </w:r>
      <w:proofErr w:type="gramEnd"/>
      <w:r w:rsidRPr="00DB4089">
        <w:rPr>
          <w:rFonts w:cs="Times New Roman"/>
          <w:szCs w:val="28"/>
        </w:rPr>
        <w:t xml:space="preserve"> пиелонефрите / В. Ю.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 [и др.]. / В сборнике работ 2 съезда урологов Республики Беларусь, 21-22 июня 2013, г</w:t>
      </w:r>
      <w:proofErr w:type="gramStart"/>
      <w:r w:rsidRPr="00DB4089">
        <w:rPr>
          <w:rFonts w:cs="Times New Roman"/>
          <w:szCs w:val="28"/>
        </w:rPr>
        <w:t>.М</w:t>
      </w:r>
      <w:proofErr w:type="gramEnd"/>
      <w:r w:rsidRPr="00DB4089">
        <w:rPr>
          <w:rFonts w:cs="Times New Roman"/>
          <w:szCs w:val="28"/>
        </w:rPr>
        <w:t xml:space="preserve">инск //  ARS МEDICA. – № 5(75). – 2013. – </w:t>
      </w:r>
      <w:r w:rsidR="00091629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С. 202-203.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, В.Ю.,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Д.Т., </w:t>
      </w:r>
      <w:proofErr w:type="spellStart"/>
      <w:r w:rsidRPr="00DB4089">
        <w:rPr>
          <w:rFonts w:cs="Times New Roman"/>
          <w:szCs w:val="28"/>
        </w:rPr>
        <w:t>Ненартович</w:t>
      </w:r>
      <w:proofErr w:type="spellEnd"/>
      <w:r w:rsidRPr="00DB4089">
        <w:rPr>
          <w:rFonts w:cs="Times New Roman"/>
          <w:szCs w:val="28"/>
        </w:rPr>
        <w:t xml:space="preserve">, В.С.,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Д.М., Гапоненко, А.Д. Дистанционная ударно-волновая </w:t>
      </w:r>
      <w:proofErr w:type="spellStart"/>
      <w:r w:rsidRPr="00DB4089">
        <w:rPr>
          <w:rFonts w:cs="Times New Roman"/>
          <w:szCs w:val="28"/>
        </w:rPr>
        <w:t>литотрипсия</w:t>
      </w:r>
      <w:proofErr w:type="spellEnd"/>
      <w:r w:rsidRPr="00DB4089">
        <w:rPr>
          <w:rFonts w:cs="Times New Roman"/>
          <w:szCs w:val="28"/>
        </w:rPr>
        <w:t xml:space="preserve"> в лечении крупных коралловидных камней / В. Ю.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 [и др.]. // Медицинская панорама. – 2015. – № 7 – С.37-38.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Машковский</w:t>
      </w:r>
      <w:proofErr w:type="spellEnd"/>
      <w:r w:rsidRPr="00DB4089">
        <w:rPr>
          <w:rFonts w:cs="Times New Roman"/>
          <w:szCs w:val="28"/>
        </w:rPr>
        <w:t>, М. Д. Лекарственные средства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в 2 т. / </w:t>
      </w:r>
      <w:r w:rsidR="00091629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М. Д. </w:t>
      </w:r>
      <w:proofErr w:type="spellStart"/>
      <w:r w:rsidRPr="00DB4089">
        <w:rPr>
          <w:rFonts w:cs="Times New Roman"/>
          <w:szCs w:val="28"/>
        </w:rPr>
        <w:t>Машковский</w:t>
      </w:r>
      <w:proofErr w:type="spellEnd"/>
      <w:r w:rsidRPr="00DB4089">
        <w:rPr>
          <w:rFonts w:cs="Times New Roman"/>
          <w:szCs w:val="28"/>
        </w:rPr>
        <w:t>. –16-е изд. – М., 2010.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Милошевский</w:t>
      </w:r>
      <w:proofErr w:type="spellEnd"/>
      <w:r w:rsidRPr="00DB4089">
        <w:rPr>
          <w:rFonts w:cs="Times New Roman"/>
          <w:szCs w:val="28"/>
        </w:rPr>
        <w:t xml:space="preserve">, П. В.,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Д. Т., </w:t>
      </w:r>
      <w:proofErr w:type="spellStart"/>
      <w:r w:rsidRPr="00DB4089">
        <w:rPr>
          <w:rFonts w:cs="Times New Roman"/>
          <w:szCs w:val="28"/>
        </w:rPr>
        <w:t>Лисневский</w:t>
      </w:r>
      <w:proofErr w:type="spellEnd"/>
      <w:r w:rsidRPr="00DB4089">
        <w:rPr>
          <w:rFonts w:cs="Times New Roman"/>
          <w:szCs w:val="28"/>
        </w:rPr>
        <w:t xml:space="preserve">, </w:t>
      </w:r>
      <w:r w:rsidR="00091629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Е. А. Результаты эндоскопических методов лечения камней в почках / </w:t>
      </w:r>
      <w:r w:rsidR="00091629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П. В. </w:t>
      </w:r>
      <w:proofErr w:type="spellStart"/>
      <w:r w:rsidRPr="00DB4089">
        <w:rPr>
          <w:rFonts w:cs="Times New Roman"/>
          <w:szCs w:val="28"/>
        </w:rPr>
        <w:t>Милошевский</w:t>
      </w:r>
      <w:proofErr w:type="spellEnd"/>
      <w:r w:rsidRPr="00DB4089">
        <w:rPr>
          <w:rFonts w:cs="Times New Roman"/>
          <w:szCs w:val="28"/>
        </w:rPr>
        <w:t xml:space="preserve"> // Медицинская панорама. – 2015. – № 7 – С.38-40.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Нечипоренко, Н. А., Нечипоренко, А. Н. Неотложные состояния в урологии / Н. А. Нечипоренко. – Минск: </w:t>
      </w:r>
      <w:proofErr w:type="spellStart"/>
      <w:r w:rsidRPr="00DB4089">
        <w:rPr>
          <w:rFonts w:cs="Times New Roman"/>
          <w:szCs w:val="28"/>
        </w:rPr>
        <w:t>Высш</w:t>
      </w:r>
      <w:proofErr w:type="spellEnd"/>
      <w:r w:rsidRPr="00DB4089">
        <w:rPr>
          <w:rFonts w:cs="Times New Roman"/>
          <w:szCs w:val="28"/>
        </w:rPr>
        <w:t>. школа, 2012.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>, Д. М. Возрастные нарушения андрогенного статуса и болезни предстательной железы: учеб</w:t>
      </w:r>
      <w:proofErr w:type="gramStart"/>
      <w:r w:rsidRPr="00DB4089">
        <w:rPr>
          <w:rFonts w:cs="Times New Roman"/>
          <w:szCs w:val="28"/>
        </w:rPr>
        <w:t>.-</w:t>
      </w:r>
      <w:proofErr w:type="gramEnd"/>
      <w:r w:rsidRPr="00DB4089">
        <w:rPr>
          <w:rFonts w:cs="Times New Roman"/>
          <w:szCs w:val="28"/>
        </w:rPr>
        <w:t xml:space="preserve">метод. пособие / Д. М.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>. – Минск, БелМАПО, 2016. – 204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>, Д. М. Возрастные нарушения андрогенного статуса у мужчин: монография.– Минск: БелМАПО, 2016. – 204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color w:val="000000" w:themeColor="text1"/>
          <w:szCs w:val="28"/>
        </w:rPr>
        <w:t>Ниткин</w:t>
      </w:r>
      <w:proofErr w:type="spellEnd"/>
      <w:r w:rsidRPr="00DB4089">
        <w:rPr>
          <w:rFonts w:cs="Times New Roman"/>
          <w:color w:val="000000" w:themeColor="text1"/>
          <w:szCs w:val="28"/>
        </w:rPr>
        <w:t>, Д. М. Роль</w:t>
      </w:r>
      <w:r w:rsidRPr="00DB4089">
        <w:rPr>
          <w:rFonts w:cs="Times New Roman"/>
          <w:szCs w:val="28"/>
        </w:rPr>
        <w:t xml:space="preserve"> метаболического синдрома в генезе мочекаменной болезни: учеб</w:t>
      </w:r>
      <w:proofErr w:type="gramStart"/>
      <w:r w:rsidRPr="00DB4089">
        <w:rPr>
          <w:rFonts w:cs="Times New Roman"/>
          <w:szCs w:val="28"/>
        </w:rPr>
        <w:t>.-</w:t>
      </w:r>
      <w:proofErr w:type="gramEnd"/>
      <w:r w:rsidRPr="00DB4089">
        <w:rPr>
          <w:rFonts w:cs="Times New Roman"/>
          <w:szCs w:val="28"/>
        </w:rPr>
        <w:t xml:space="preserve">метод. пособие.– Минск: БелМАПО, 2016. – </w:t>
      </w:r>
      <w:r w:rsidR="00091629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204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Гапоненко, А. Д., </w:t>
      </w:r>
      <w:proofErr w:type="spellStart"/>
      <w:r w:rsidRPr="00DB4089">
        <w:rPr>
          <w:rFonts w:cs="Times New Roman"/>
          <w:szCs w:val="28"/>
        </w:rPr>
        <w:t>Вилюха</w:t>
      </w:r>
      <w:proofErr w:type="spellEnd"/>
      <w:r w:rsidRPr="00DB4089">
        <w:rPr>
          <w:rFonts w:cs="Times New Roman"/>
          <w:szCs w:val="28"/>
        </w:rPr>
        <w:t xml:space="preserve">, А.И. Алгоритмы диагностики и вторичной медицинской профилактики </w:t>
      </w:r>
      <w:r w:rsidRPr="00DB4089">
        <w:rPr>
          <w:rFonts w:cs="Times New Roman"/>
          <w:szCs w:val="28"/>
        </w:rPr>
        <w:lastRenderedPageBreak/>
        <w:t>хронического цистита у женщин: инструкция по применению; утв. М-</w:t>
      </w:r>
      <w:proofErr w:type="spellStart"/>
      <w:r w:rsidRPr="00DB4089">
        <w:rPr>
          <w:rFonts w:cs="Times New Roman"/>
          <w:szCs w:val="28"/>
        </w:rPr>
        <w:t>вом</w:t>
      </w:r>
      <w:proofErr w:type="spellEnd"/>
      <w:r w:rsidRPr="00DB4089">
        <w:rPr>
          <w:rFonts w:cs="Times New Roman"/>
          <w:szCs w:val="28"/>
        </w:rPr>
        <w:t xml:space="preserve"> здравоохранения </w:t>
      </w:r>
      <w:proofErr w:type="spellStart"/>
      <w:r w:rsidRPr="00DB4089">
        <w:rPr>
          <w:rFonts w:cs="Times New Roman"/>
          <w:szCs w:val="28"/>
        </w:rPr>
        <w:t>Респ</w:t>
      </w:r>
      <w:proofErr w:type="spellEnd"/>
      <w:r w:rsidRPr="00DB4089">
        <w:rPr>
          <w:rFonts w:cs="Times New Roman"/>
          <w:szCs w:val="28"/>
        </w:rPr>
        <w:t>. Беларусь 7.05.2015, рег. № 006-0115.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color w:val="000000" w:themeColor="text1"/>
          <w:szCs w:val="28"/>
        </w:rPr>
        <w:t>Ниткин</w:t>
      </w:r>
      <w:proofErr w:type="spellEnd"/>
      <w:r w:rsidRPr="00DB4089">
        <w:rPr>
          <w:rFonts w:cs="Times New Roman"/>
          <w:color w:val="000000" w:themeColor="text1"/>
          <w:szCs w:val="28"/>
        </w:rPr>
        <w:t>, Д. М., Гапоненко,</w:t>
      </w:r>
      <w:r w:rsidRPr="00DB4089">
        <w:rPr>
          <w:rFonts w:cs="Times New Roman"/>
          <w:szCs w:val="28"/>
        </w:rPr>
        <w:t xml:space="preserve"> А. Д., </w:t>
      </w:r>
      <w:proofErr w:type="spellStart"/>
      <w:r w:rsidRPr="00DB4089">
        <w:rPr>
          <w:rFonts w:cs="Times New Roman"/>
          <w:szCs w:val="28"/>
        </w:rPr>
        <w:t>Лисневский</w:t>
      </w:r>
      <w:proofErr w:type="spellEnd"/>
      <w:r w:rsidRPr="00DB4089">
        <w:rPr>
          <w:rFonts w:cs="Times New Roman"/>
          <w:szCs w:val="28"/>
        </w:rPr>
        <w:t xml:space="preserve">, Е. А., </w:t>
      </w:r>
      <w:proofErr w:type="spellStart"/>
      <w:r w:rsidRPr="00DB4089">
        <w:rPr>
          <w:rFonts w:cs="Times New Roman"/>
          <w:szCs w:val="28"/>
        </w:rPr>
        <w:t>Лелюк</w:t>
      </w:r>
      <w:proofErr w:type="spellEnd"/>
      <w:r w:rsidRPr="00DB4089">
        <w:rPr>
          <w:rFonts w:cs="Times New Roman"/>
          <w:szCs w:val="28"/>
        </w:rPr>
        <w:t xml:space="preserve">, В. Ю. Современные аспекты лечения </w:t>
      </w:r>
      <w:proofErr w:type="spellStart"/>
      <w:r w:rsidRPr="00DB4089">
        <w:rPr>
          <w:rFonts w:cs="Times New Roman"/>
          <w:szCs w:val="28"/>
        </w:rPr>
        <w:t>гестационного</w:t>
      </w:r>
      <w:proofErr w:type="spellEnd"/>
      <w:r w:rsidRPr="00DB4089">
        <w:rPr>
          <w:rFonts w:cs="Times New Roman"/>
          <w:szCs w:val="28"/>
        </w:rPr>
        <w:t xml:space="preserve"> пиелонефрита / </w:t>
      </w:r>
      <w:r w:rsidRPr="00DB4089">
        <w:rPr>
          <w:rFonts w:cs="Times New Roman"/>
          <w:color w:val="000000" w:themeColor="text1"/>
          <w:szCs w:val="28"/>
        </w:rPr>
        <w:t xml:space="preserve">Д. М. </w:t>
      </w:r>
      <w:proofErr w:type="spellStart"/>
      <w:r w:rsidRPr="00DB4089">
        <w:rPr>
          <w:rFonts w:cs="Times New Roman"/>
          <w:color w:val="000000" w:themeColor="text1"/>
          <w:szCs w:val="28"/>
        </w:rPr>
        <w:t>Ниткин</w:t>
      </w:r>
      <w:proofErr w:type="spellEnd"/>
      <w:r w:rsidRPr="00DB4089">
        <w:rPr>
          <w:rFonts w:cs="Times New Roman"/>
          <w:color w:val="000000" w:themeColor="text1"/>
          <w:szCs w:val="28"/>
        </w:rPr>
        <w:t xml:space="preserve"> </w:t>
      </w:r>
      <w:r w:rsidRPr="00DB4089">
        <w:rPr>
          <w:rFonts w:cs="Times New Roman"/>
          <w:szCs w:val="28"/>
        </w:rPr>
        <w:t xml:space="preserve">[и др.]. // Материалы Республиканской научно-практической конференции с международным участием «VIII Гродненские урогинекологические чтения» / Сб. науч. трудов «Актуальные проблемы </w:t>
      </w:r>
      <w:proofErr w:type="spellStart"/>
      <w:r w:rsidRPr="00DB4089">
        <w:rPr>
          <w:rFonts w:cs="Times New Roman"/>
          <w:szCs w:val="28"/>
        </w:rPr>
        <w:t>урогинекологии</w:t>
      </w:r>
      <w:proofErr w:type="spellEnd"/>
      <w:r w:rsidRPr="00DB4089">
        <w:rPr>
          <w:rFonts w:cs="Times New Roman"/>
          <w:szCs w:val="28"/>
        </w:rPr>
        <w:t>». 27-28 ноября 2014, Гродно. – С.125-128.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Доста</w:t>
      </w:r>
      <w:proofErr w:type="spellEnd"/>
      <w:r w:rsidRPr="00DB4089">
        <w:rPr>
          <w:rFonts w:cs="Times New Roman"/>
          <w:szCs w:val="28"/>
        </w:rPr>
        <w:t xml:space="preserve">, Н. И.,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Д. Т. Острый </w:t>
      </w:r>
      <w:proofErr w:type="spellStart"/>
      <w:r w:rsidRPr="00DB4089">
        <w:rPr>
          <w:rFonts w:cs="Times New Roman"/>
          <w:szCs w:val="28"/>
        </w:rPr>
        <w:t>гестационный</w:t>
      </w:r>
      <w:proofErr w:type="spellEnd"/>
      <w:r w:rsidRPr="00DB4089">
        <w:rPr>
          <w:rFonts w:cs="Times New Roman"/>
          <w:szCs w:val="28"/>
        </w:rPr>
        <w:t xml:space="preserve"> пиелонефрит / </w:t>
      </w:r>
      <w:r w:rsidRPr="00DB4089">
        <w:rPr>
          <w:rFonts w:cs="Times New Roman"/>
          <w:color w:val="000000" w:themeColor="text1"/>
          <w:szCs w:val="28"/>
        </w:rPr>
        <w:t xml:space="preserve">Д. М. </w:t>
      </w:r>
      <w:proofErr w:type="spellStart"/>
      <w:r w:rsidRPr="00DB4089">
        <w:rPr>
          <w:rFonts w:cs="Times New Roman"/>
          <w:color w:val="000000" w:themeColor="text1"/>
          <w:szCs w:val="28"/>
        </w:rPr>
        <w:t>Ниткин</w:t>
      </w:r>
      <w:proofErr w:type="spellEnd"/>
      <w:r w:rsidRPr="00DB4089">
        <w:rPr>
          <w:rFonts w:cs="Times New Roman"/>
          <w:color w:val="000000" w:themeColor="text1"/>
          <w:szCs w:val="28"/>
        </w:rPr>
        <w:t xml:space="preserve"> </w:t>
      </w:r>
      <w:r w:rsidRPr="00DB4089">
        <w:rPr>
          <w:rFonts w:cs="Times New Roman"/>
          <w:szCs w:val="28"/>
        </w:rPr>
        <w:t xml:space="preserve">[и др.]. // Материалы Республиканской научно-практической конференции с международным участием «VIII Гродненские урогинекологические чтения» / Сб. науч. трудов «Актуальные проблемы </w:t>
      </w:r>
      <w:proofErr w:type="spellStart"/>
      <w:r w:rsidRPr="00DB4089">
        <w:rPr>
          <w:rFonts w:cs="Times New Roman"/>
          <w:szCs w:val="28"/>
        </w:rPr>
        <w:t>урогинекологии</w:t>
      </w:r>
      <w:proofErr w:type="spellEnd"/>
      <w:r w:rsidRPr="00DB4089">
        <w:rPr>
          <w:rFonts w:cs="Times New Roman"/>
          <w:szCs w:val="28"/>
        </w:rPr>
        <w:t>». 27-28 ноября 2014, Гродно. – С.129-131.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>, Д. М., Куликов, А. А., Соловей, С. В., Гапоненко, А. Д., Кириленко, В. П. Стрессовое недержание мочи у женщин /</w:t>
      </w:r>
      <w:r w:rsidRPr="00DB4089">
        <w:rPr>
          <w:rFonts w:cs="Times New Roman"/>
          <w:color w:val="000000" w:themeColor="text1"/>
          <w:szCs w:val="28"/>
        </w:rPr>
        <w:t xml:space="preserve"> Д. М. </w:t>
      </w:r>
      <w:proofErr w:type="spellStart"/>
      <w:r w:rsidRPr="00DB4089">
        <w:rPr>
          <w:rFonts w:cs="Times New Roman"/>
          <w:color w:val="000000" w:themeColor="text1"/>
          <w:szCs w:val="28"/>
        </w:rPr>
        <w:t>Ниткин</w:t>
      </w:r>
      <w:proofErr w:type="spellEnd"/>
      <w:r w:rsidRPr="00DB4089">
        <w:rPr>
          <w:rFonts w:cs="Times New Roman"/>
          <w:color w:val="000000" w:themeColor="text1"/>
          <w:szCs w:val="28"/>
        </w:rPr>
        <w:t xml:space="preserve"> </w:t>
      </w:r>
      <w:r w:rsidRPr="00DB4089">
        <w:rPr>
          <w:rFonts w:cs="Times New Roman"/>
          <w:szCs w:val="28"/>
        </w:rPr>
        <w:t xml:space="preserve">[и др.]. – Минск, БелМАПО, 2016. – 39 с. 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Милошевский</w:t>
      </w:r>
      <w:proofErr w:type="spellEnd"/>
      <w:r w:rsidRPr="00DB4089">
        <w:rPr>
          <w:rFonts w:cs="Times New Roman"/>
          <w:szCs w:val="28"/>
        </w:rPr>
        <w:t xml:space="preserve">, П. В. Распространенность и ведение пациенток с недержанием мочи по данным клиники урологии БелМАПО / </w:t>
      </w:r>
      <w:r w:rsidR="00091629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Д. М.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П. В. </w:t>
      </w:r>
      <w:proofErr w:type="spellStart"/>
      <w:r w:rsidRPr="00DB4089">
        <w:rPr>
          <w:rFonts w:cs="Times New Roman"/>
          <w:szCs w:val="28"/>
        </w:rPr>
        <w:t>Милошевский</w:t>
      </w:r>
      <w:proofErr w:type="spellEnd"/>
      <w:r w:rsidRPr="00DB4089">
        <w:rPr>
          <w:rFonts w:cs="Times New Roman"/>
          <w:szCs w:val="28"/>
        </w:rPr>
        <w:t xml:space="preserve">, // Материалы III научно-практической конференции «Фундаментальная и практическая урология», посвященной 90-летию со дня рождения академика </w:t>
      </w:r>
      <w:proofErr w:type="spellStart"/>
      <w:r w:rsidRPr="00DB4089">
        <w:rPr>
          <w:rFonts w:cs="Times New Roman"/>
          <w:szCs w:val="28"/>
        </w:rPr>
        <w:t>Н.А.Лопаткина</w:t>
      </w:r>
      <w:proofErr w:type="spellEnd"/>
      <w:r w:rsidRPr="00DB4089">
        <w:rPr>
          <w:rFonts w:cs="Times New Roman"/>
          <w:szCs w:val="28"/>
        </w:rPr>
        <w:t xml:space="preserve"> / Юбилейный сборник научных трудов. 18-19 февраля </w:t>
      </w:r>
      <w:smartTag w:uri="urn:schemas-microsoft-com:office:smarttags" w:element="metricconverter">
        <w:smartTagPr>
          <w:attr w:name="ProductID" w:val="2014, г"/>
        </w:smartTagPr>
        <w:r w:rsidRPr="00DB4089">
          <w:rPr>
            <w:rFonts w:cs="Times New Roman"/>
            <w:szCs w:val="28"/>
          </w:rPr>
          <w:t>2014, г</w:t>
        </w:r>
      </w:smartTag>
      <w:proofErr w:type="gramStart"/>
      <w:r w:rsidRPr="00DB4089">
        <w:rPr>
          <w:rFonts w:cs="Times New Roman"/>
          <w:szCs w:val="28"/>
        </w:rPr>
        <w:t>.М</w:t>
      </w:r>
      <w:proofErr w:type="gramEnd"/>
      <w:r w:rsidRPr="00DB4089">
        <w:rPr>
          <w:rFonts w:cs="Times New Roman"/>
          <w:szCs w:val="28"/>
        </w:rPr>
        <w:t>осква. – С.138-142.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Милошевский</w:t>
      </w:r>
      <w:proofErr w:type="spellEnd"/>
      <w:r w:rsidRPr="00DB4089">
        <w:rPr>
          <w:rFonts w:cs="Times New Roman"/>
          <w:szCs w:val="28"/>
        </w:rPr>
        <w:t xml:space="preserve">, П. В. Современные аспекты лечения пузырно-влагалищных свищей / Д. М.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П. В. </w:t>
      </w:r>
      <w:proofErr w:type="spellStart"/>
      <w:r w:rsidRPr="00DB4089">
        <w:rPr>
          <w:rFonts w:cs="Times New Roman"/>
          <w:szCs w:val="28"/>
        </w:rPr>
        <w:t>Милошевский</w:t>
      </w:r>
      <w:proofErr w:type="spellEnd"/>
      <w:r w:rsidRPr="00DB4089">
        <w:rPr>
          <w:rFonts w:cs="Times New Roman"/>
          <w:szCs w:val="28"/>
        </w:rPr>
        <w:t xml:space="preserve"> // Материалы III научно-практической конференции «Фундаментальная и практическая урология», посвященной 90-летию со дня рождения академика </w:t>
      </w:r>
      <w:proofErr w:type="spellStart"/>
      <w:r w:rsidRPr="00DB4089">
        <w:rPr>
          <w:rFonts w:cs="Times New Roman"/>
          <w:szCs w:val="28"/>
        </w:rPr>
        <w:t>Н.А.Лопаткина</w:t>
      </w:r>
      <w:proofErr w:type="spellEnd"/>
      <w:r w:rsidRPr="00DB4089">
        <w:rPr>
          <w:rFonts w:cs="Times New Roman"/>
          <w:szCs w:val="28"/>
        </w:rPr>
        <w:t xml:space="preserve"> / Юбилейный сборник научных трудов. 18-19 февраля </w:t>
      </w:r>
      <w:smartTag w:uri="urn:schemas-microsoft-com:office:smarttags" w:element="metricconverter">
        <w:smartTagPr>
          <w:attr w:name="ProductID" w:val="2014, г"/>
        </w:smartTagPr>
        <w:r w:rsidRPr="00DB4089">
          <w:rPr>
            <w:rFonts w:cs="Times New Roman"/>
            <w:szCs w:val="28"/>
          </w:rPr>
          <w:t>2014, г</w:t>
        </w:r>
      </w:smartTag>
      <w:proofErr w:type="gramStart"/>
      <w:r w:rsidRPr="00DB4089">
        <w:rPr>
          <w:rFonts w:cs="Times New Roman"/>
          <w:szCs w:val="28"/>
        </w:rPr>
        <w:t>.М</w:t>
      </w:r>
      <w:proofErr w:type="gramEnd"/>
      <w:r w:rsidRPr="00DB4089">
        <w:rPr>
          <w:rFonts w:cs="Times New Roman"/>
          <w:szCs w:val="28"/>
        </w:rPr>
        <w:t>осква. – С.142-145.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Милошевский</w:t>
      </w:r>
      <w:proofErr w:type="spellEnd"/>
      <w:r w:rsidRPr="00DB4089">
        <w:rPr>
          <w:rFonts w:cs="Times New Roman"/>
          <w:szCs w:val="28"/>
        </w:rPr>
        <w:t xml:space="preserve">, П. В.,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Д. Т. Лечение пузырно-влагалищных свищей: современные аспекты и опыт клиники  БелМАПО / </w:t>
      </w:r>
      <w:r w:rsidRPr="00DB4089">
        <w:rPr>
          <w:rFonts w:cs="Times New Roman"/>
          <w:color w:val="000000" w:themeColor="text1"/>
          <w:szCs w:val="28"/>
        </w:rPr>
        <w:t xml:space="preserve">Д. М. </w:t>
      </w:r>
      <w:proofErr w:type="spellStart"/>
      <w:r w:rsidRPr="00DB4089">
        <w:rPr>
          <w:rFonts w:cs="Times New Roman"/>
          <w:color w:val="000000" w:themeColor="text1"/>
          <w:szCs w:val="28"/>
        </w:rPr>
        <w:t>Ниткин</w:t>
      </w:r>
      <w:proofErr w:type="spellEnd"/>
      <w:r w:rsidRPr="00DB4089">
        <w:rPr>
          <w:rFonts w:cs="Times New Roman"/>
          <w:color w:val="000000" w:themeColor="text1"/>
          <w:szCs w:val="28"/>
        </w:rPr>
        <w:t xml:space="preserve"> </w:t>
      </w:r>
      <w:r w:rsidRPr="00DB4089">
        <w:rPr>
          <w:rFonts w:cs="Times New Roman"/>
          <w:szCs w:val="28"/>
        </w:rPr>
        <w:t xml:space="preserve">[и др.]. // Материалы Республиканской научно-практической конференции с международным участием «VIII Гродненские урогинекологические чтения» / Сб. науч. трудов «Актуальные проблемы </w:t>
      </w:r>
      <w:proofErr w:type="spellStart"/>
      <w:r w:rsidRPr="00DB4089">
        <w:rPr>
          <w:rFonts w:cs="Times New Roman"/>
          <w:szCs w:val="28"/>
        </w:rPr>
        <w:t>урогинекологии</w:t>
      </w:r>
      <w:proofErr w:type="spellEnd"/>
      <w:r w:rsidRPr="00DB4089">
        <w:rPr>
          <w:rFonts w:cs="Times New Roman"/>
          <w:szCs w:val="28"/>
        </w:rPr>
        <w:t>». 27-28 ноября 2014, Гродно. – С.131-136.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Милошевский</w:t>
      </w:r>
      <w:proofErr w:type="spellEnd"/>
      <w:r w:rsidRPr="00DB4089">
        <w:rPr>
          <w:rFonts w:cs="Times New Roman"/>
          <w:szCs w:val="28"/>
        </w:rPr>
        <w:t xml:space="preserve">, П. В.,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Д. Т. Распространенность и лечение различных видов недержания мочи у женщин / Д. М.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П. В. </w:t>
      </w:r>
      <w:proofErr w:type="spellStart"/>
      <w:r w:rsidRPr="00DB4089">
        <w:rPr>
          <w:rFonts w:cs="Times New Roman"/>
          <w:szCs w:val="28"/>
        </w:rPr>
        <w:t>Милошевский</w:t>
      </w:r>
      <w:proofErr w:type="spellEnd"/>
      <w:r w:rsidRPr="00DB4089">
        <w:rPr>
          <w:rFonts w:cs="Times New Roman"/>
          <w:szCs w:val="28"/>
        </w:rPr>
        <w:t xml:space="preserve">, Д. Т.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 // Материалы Республиканской научно-практической конференции с международным участием «VIII Гродненские урогинекологические чтения» // Сборник научных трудов «Актуальные проблемы </w:t>
      </w:r>
      <w:proofErr w:type="spellStart"/>
      <w:r w:rsidRPr="00DB4089">
        <w:rPr>
          <w:rFonts w:cs="Times New Roman"/>
          <w:szCs w:val="28"/>
        </w:rPr>
        <w:t>урогинекологии</w:t>
      </w:r>
      <w:proofErr w:type="spellEnd"/>
      <w:r w:rsidRPr="00DB4089">
        <w:rPr>
          <w:rFonts w:cs="Times New Roman"/>
          <w:szCs w:val="28"/>
        </w:rPr>
        <w:t>». 27-28 ноября 2014, Гродно. – С.136-140.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Д. М., </w:t>
      </w:r>
      <w:proofErr w:type="spellStart"/>
      <w:r w:rsidRPr="00DB4089">
        <w:rPr>
          <w:rFonts w:cs="Times New Roman"/>
          <w:szCs w:val="28"/>
        </w:rPr>
        <w:t>Ракевич</w:t>
      </w:r>
      <w:proofErr w:type="spellEnd"/>
      <w:r w:rsidRPr="00DB4089">
        <w:rPr>
          <w:rFonts w:cs="Times New Roman"/>
          <w:szCs w:val="28"/>
        </w:rPr>
        <w:t xml:space="preserve">, М. В. Мужское бесплодие: методы диагностики и консервативного лечения / Д. М. </w:t>
      </w:r>
      <w:proofErr w:type="spellStart"/>
      <w:r w:rsidRPr="00DB4089">
        <w:rPr>
          <w:rFonts w:cs="Times New Roman"/>
          <w:szCs w:val="28"/>
        </w:rPr>
        <w:t>Ниткин</w:t>
      </w:r>
      <w:proofErr w:type="spellEnd"/>
      <w:r w:rsidRPr="00DB4089">
        <w:rPr>
          <w:rFonts w:cs="Times New Roman"/>
          <w:szCs w:val="28"/>
        </w:rPr>
        <w:t xml:space="preserve">, М. В. </w:t>
      </w:r>
      <w:proofErr w:type="spellStart"/>
      <w:r w:rsidRPr="00DB4089">
        <w:rPr>
          <w:rFonts w:cs="Times New Roman"/>
          <w:szCs w:val="28"/>
        </w:rPr>
        <w:t>Ракевич</w:t>
      </w:r>
      <w:proofErr w:type="spellEnd"/>
      <w:r w:rsidRPr="00DB4089">
        <w:rPr>
          <w:rFonts w:cs="Times New Roman"/>
          <w:szCs w:val="28"/>
        </w:rPr>
        <w:t xml:space="preserve">. – Минск: БелМАПО, 2016. – 43 с. 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lastRenderedPageBreak/>
        <w:t>Общественное здоровье и здравоохранение : учеб</w:t>
      </w:r>
      <w:proofErr w:type="gramStart"/>
      <w:r w:rsidRPr="00DB4089">
        <w:rPr>
          <w:rFonts w:cs="Times New Roman"/>
          <w:szCs w:val="28"/>
        </w:rPr>
        <w:t>.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gramStart"/>
      <w:r w:rsidRPr="00DB4089">
        <w:rPr>
          <w:rFonts w:cs="Times New Roman"/>
          <w:szCs w:val="28"/>
        </w:rPr>
        <w:t>п</w:t>
      </w:r>
      <w:proofErr w:type="gramEnd"/>
      <w:r w:rsidRPr="00DB4089">
        <w:rPr>
          <w:rFonts w:cs="Times New Roman"/>
          <w:szCs w:val="28"/>
        </w:rPr>
        <w:t>особие / Н. Н. </w:t>
      </w:r>
      <w:proofErr w:type="spellStart"/>
      <w:r w:rsidRPr="00DB4089">
        <w:rPr>
          <w:rFonts w:cs="Times New Roman"/>
          <w:szCs w:val="28"/>
        </w:rPr>
        <w:t>Пилипцевич</w:t>
      </w:r>
      <w:proofErr w:type="spellEnd"/>
      <w:r w:rsidRPr="00DB4089">
        <w:rPr>
          <w:rFonts w:cs="Times New Roman"/>
          <w:szCs w:val="28"/>
        </w:rPr>
        <w:t xml:space="preserve"> [и др.] ; под ред. Н. Н. </w:t>
      </w:r>
      <w:proofErr w:type="spellStart"/>
      <w:r w:rsidRPr="00DB4089">
        <w:rPr>
          <w:rFonts w:cs="Times New Roman"/>
          <w:szCs w:val="28"/>
        </w:rPr>
        <w:t>Пилипцевича</w:t>
      </w:r>
      <w:proofErr w:type="spellEnd"/>
      <w:r w:rsidRPr="00DB4089">
        <w:rPr>
          <w:rFonts w:cs="Times New Roman"/>
          <w:szCs w:val="28"/>
        </w:rPr>
        <w:t>. – Минск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Новое знание, 2015. – 784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Пикиреня</w:t>
      </w:r>
      <w:proofErr w:type="spellEnd"/>
      <w:r w:rsidRPr="00DB4089">
        <w:rPr>
          <w:rFonts w:cs="Times New Roman"/>
          <w:szCs w:val="28"/>
        </w:rPr>
        <w:t xml:space="preserve">, И. И., </w:t>
      </w:r>
      <w:proofErr w:type="spellStart"/>
      <w:r w:rsidRPr="00DB4089">
        <w:rPr>
          <w:rFonts w:cs="Times New Roman"/>
          <w:szCs w:val="28"/>
        </w:rPr>
        <w:t>Лавренюк</w:t>
      </w:r>
      <w:proofErr w:type="spellEnd"/>
      <w:r w:rsidRPr="00DB4089">
        <w:rPr>
          <w:rFonts w:cs="Times New Roman"/>
          <w:szCs w:val="28"/>
        </w:rPr>
        <w:t xml:space="preserve">, Р. П., </w:t>
      </w:r>
      <w:proofErr w:type="spellStart"/>
      <w:r w:rsidRPr="00DB4089">
        <w:rPr>
          <w:rFonts w:cs="Times New Roman"/>
          <w:szCs w:val="28"/>
        </w:rPr>
        <w:t>Руммо</w:t>
      </w:r>
      <w:proofErr w:type="spellEnd"/>
      <w:r w:rsidRPr="00DB4089">
        <w:rPr>
          <w:rFonts w:cs="Times New Roman"/>
          <w:szCs w:val="28"/>
        </w:rPr>
        <w:t xml:space="preserve">, О. О. Алгоритм диагностики смерти мозга / И. И. </w:t>
      </w:r>
      <w:proofErr w:type="spellStart"/>
      <w:r w:rsidRPr="00DB4089">
        <w:rPr>
          <w:rFonts w:cs="Times New Roman"/>
          <w:szCs w:val="28"/>
        </w:rPr>
        <w:t>Пикиреня</w:t>
      </w:r>
      <w:proofErr w:type="spellEnd"/>
      <w:r w:rsidRPr="00DB4089">
        <w:rPr>
          <w:rFonts w:cs="Times New Roman"/>
          <w:szCs w:val="28"/>
        </w:rPr>
        <w:t xml:space="preserve">, Р. П. </w:t>
      </w:r>
      <w:proofErr w:type="spellStart"/>
      <w:r w:rsidRPr="00DB4089">
        <w:rPr>
          <w:rFonts w:cs="Times New Roman"/>
          <w:szCs w:val="28"/>
        </w:rPr>
        <w:t>Лавренюк</w:t>
      </w:r>
      <w:proofErr w:type="spellEnd"/>
      <w:r w:rsidRPr="00DB4089">
        <w:rPr>
          <w:rFonts w:cs="Times New Roman"/>
          <w:szCs w:val="28"/>
        </w:rPr>
        <w:t xml:space="preserve">, О. О. </w:t>
      </w:r>
      <w:proofErr w:type="spellStart"/>
      <w:r w:rsidRPr="00DB4089">
        <w:rPr>
          <w:rFonts w:cs="Times New Roman"/>
          <w:szCs w:val="28"/>
        </w:rPr>
        <w:t>Руммо</w:t>
      </w:r>
      <w:proofErr w:type="spellEnd"/>
      <w:r w:rsidRPr="00DB4089">
        <w:rPr>
          <w:rFonts w:cs="Times New Roman"/>
          <w:szCs w:val="28"/>
        </w:rPr>
        <w:t>. – Минск, 2016. – 30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Пилотович</w:t>
      </w:r>
      <w:proofErr w:type="spellEnd"/>
      <w:r w:rsidRPr="00DB4089">
        <w:rPr>
          <w:rFonts w:cs="Times New Roman"/>
          <w:szCs w:val="28"/>
        </w:rPr>
        <w:t xml:space="preserve"> В.С.,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В.И., Комиссаров К.С. Поликистозная болезнь почек: учеб</w:t>
      </w:r>
      <w:proofErr w:type="gramStart"/>
      <w:r w:rsidRPr="00DB4089">
        <w:rPr>
          <w:rFonts w:cs="Times New Roman"/>
          <w:szCs w:val="28"/>
        </w:rPr>
        <w:t>.-</w:t>
      </w:r>
      <w:proofErr w:type="gramEnd"/>
      <w:r w:rsidRPr="00DB4089">
        <w:rPr>
          <w:rFonts w:cs="Times New Roman"/>
          <w:szCs w:val="28"/>
        </w:rPr>
        <w:t xml:space="preserve">метод. пособие / В. С. </w:t>
      </w:r>
      <w:proofErr w:type="spellStart"/>
      <w:r w:rsidRPr="00DB4089">
        <w:rPr>
          <w:rFonts w:cs="Times New Roman"/>
          <w:szCs w:val="28"/>
        </w:rPr>
        <w:t>Пилотович</w:t>
      </w:r>
      <w:proofErr w:type="spellEnd"/>
      <w:r w:rsidRPr="00DB4089">
        <w:rPr>
          <w:rFonts w:cs="Times New Roman"/>
          <w:szCs w:val="28"/>
        </w:rPr>
        <w:t xml:space="preserve">, 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</w:t>
      </w:r>
      <w:r w:rsidR="00D6578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К. С. Комиссаров. – ARS </w:t>
      </w:r>
      <w:proofErr w:type="spellStart"/>
      <w:r w:rsidRPr="00DB4089">
        <w:rPr>
          <w:rFonts w:cs="Times New Roman"/>
          <w:szCs w:val="28"/>
        </w:rPr>
        <w:t>medic</w:t>
      </w:r>
      <w:proofErr w:type="gramStart"/>
      <w:r w:rsidRPr="00DB4089">
        <w:rPr>
          <w:rFonts w:cs="Times New Roman"/>
          <w:szCs w:val="28"/>
        </w:rPr>
        <w:t>а</w:t>
      </w:r>
      <w:proofErr w:type="spellEnd"/>
      <w:proofErr w:type="gramEnd"/>
      <w:r w:rsidRPr="00DB4089">
        <w:rPr>
          <w:rFonts w:cs="Times New Roman"/>
          <w:szCs w:val="28"/>
        </w:rPr>
        <w:t xml:space="preserve">, 2011– № 18.– С. 93-101. 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Пилотович</w:t>
      </w:r>
      <w:proofErr w:type="spellEnd"/>
      <w:r w:rsidRPr="00DB4089">
        <w:rPr>
          <w:rFonts w:cs="Times New Roman"/>
          <w:szCs w:val="28"/>
        </w:rPr>
        <w:t>, В. С., Комиссаров, К. С., Громыко, В. Н. Хроническая болезнь почек: учеб</w:t>
      </w:r>
      <w:proofErr w:type="gramStart"/>
      <w:r w:rsidRPr="00DB4089">
        <w:rPr>
          <w:rFonts w:cs="Times New Roman"/>
          <w:szCs w:val="28"/>
        </w:rPr>
        <w:t>.-</w:t>
      </w:r>
      <w:proofErr w:type="gramEnd"/>
      <w:r w:rsidRPr="00DB4089">
        <w:rPr>
          <w:rFonts w:cs="Times New Roman"/>
          <w:szCs w:val="28"/>
        </w:rPr>
        <w:t xml:space="preserve">метод. пособие / В. С. </w:t>
      </w:r>
      <w:proofErr w:type="spellStart"/>
      <w:r w:rsidRPr="00DB4089">
        <w:rPr>
          <w:rFonts w:cs="Times New Roman"/>
          <w:szCs w:val="28"/>
        </w:rPr>
        <w:t>Пилотович</w:t>
      </w:r>
      <w:proofErr w:type="spellEnd"/>
      <w:r w:rsidRPr="00DB4089">
        <w:rPr>
          <w:rFonts w:cs="Times New Roman"/>
          <w:szCs w:val="28"/>
        </w:rPr>
        <w:t xml:space="preserve">, К. С. Комиссаров, </w:t>
      </w:r>
      <w:r w:rsidR="00D6578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В. Н. Громыко.  БелМАПО, 2012 – 10 с. 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Пилотович</w:t>
      </w:r>
      <w:proofErr w:type="spellEnd"/>
      <w:r w:rsidRPr="00DB4089">
        <w:rPr>
          <w:rFonts w:cs="Times New Roman"/>
          <w:szCs w:val="28"/>
        </w:rPr>
        <w:t xml:space="preserve">, В. С., Комиссаров, К. С., Громыко, В. Н., </w:t>
      </w:r>
      <w:r w:rsidR="00D65781" w:rsidRPr="00DB4089">
        <w:rPr>
          <w:rFonts w:cs="Times New Roman"/>
          <w:szCs w:val="28"/>
        </w:rPr>
        <w:br/>
      </w:r>
      <w:proofErr w:type="spellStart"/>
      <w:r w:rsidRPr="00DB4089">
        <w:rPr>
          <w:rFonts w:cs="Times New Roman"/>
          <w:szCs w:val="28"/>
        </w:rPr>
        <w:t>Слизский</w:t>
      </w:r>
      <w:proofErr w:type="spellEnd"/>
      <w:r w:rsidRPr="00DB4089">
        <w:rPr>
          <w:rFonts w:cs="Times New Roman"/>
          <w:szCs w:val="28"/>
        </w:rPr>
        <w:t xml:space="preserve">, С. И. </w:t>
      </w:r>
      <w:proofErr w:type="spellStart"/>
      <w:r w:rsidRPr="00DB4089">
        <w:rPr>
          <w:rFonts w:cs="Times New Roman"/>
          <w:szCs w:val="28"/>
        </w:rPr>
        <w:t>Гемодиафильтрация</w:t>
      </w:r>
      <w:proofErr w:type="spellEnd"/>
      <w:r w:rsidRPr="00DB4089">
        <w:rPr>
          <w:rFonts w:cs="Times New Roman"/>
          <w:szCs w:val="28"/>
        </w:rPr>
        <w:t xml:space="preserve"> при остром почечном повреждении  / </w:t>
      </w:r>
      <w:r w:rsidR="00D6578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В. С. </w:t>
      </w:r>
      <w:proofErr w:type="spellStart"/>
      <w:r w:rsidRPr="00DB4089">
        <w:rPr>
          <w:rFonts w:cs="Times New Roman"/>
          <w:szCs w:val="28"/>
        </w:rPr>
        <w:t>Пилотович</w:t>
      </w:r>
      <w:proofErr w:type="spellEnd"/>
      <w:r w:rsidRPr="00DB4089">
        <w:rPr>
          <w:rFonts w:cs="Times New Roman"/>
          <w:szCs w:val="28"/>
        </w:rPr>
        <w:t xml:space="preserve"> – Минск, </w:t>
      </w:r>
      <w:proofErr w:type="spellStart"/>
      <w:r w:rsidRPr="00DB4089">
        <w:rPr>
          <w:rFonts w:cs="Times New Roman"/>
          <w:szCs w:val="28"/>
        </w:rPr>
        <w:t>БелМАПО</w:t>
      </w:r>
      <w:proofErr w:type="spellEnd"/>
      <w:r w:rsidRPr="00DB4089">
        <w:rPr>
          <w:rFonts w:cs="Times New Roman"/>
          <w:szCs w:val="28"/>
        </w:rPr>
        <w:t xml:space="preserve">, 2016. – 16 с. 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Пилотович</w:t>
      </w:r>
      <w:proofErr w:type="spellEnd"/>
      <w:r w:rsidRPr="00DB4089">
        <w:rPr>
          <w:rFonts w:cs="Times New Roman"/>
          <w:szCs w:val="28"/>
        </w:rPr>
        <w:t>, В.С., Комиссаров, К. С., Громыко, В. Н. Острое повреждение почек: учеб</w:t>
      </w:r>
      <w:proofErr w:type="gramStart"/>
      <w:r w:rsidRPr="00DB4089">
        <w:rPr>
          <w:rFonts w:cs="Times New Roman"/>
          <w:szCs w:val="28"/>
        </w:rPr>
        <w:t>.-</w:t>
      </w:r>
      <w:proofErr w:type="gramEnd"/>
      <w:r w:rsidRPr="00DB4089">
        <w:rPr>
          <w:rFonts w:cs="Times New Roman"/>
          <w:szCs w:val="28"/>
        </w:rPr>
        <w:t xml:space="preserve">метод. пособие / В. С. </w:t>
      </w:r>
      <w:proofErr w:type="spellStart"/>
      <w:r w:rsidRPr="00DB4089">
        <w:rPr>
          <w:rFonts w:cs="Times New Roman"/>
          <w:szCs w:val="28"/>
        </w:rPr>
        <w:t>Пилотович</w:t>
      </w:r>
      <w:proofErr w:type="spellEnd"/>
      <w:r w:rsidRPr="00DB4089">
        <w:rPr>
          <w:rFonts w:cs="Times New Roman"/>
          <w:szCs w:val="28"/>
        </w:rPr>
        <w:t xml:space="preserve">, К. С. Комиссаров, В. Н. Громыко. – БелМАПО, 2012 – 13 с. 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Рациональная антимикробная терапия : рук</w:t>
      </w:r>
      <w:proofErr w:type="gramStart"/>
      <w:r w:rsidRPr="00DB4089">
        <w:rPr>
          <w:rFonts w:cs="Times New Roman"/>
          <w:szCs w:val="28"/>
        </w:rPr>
        <w:t>.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gramStart"/>
      <w:r w:rsidRPr="00DB4089">
        <w:rPr>
          <w:rFonts w:cs="Times New Roman"/>
          <w:szCs w:val="28"/>
        </w:rPr>
        <w:t>д</w:t>
      </w:r>
      <w:proofErr w:type="gramEnd"/>
      <w:r w:rsidRPr="00DB4089">
        <w:rPr>
          <w:rFonts w:cs="Times New Roman"/>
          <w:szCs w:val="28"/>
        </w:rPr>
        <w:t xml:space="preserve">ля </w:t>
      </w:r>
      <w:proofErr w:type="spellStart"/>
      <w:r w:rsidRPr="00DB4089">
        <w:rPr>
          <w:rFonts w:cs="Times New Roman"/>
          <w:szCs w:val="28"/>
        </w:rPr>
        <w:t>практ</w:t>
      </w:r>
      <w:proofErr w:type="spellEnd"/>
      <w:r w:rsidRPr="00DB4089">
        <w:rPr>
          <w:rFonts w:cs="Times New Roman"/>
          <w:szCs w:val="28"/>
        </w:rPr>
        <w:t xml:space="preserve">. врачей / под ред. С. В. Яковлева. –2-е изд., </w:t>
      </w:r>
      <w:proofErr w:type="spellStart"/>
      <w:r w:rsidRPr="00DB4089">
        <w:rPr>
          <w:rFonts w:cs="Times New Roman"/>
          <w:szCs w:val="28"/>
        </w:rPr>
        <w:t>перераб</w:t>
      </w:r>
      <w:proofErr w:type="spellEnd"/>
      <w:r w:rsidRPr="00DB4089">
        <w:rPr>
          <w:rFonts w:cs="Times New Roman"/>
          <w:szCs w:val="28"/>
        </w:rPr>
        <w:t xml:space="preserve">. и доп. – М. : </w:t>
      </w:r>
      <w:proofErr w:type="spellStart"/>
      <w:r w:rsidRPr="00DB4089">
        <w:rPr>
          <w:rFonts w:cs="Times New Roman"/>
          <w:szCs w:val="28"/>
        </w:rPr>
        <w:t>Литтера</w:t>
      </w:r>
      <w:proofErr w:type="spellEnd"/>
      <w:r w:rsidRPr="00DB4089">
        <w:rPr>
          <w:rFonts w:cs="Times New Roman"/>
          <w:szCs w:val="28"/>
        </w:rPr>
        <w:t>, 2015. – 1040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Руденко, Д. Н.  Хронический гранулярный цистит у детей: новые аспекты этиологии, патогенеза и лечения / Д. Н. Руденко –  Минск: БГМУ, 2011. 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Руденко, Д. Н., </w:t>
      </w:r>
      <w:proofErr w:type="spellStart"/>
      <w:r w:rsidRPr="00DB4089">
        <w:rPr>
          <w:rFonts w:cs="Times New Roman"/>
          <w:szCs w:val="28"/>
        </w:rPr>
        <w:t>Скобеюс</w:t>
      </w:r>
      <w:proofErr w:type="spellEnd"/>
      <w:r w:rsidRPr="00DB4089">
        <w:rPr>
          <w:rFonts w:cs="Times New Roman"/>
          <w:szCs w:val="28"/>
        </w:rPr>
        <w:t xml:space="preserve">, И. А., </w:t>
      </w:r>
      <w:proofErr w:type="spellStart"/>
      <w:r w:rsidRPr="00DB4089">
        <w:rPr>
          <w:rFonts w:cs="Times New Roman"/>
          <w:szCs w:val="28"/>
        </w:rPr>
        <w:t>Строцкий</w:t>
      </w:r>
      <w:proofErr w:type="spellEnd"/>
      <w:r w:rsidRPr="00DB4089">
        <w:rPr>
          <w:rFonts w:cs="Times New Roman"/>
          <w:szCs w:val="28"/>
        </w:rPr>
        <w:t>, А. В. Синдром «острой мошонки» у детей: учеб</w:t>
      </w:r>
      <w:proofErr w:type="gramStart"/>
      <w:r w:rsidRPr="00DB4089">
        <w:rPr>
          <w:rFonts w:cs="Times New Roman"/>
          <w:szCs w:val="28"/>
        </w:rPr>
        <w:t>.-</w:t>
      </w:r>
      <w:proofErr w:type="gramEnd"/>
      <w:r w:rsidRPr="00DB4089">
        <w:rPr>
          <w:rFonts w:cs="Times New Roman"/>
          <w:szCs w:val="28"/>
        </w:rPr>
        <w:t xml:space="preserve">метод. пособие / Д. Н. Руденко, И. А. </w:t>
      </w:r>
      <w:proofErr w:type="spellStart"/>
      <w:r w:rsidRPr="00DB4089">
        <w:rPr>
          <w:rFonts w:cs="Times New Roman"/>
          <w:szCs w:val="28"/>
        </w:rPr>
        <w:t>Скобеюс</w:t>
      </w:r>
      <w:proofErr w:type="spellEnd"/>
      <w:r w:rsidRPr="00DB4089">
        <w:rPr>
          <w:rFonts w:cs="Times New Roman"/>
          <w:szCs w:val="28"/>
        </w:rPr>
        <w:t xml:space="preserve">, </w:t>
      </w:r>
      <w:r w:rsidR="00D6578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А. В. </w:t>
      </w:r>
      <w:proofErr w:type="spellStart"/>
      <w:r w:rsidRPr="00DB4089">
        <w:rPr>
          <w:rFonts w:cs="Times New Roman"/>
          <w:szCs w:val="28"/>
        </w:rPr>
        <w:t>Строцкий</w:t>
      </w:r>
      <w:proofErr w:type="spellEnd"/>
      <w:r w:rsidRPr="00DB4089">
        <w:rPr>
          <w:rFonts w:cs="Times New Roman"/>
          <w:szCs w:val="28"/>
        </w:rPr>
        <w:t xml:space="preserve">. – Минск: БГМУ,  2015.   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Савицкий, В. М., Макаревич, О. Л., </w:t>
      </w:r>
      <w:proofErr w:type="spellStart"/>
      <w:r w:rsidRPr="00DB4089">
        <w:rPr>
          <w:rFonts w:cs="Times New Roman"/>
          <w:szCs w:val="28"/>
        </w:rPr>
        <w:t>Вилюха</w:t>
      </w:r>
      <w:proofErr w:type="spellEnd"/>
      <w:r w:rsidRPr="00DB4089">
        <w:rPr>
          <w:rFonts w:cs="Times New Roman"/>
          <w:szCs w:val="28"/>
        </w:rPr>
        <w:t xml:space="preserve">, А. И. Микробный спектр мочи пациентов с мочекаменной болезнью / В. М. Савицкий, </w:t>
      </w:r>
      <w:r w:rsidR="00D6578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О. Л. Макаревич, А. И. </w:t>
      </w:r>
      <w:proofErr w:type="spellStart"/>
      <w:r w:rsidRPr="00DB4089">
        <w:rPr>
          <w:rFonts w:cs="Times New Roman"/>
          <w:szCs w:val="28"/>
        </w:rPr>
        <w:t>Вилюха</w:t>
      </w:r>
      <w:proofErr w:type="spellEnd"/>
      <w:r w:rsidRPr="00DB4089">
        <w:rPr>
          <w:rFonts w:cs="Times New Roman"/>
          <w:szCs w:val="28"/>
        </w:rPr>
        <w:t xml:space="preserve"> // Медицинская панорама. – 2015. – № 7 – </w:t>
      </w:r>
      <w:r w:rsidR="00D6578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С.42-43.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Свистунова</w:t>
      </w:r>
      <w:proofErr w:type="spellEnd"/>
      <w:r w:rsidRPr="00DB4089">
        <w:rPr>
          <w:rFonts w:cs="Times New Roman"/>
          <w:szCs w:val="28"/>
        </w:rPr>
        <w:t xml:space="preserve">, Е. А. Анализ смертности от заболеваний, связанных с поражением почек / Е. А. </w:t>
      </w:r>
      <w:proofErr w:type="spellStart"/>
      <w:r w:rsidRPr="00DB4089">
        <w:rPr>
          <w:rFonts w:cs="Times New Roman"/>
          <w:szCs w:val="28"/>
        </w:rPr>
        <w:t>Свистунова</w:t>
      </w:r>
      <w:proofErr w:type="spellEnd"/>
      <w:r w:rsidRPr="00DB4089">
        <w:rPr>
          <w:rFonts w:cs="Times New Roman"/>
          <w:szCs w:val="28"/>
        </w:rPr>
        <w:t xml:space="preserve"> / В сб. «Актуальные вопросы медицинской науки и практики: к 80-летию БелМАПО». – 2011. – С. 373-374. 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Скобеюс</w:t>
      </w:r>
      <w:proofErr w:type="spellEnd"/>
      <w:r w:rsidRPr="00DB4089">
        <w:rPr>
          <w:rFonts w:cs="Times New Roman"/>
          <w:szCs w:val="28"/>
        </w:rPr>
        <w:t>, И. А., Дубров, В. И., Руденко, Д. Н. Крипторхизм: учеб</w:t>
      </w:r>
      <w:proofErr w:type="gramStart"/>
      <w:r w:rsidRPr="00DB4089">
        <w:rPr>
          <w:rFonts w:cs="Times New Roman"/>
          <w:szCs w:val="28"/>
        </w:rPr>
        <w:t>.-</w:t>
      </w:r>
      <w:proofErr w:type="gramEnd"/>
      <w:r w:rsidRPr="00DB4089">
        <w:rPr>
          <w:rFonts w:cs="Times New Roman"/>
          <w:szCs w:val="28"/>
        </w:rPr>
        <w:t xml:space="preserve">метод. пособие / И. А. </w:t>
      </w:r>
      <w:proofErr w:type="spellStart"/>
      <w:r w:rsidRPr="00DB4089">
        <w:rPr>
          <w:rFonts w:cs="Times New Roman"/>
          <w:szCs w:val="28"/>
        </w:rPr>
        <w:t>Скобеюс</w:t>
      </w:r>
      <w:proofErr w:type="spellEnd"/>
      <w:r w:rsidRPr="00DB4089">
        <w:rPr>
          <w:rFonts w:cs="Times New Roman"/>
          <w:szCs w:val="28"/>
        </w:rPr>
        <w:t>, В. И. Дубров, Д. Н. Руденко. – Минск: БГМУ, 2015. – 16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Д. Т.,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 Опыт использования </w:t>
      </w:r>
      <w:proofErr w:type="spellStart"/>
      <w:r w:rsidRPr="00DB4089">
        <w:rPr>
          <w:rFonts w:cs="Times New Roman"/>
          <w:szCs w:val="28"/>
        </w:rPr>
        <w:t>гольмиевого</w:t>
      </w:r>
      <w:proofErr w:type="spellEnd"/>
      <w:r w:rsidRPr="00DB4089">
        <w:rPr>
          <w:rFonts w:cs="Times New Roman"/>
          <w:szCs w:val="28"/>
        </w:rPr>
        <w:t xml:space="preserve"> лазера при </w:t>
      </w:r>
      <w:proofErr w:type="spellStart"/>
      <w:r w:rsidRPr="00DB4089">
        <w:rPr>
          <w:rFonts w:cs="Times New Roman"/>
          <w:szCs w:val="28"/>
        </w:rPr>
        <w:t>трансуретральной</w:t>
      </w:r>
      <w:proofErr w:type="spellEnd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литотрипсии</w:t>
      </w:r>
      <w:proofErr w:type="spellEnd"/>
      <w:r w:rsidRPr="00DB4089">
        <w:rPr>
          <w:rFonts w:cs="Times New Roman"/>
          <w:szCs w:val="28"/>
        </w:rPr>
        <w:t xml:space="preserve"> в мочеточнике / Д. Т.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</w:t>
      </w:r>
      <w:r w:rsidR="00D6578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 xml:space="preserve">В. И.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 // В сб. ст. </w:t>
      </w:r>
      <w:proofErr w:type="spellStart"/>
      <w:r w:rsidRPr="00DB4089">
        <w:rPr>
          <w:rFonts w:cs="Times New Roman"/>
          <w:szCs w:val="28"/>
        </w:rPr>
        <w:t>респ</w:t>
      </w:r>
      <w:proofErr w:type="spellEnd"/>
      <w:r w:rsidRPr="00DB4089">
        <w:rPr>
          <w:rFonts w:cs="Times New Roman"/>
          <w:szCs w:val="28"/>
        </w:rPr>
        <w:t>. науч</w:t>
      </w:r>
      <w:proofErr w:type="gramStart"/>
      <w:r w:rsidRPr="00DB4089">
        <w:rPr>
          <w:rFonts w:cs="Times New Roman"/>
          <w:szCs w:val="28"/>
        </w:rPr>
        <w:t>.-</w:t>
      </w:r>
      <w:proofErr w:type="spellStart"/>
      <w:proofErr w:type="gramEnd"/>
      <w:r w:rsidRPr="00DB4089">
        <w:rPr>
          <w:rFonts w:cs="Times New Roman"/>
          <w:szCs w:val="28"/>
        </w:rPr>
        <w:t>прак</w:t>
      </w:r>
      <w:proofErr w:type="spellEnd"/>
      <w:r w:rsidRPr="00DB4089">
        <w:rPr>
          <w:rFonts w:cs="Times New Roman"/>
          <w:szCs w:val="28"/>
        </w:rPr>
        <w:t xml:space="preserve">. </w:t>
      </w:r>
      <w:proofErr w:type="spellStart"/>
      <w:r w:rsidRPr="00DB4089">
        <w:rPr>
          <w:rFonts w:cs="Times New Roman"/>
          <w:szCs w:val="28"/>
        </w:rPr>
        <w:t>конф</w:t>
      </w:r>
      <w:proofErr w:type="spellEnd"/>
      <w:r w:rsidRPr="00DB4089">
        <w:rPr>
          <w:rFonts w:cs="Times New Roman"/>
          <w:szCs w:val="28"/>
        </w:rPr>
        <w:t xml:space="preserve">. «Современные медицинские технологии в условиях регионального здравоохранения», Пинск, 5 октября </w:t>
      </w:r>
      <w:r w:rsidR="00D6578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2012 г. – С. 202-204.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, Д. Т., </w:t>
      </w:r>
      <w:proofErr w:type="spellStart"/>
      <w:r w:rsidRPr="00DB4089">
        <w:rPr>
          <w:rFonts w:cs="Times New Roman"/>
          <w:szCs w:val="28"/>
        </w:rPr>
        <w:t>Вощула</w:t>
      </w:r>
      <w:proofErr w:type="spellEnd"/>
      <w:r w:rsidRPr="00DB4089">
        <w:rPr>
          <w:rFonts w:cs="Times New Roman"/>
          <w:szCs w:val="28"/>
        </w:rPr>
        <w:t xml:space="preserve">, В. И., Красный, С. А., </w:t>
      </w:r>
      <w:proofErr w:type="spellStart"/>
      <w:r w:rsidRPr="00DB4089">
        <w:rPr>
          <w:rFonts w:cs="Times New Roman"/>
          <w:szCs w:val="28"/>
        </w:rPr>
        <w:t>Ролевич</w:t>
      </w:r>
      <w:proofErr w:type="spellEnd"/>
      <w:r w:rsidRPr="00DB4089">
        <w:rPr>
          <w:rFonts w:cs="Times New Roman"/>
          <w:szCs w:val="28"/>
        </w:rPr>
        <w:t>, А. И. Скрининг рака предстательной железы: учеб</w:t>
      </w:r>
      <w:proofErr w:type="gramStart"/>
      <w:r w:rsidRPr="00DB4089">
        <w:rPr>
          <w:rFonts w:cs="Times New Roman"/>
          <w:szCs w:val="28"/>
        </w:rPr>
        <w:t>.-</w:t>
      </w:r>
      <w:proofErr w:type="gramEnd"/>
      <w:r w:rsidRPr="00DB4089">
        <w:rPr>
          <w:rFonts w:cs="Times New Roman"/>
          <w:szCs w:val="28"/>
        </w:rPr>
        <w:t xml:space="preserve">метод. пособие / </w:t>
      </w:r>
      <w:proofErr w:type="spellStart"/>
      <w:r w:rsidRPr="00DB4089">
        <w:rPr>
          <w:rFonts w:cs="Times New Roman"/>
          <w:szCs w:val="28"/>
        </w:rPr>
        <w:t>Тарендь</w:t>
      </w:r>
      <w:proofErr w:type="spellEnd"/>
      <w:r w:rsidRPr="00DB4089">
        <w:rPr>
          <w:rFonts w:cs="Times New Roman"/>
          <w:szCs w:val="28"/>
        </w:rPr>
        <w:t xml:space="preserve"> Д.Т. [и др.]. – ARS </w:t>
      </w:r>
      <w:proofErr w:type="spellStart"/>
      <w:r w:rsidRPr="00DB4089">
        <w:rPr>
          <w:rFonts w:cs="Times New Roman"/>
          <w:szCs w:val="28"/>
        </w:rPr>
        <w:t>medica</w:t>
      </w:r>
      <w:proofErr w:type="spellEnd"/>
      <w:r w:rsidRPr="00DB4089">
        <w:rPr>
          <w:rFonts w:cs="Times New Roman"/>
          <w:szCs w:val="28"/>
        </w:rPr>
        <w:t>, 2011. – № 18. – С. 55-64.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lastRenderedPageBreak/>
        <w:t>Тиктинский</w:t>
      </w:r>
      <w:proofErr w:type="spellEnd"/>
      <w:r w:rsidRPr="00DB4089">
        <w:rPr>
          <w:rFonts w:cs="Times New Roman"/>
          <w:szCs w:val="28"/>
        </w:rPr>
        <w:t xml:space="preserve">, О. Л. Андрология / О. Л. </w:t>
      </w:r>
      <w:proofErr w:type="spellStart"/>
      <w:r w:rsidRPr="00DB4089">
        <w:rPr>
          <w:rFonts w:cs="Times New Roman"/>
          <w:szCs w:val="28"/>
        </w:rPr>
        <w:t>Тиктинский</w:t>
      </w:r>
      <w:proofErr w:type="spellEnd"/>
      <w:r w:rsidRPr="00DB4089">
        <w:rPr>
          <w:rFonts w:cs="Times New Roman"/>
          <w:szCs w:val="28"/>
        </w:rPr>
        <w:t>, С. Н. Калинина, В. В. Михайличенко. – М.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Медицина, 2010.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Урология:  от  симптомов  к диагнозу и лечению: учебное пособие / под ред. П. В. </w:t>
      </w:r>
      <w:proofErr w:type="spellStart"/>
      <w:r w:rsidRPr="00DB4089">
        <w:rPr>
          <w:rFonts w:cs="Times New Roman"/>
          <w:szCs w:val="28"/>
        </w:rPr>
        <w:t>Глыбочко</w:t>
      </w:r>
      <w:proofErr w:type="spellEnd"/>
      <w:r w:rsidRPr="00DB4089">
        <w:rPr>
          <w:rFonts w:cs="Times New Roman"/>
          <w:szCs w:val="28"/>
        </w:rPr>
        <w:t xml:space="preserve">, Ю. Г. </w:t>
      </w:r>
      <w:proofErr w:type="spellStart"/>
      <w:r w:rsidRPr="00DB4089">
        <w:rPr>
          <w:rFonts w:cs="Times New Roman"/>
          <w:szCs w:val="28"/>
        </w:rPr>
        <w:t>Аляева</w:t>
      </w:r>
      <w:proofErr w:type="spellEnd"/>
      <w:r w:rsidRPr="00DB4089">
        <w:rPr>
          <w:rFonts w:cs="Times New Roman"/>
          <w:szCs w:val="28"/>
        </w:rPr>
        <w:t>,  Н. А. Григорьева. – М., ГЭОТАР-Медиа. – 2014 – 136 с.</w:t>
      </w:r>
    </w:p>
    <w:p w:rsidR="00B31C71" w:rsidRPr="00DB4089" w:rsidRDefault="00B31C71" w:rsidP="00395CA7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Юшко, Е. И.   Новые подходы к диагностике, лечению и профилактике урологических заболеваний у детей и взрослых / Е. И. Юшко. – Минск: БГМУ,  2012.   </w:t>
      </w:r>
    </w:p>
    <w:p w:rsidR="00C7283E" w:rsidRPr="00DB4089" w:rsidRDefault="00C7283E" w:rsidP="00DB4089">
      <w:pPr>
        <w:rPr>
          <w:rFonts w:cs="Times New Roman"/>
          <w:b/>
          <w:color w:val="000000"/>
          <w:kern w:val="24"/>
          <w:szCs w:val="28"/>
        </w:rPr>
      </w:pPr>
    </w:p>
    <w:p w:rsidR="00812DBC" w:rsidRPr="00DB4089" w:rsidRDefault="00812DBC" w:rsidP="00DB4089">
      <w:pPr>
        <w:rPr>
          <w:rFonts w:cs="Times New Roman"/>
          <w:b/>
          <w:szCs w:val="28"/>
        </w:rPr>
      </w:pPr>
      <w:r w:rsidRPr="00DB4089">
        <w:rPr>
          <w:rFonts w:cs="Times New Roman"/>
          <w:b/>
          <w:szCs w:val="28"/>
        </w:rPr>
        <w:t>Дополнительная:</w:t>
      </w:r>
    </w:p>
    <w:p w:rsidR="00B31C71" w:rsidRPr="00DB4089" w:rsidRDefault="00B31C71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Аткинсон</w:t>
      </w:r>
      <w:proofErr w:type="spellEnd"/>
      <w:r w:rsidRPr="00DB4089">
        <w:rPr>
          <w:rFonts w:cs="Times New Roman"/>
          <w:szCs w:val="28"/>
        </w:rPr>
        <w:t>, А. Дж. Принципы клинической фармакологии / под ред. А. Дж. </w:t>
      </w:r>
      <w:proofErr w:type="spellStart"/>
      <w:r w:rsidRPr="00DB4089">
        <w:rPr>
          <w:rFonts w:cs="Times New Roman"/>
          <w:szCs w:val="28"/>
        </w:rPr>
        <w:t>Аткинсона</w:t>
      </w:r>
      <w:proofErr w:type="spellEnd"/>
      <w:r w:rsidRPr="00DB4089">
        <w:rPr>
          <w:rFonts w:cs="Times New Roman"/>
          <w:szCs w:val="28"/>
        </w:rPr>
        <w:t xml:space="preserve"> [и др.] : пер. с англ.; под общ</w:t>
      </w:r>
      <w:proofErr w:type="gramStart"/>
      <w:r w:rsidRPr="00DB4089">
        <w:rPr>
          <w:rFonts w:cs="Times New Roman"/>
          <w:szCs w:val="28"/>
        </w:rPr>
        <w:t>.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gramStart"/>
      <w:r w:rsidRPr="00DB4089">
        <w:rPr>
          <w:rFonts w:cs="Times New Roman"/>
          <w:szCs w:val="28"/>
        </w:rPr>
        <w:t>р</w:t>
      </w:r>
      <w:proofErr w:type="gramEnd"/>
      <w:r w:rsidRPr="00DB4089">
        <w:rPr>
          <w:rFonts w:cs="Times New Roman"/>
          <w:szCs w:val="28"/>
        </w:rPr>
        <w:t>ед. Г. Т. Сухих. – М.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П</w:t>
      </w:r>
      <w:r w:rsidR="00D65781" w:rsidRPr="00DB4089">
        <w:rPr>
          <w:rFonts w:cs="Times New Roman"/>
          <w:szCs w:val="28"/>
        </w:rPr>
        <w:t>ракт</w:t>
      </w:r>
      <w:proofErr w:type="spellEnd"/>
      <w:r w:rsidR="00D65781" w:rsidRPr="00DB4089">
        <w:rPr>
          <w:rFonts w:cs="Times New Roman"/>
          <w:szCs w:val="28"/>
        </w:rPr>
        <w:t>. медицина, 2013. – 556 с.</w:t>
      </w:r>
    </w:p>
    <w:p w:rsidR="00B31C71" w:rsidRPr="00DB4089" w:rsidRDefault="00B31C71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Материалы III научно-практической конференции «Фундаментальная и практическая урология», посвященной 90-летию со дня рождения академика Н.А.Лопаткина // Юбилейный сборник научных трудов. 18-19 февраля </w:t>
      </w:r>
      <w:smartTag w:uri="urn:schemas-microsoft-com:office:smarttags" w:element="metricconverter">
        <w:smartTagPr>
          <w:attr w:name="ProductID" w:val="2014, г"/>
        </w:smartTagPr>
        <w:r w:rsidRPr="00DB4089">
          <w:rPr>
            <w:rFonts w:cs="Times New Roman"/>
            <w:szCs w:val="28"/>
          </w:rPr>
          <w:t>2014, г</w:t>
        </w:r>
      </w:smartTag>
      <w:proofErr w:type="gramStart"/>
      <w:r w:rsidRPr="00DB4089">
        <w:rPr>
          <w:rFonts w:cs="Times New Roman"/>
          <w:szCs w:val="28"/>
        </w:rPr>
        <w:t>.М</w:t>
      </w:r>
      <w:proofErr w:type="gramEnd"/>
      <w:r w:rsidRPr="00DB4089">
        <w:rPr>
          <w:rFonts w:cs="Times New Roman"/>
          <w:szCs w:val="28"/>
        </w:rPr>
        <w:t>осква. – С.230.</w:t>
      </w:r>
    </w:p>
    <w:p w:rsidR="00B31C71" w:rsidRPr="00DB4089" w:rsidRDefault="00B31C71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Материалы Республиканской научно-практической конференции с международным участием «Хирургия тазового дна»; Гомель, 23 апреля </w:t>
      </w:r>
      <w:smartTag w:uri="urn:schemas-microsoft-com:office:smarttags" w:element="metricconverter">
        <w:smartTagPr>
          <w:attr w:name="ProductID" w:val="2010 г"/>
        </w:smartTagPr>
        <w:r w:rsidRPr="00DB4089">
          <w:rPr>
            <w:rFonts w:cs="Times New Roman"/>
            <w:szCs w:val="28"/>
          </w:rPr>
          <w:t>2010 г</w:t>
        </w:r>
      </w:smartTag>
      <w:r w:rsidRPr="00DB4089">
        <w:rPr>
          <w:rFonts w:cs="Times New Roman"/>
          <w:szCs w:val="28"/>
        </w:rPr>
        <w:t>.</w:t>
      </w:r>
    </w:p>
    <w:p w:rsidR="00B31C71" w:rsidRPr="00DB4089" w:rsidRDefault="00B31C71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Материалы Республиканской научно-практической конференции с международным участием «Актуальные вопросы урологии: симптомы нижних мочевых путей; мужское здоровье», V Гродненских урогинекологических чтений, Белорусско-польского симпозиума, Гродно, 4-6 ноября </w:t>
      </w:r>
      <w:smartTag w:uri="urn:schemas-microsoft-com:office:smarttags" w:element="metricconverter">
        <w:smartTagPr>
          <w:attr w:name="ProductID" w:val="2010 г"/>
        </w:smartTagPr>
        <w:r w:rsidRPr="00DB4089">
          <w:rPr>
            <w:rFonts w:cs="Times New Roman"/>
            <w:szCs w:val="28"/>
          </w:rPr>
          <w:t>2010 г</w:t>
        </w:r>
      </w:smartTag>
      <w:r w:rsidRPr="00DB4089">
        <w:rPr>
          <w:rFonts w:cs="Times New Roman"/>
          <w:szCs w:val="28"/>
        </w:rPr>
        <w:t>.</w:t>
      </w:r>
    </w:p>
    <w:p w:rsidR="00B31C71" w:rsidRPr="00DB4089" w:rsidRDefault="00B31C71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Материалы Х конгресса «Мужское здоровье» // Сборник трудов.</w:t>
      </w:r>
      <w:r w:rsidR="00D65781"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t>22-24 мая 2014. Минск. Под ред. Камалова А.А. М.: РОО «Мужское здоровье», 2014.</w:t>
      </w:r>
    </w:p>
    <w:p w:rsidR="00B31C71" w:rsidRPr="00DB4089" w:rsidRDefault="00B31C71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Сборник работ 2 съезда урологов Республики Беларусь, 21-22 июня 2013, г</w:t>
      </w:r>
      <w:proofErr w:type="gramStart"/>
      <w:r w:rsidRPr="00DB4089">
        <w:rPr>
          <w:rFonts w:cs="Times New Roman"/>
          <w:szCs w:val="28"/>
        </w:rPr>
        <w:t>.М</w:t>
      </w:r>
      <w:proofErr w:type="gramEnd"/>
      <w:r w:rsidRPr="00DB4089">
        <w:rPr>
          <w:rFonts w:cs="Times New Roman"/>
          <w:szCs w:val="28"/>
        </w:rPr>
        <w:t>инск. – Минск: ARSMEDIKA, 2013. – 280 c.</w:t>
      </w:r>
    </w:p>
    <w:p w:rsidR="00B31C71" w:rsidRPr="00DB4089" w:rsidRDefault="00B31C71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Справочник </w:t>
      </w:r>
      <w:proofErr w:type="spellStart"/>
      <w:r w:rsidRPr="00DB4089">
        <w:rPr>
          <w:rFonts w:cs="Times New Roman"/>
          <w:szCs w:val="28"/>
        </w:rPr>
        <w:t>Видаль</w:t>
      </w:r>
      <w:proofErr w:type="spellEnd"/>
      <w:r w:rsidRPr="00DB4089">
        <w:rPr>
          <w:rFonts w:cs="Times New Roman"/>
          <w:szCs w:val="28"/>
        </w:rPr>
        <w:t>. Лекарственные препараты в Беларуси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справочник. – М.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ЮБМ Медика Рус, 2013. – 816 с.</w:t>
      </w:r>
    </w:p>
    <w:p w:rsidR="00B31C71" w:rsidRPr="00DB4089" w:rsidRDefault="00B31C71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DB4089">
        <w:rPr>
          <w:rFonts w:cs="Times New Roman"/>
          <w:szCs w:val="28"/>
        </w:rPr>
        <w:t>Харкевич</w:t>
      </w:r>
      <w:proofErr w:type="spellEnd"/>
      <w:r w:rsidRPr="00DB4089">
        <w:rPr>
          <w:rFonts w:cs="Times New Roman"/>
          <w:szCs w:val="28"/>
        </w:rPr>
        <w:t xml:space="preserve">, Д. А. Фармакология / Д. А. </w:t>
      </w:r>
      <w:proofErr w:type="spellStart"/>
      <w:r w:rsidRPr="00DB4089">
        <w:rPr>
          <w:rFonts w:cs="Times New Roman"/>
          <w:szCs w:val="28"/>
        </w:rPr>
        <w:t>Харкевич</w:t>
      </w:r>
      <w:proofErr w:type="spellEnd"/>
      <w:r w:rsidRPr="00DB4089">
        <w:rPr>
          <w:rFonts w:cs="Times New Roman"/>
          <w:szCs w:val="28"/>
        </w:rPr>
        <w:t>. –10-е изд. – М.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ГЭОТАР-Медиа, 2010. – 750 с.</w:t>
      </w:r>
    </w:p>
    <w:p w:rsidR="00C7283E" w:rsidRPr="00DB4089" w:rsidRDefault="00C7283E" w:rsidP="00DB4089">
      <w:pPr>
        <w:rPr>
          <w:rFonts w:cs="Times New Roman"/>
          <w:szCs w:val="28"/>
        </w:rPr>
      </w:pPr>
    </w:p>
    <w:p w:rsidR="00F91912" w:rsidRDefault="00F91912" w:rsidP="00DB4089">
      <w:pPr>
        <w:rPr>
          <w:rFonts w:cs="Times New Roman"/>
          <w:b/>
          <w:szCs w:val="28"/>
        </w:rPr>
      </w:pPr>
    </w:p>
    <w:p w:rsidR="00812DBC" w:rsidRPr="00DB4089" w:rsidRDefault="00812DBC" w:rsidP="00DB4089">
      <w:pPr>
        <w:rPr>
          <w:rFonts w:cs="Times New Roman"/>
          <w:b/>
          <w:szCs w:val="28"/>
        </w:rPr>
      </w:pPr>
      <w:r w:rsidRPr="00DB4089">
        <w:rPr>
          <w:rFonts w:cs="Times New Roman"/>
          <w:b/>
          <w:szCs w:val="28"/>
        </w:rPr>
        <w:t>Нормативные правовые акты:</w:t>
      </w:r>
    </w:p>
    <w:p w:rsidR="00F91912" w:rsidRPr="00F91912" w:rsidRDefault="00CD3CD1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hyperlink r:id="rId11" w:history="1">
        <w:r w:rsidR="00F91912">
          <w:rPr>
            <w:rFonts w:cs="Times New Roman"/>
            <w:bCs/>
            <w:szCs w:val="28"/>
          </w:rPr>
          <w:t>К</w:t>
        </w:r>
        <w:r w:rsidR="00F91912" w:rsidRPr="00F91912">
          <w:rPr>
            <w:rFonts w:cs="Times New Roman"/>
            <w:bCs/>
            <w:szCs w:val="28"/>
          </w:rPr>
          <w:t>линический протокол диагностики и лечения пациентов (взрослое население) с урологическими заболеваниями при оказании медицинской помощи в амбулаторных и стационарных условиях районных, областных и республиканских организаций здравоохранения Республики Беларусь</w:t>
        </w:r>
      </w:hyperlink>
      <w:r w:rsidR="00D16DE4">
        <w:rPr>
          <w:rFonts w:cs="Times New Roman"/>
          <w:szCs w:val="28"/>
        </w:rPr>
        <w:t xml:space="preserve"> : </w:t>
      </w:r>
      <w:r w:rsidR="00D16DE4" w:rsidRPr="00DB4089">
        <w:rPr>
          <w:szCs w:val="28"/>
        </w:rPr>
        <w:t>приказ Министерства здравоохранения</w:t>
      </w:r>
      <w:proofErr w:type="gramStart"/>
      <w:r w:rsidR="00D16DE4" w:rsidRPr="00DB4089">
        <w:rPr>
          <w:szCs w:val="28"/>
        </w:rPr>
        <w:t xml:space="preserve"> </w:t>
      </w:r>
      <w:proofErr w:type="spellStart"/>
      <w:r w:rsidR="00D16DE4" w:rsidRPr="00DB4089">
        <w:rPr>
          <w:szCs w:val="28"/>
        </w:rPr>
        <w:t>Р</w:t>
      </w:r>
      <w:proofErr w:type="gramEnd"/>
      <w:r w:rsidR="00D16DE4" w:rsidRPr="00DB4089">
        <w:rPr>
          <w:szCs w:val="28"/>
        </w:rPr>
        <w:t>есп</w:t>
      </w:r>
      <w:proofErr w:type="spellEnd"/>
      <w:r w:rsidR="00D16DE4" w:rsidRPr="00DB4089">
        <w:rPr>
          <w:szCs w:val="28"/>
        </w:rPr>
        <w:t xml:space="preserve">. Беларусь от </w:t>
      </w:r>
      <w:r w:rsidR="00D16DE4">
        <w:rPr>
          <w:szCs w:val="28"/>
        </w:rPr>
        <w:t>22</w:t>
      </w:r>
      <w:r w:rsidR="00D16DE4" w:rsidRPr="00DB4089">
        <w:rPr>
          <w:szCs w:val="28"/>
        </w:rPr>
        <w:t>.09.201</w:t>
      </w:r>
      <w:r w:rsidR="00D16DE4">
        <w:rPr>
          <w:szCs w:val="28"/>
        </w:rPr>
        <w:t>1</w:t>
      </w:r>
      <w:r w:rsidR="00D16DE4" w:rsidRPr="00DB4089">
        <w:rPr>
          <w:szCs w:val="28"/>
        </w:rPr>
        <w:t xml:space="preserve"> № </w:t>
      </w:r>
      <w:r w:rsidR="00D16DE4">
        <w:rPr>
          <w:szCs w:val="28"/>
        </w:rPr>
        <w:t>92</w:t>
      </w:r>
      <w:r w:rsidR="00D16DE4" w:rsidRPr="00DB4089">
        <w:rPr>
          <w:szCs w:val="28"/>
        </w:rPr>
        <w:t>0</w:t>
      </w:r>
      <w:r w:rsidR="00D16DE4">
        <w:rPr>
          <w:szCs w:val="28"/>
        </w:rPr>
        <w:t>.</w:t>
      </w:r>
    </w:p>
    <w:p w:rsidR="007673EC" w:rsidRPr="00DB4089" w:rsidRDefault="007673EC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Клинические протоколы «Экстренная медицинская помощь пациентам с анафилаксией», «Диагностика и лечение системной токсичности при применении местных анестетиков»</w:t>
      </w:r>
      <w:proofErr w:type="gramStart"/>
      <w:r w:rsidR="00095633" w:rsidRPr="00DB4089">
        <w:rPr>
          <w:rFonts w:cs="Times New Roman"/>
          <w:szCs w:val="28"/>
        </w:rPr>
        <w:t xml:space="preserve"> </w:t>
      </w:r>
      <w:r w:rsidRPr="00DB4089">
        <w:rPr>
          <w:rFonts w:cs="Times New Roman"/>
          <w:szCs w:val="28"/>
        </w:rPr>
        <w:t>:</w:t>
      </w:r>
      <w:proofErr w:type="gramEnd"/>
      <w:r w:rsidRPr="00DB4089">
        <w:rPr>
          <w:rFonts w:cs="Times New Roman"/>
          <w:szCs w:val="28"/>
        </w:rPr>
        <w:t xml:space="preserve"> постановление Министерства здравоохранения Республики Беларусь от 18.07.2016 № 88.</w:t>
      </w:r>
    </w:p>
    <w:p w:rsidR="00095633" w:rsidRPr="00DB4089" w:rsidRDefault="00095633" w:rsidP="00F91912">
      <w:pPr>
        <w:pStyle w:val="21"/>
        <w:numPr>
          <w:ilvl w:val="0"/>
          <w:numId w:val="6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lastRenderedPageBreak/>
        <w:t>Конституция Республики Беларусь 1994 года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B4089">
        <w:rPr>
          <w:rFonts w:ascii="Times New Roman" w:hAnsi="Times New Roman"/>
          <w:sz w:val="28"/>
          <w:szCs w:val="28"/>
        </w:rPr>
        <w:t xml:space="preserve"> с изм. и доп., принятыми на </w:t>
      </w:r>
      <w:proofErr w:type="spellStart"/>
      <w:r w:rsidRPr="00DB4089">
        <w:rPr>
          <w:rFonts w:ascii="Times New Roman" w:hAnsi="Times New Roman"/>
          <w:sz w:val="28"/>
          <w:szCs w:val="28"/>
        </w:rPr>
        <w:t>респ</w:t>
      </w:r>
      <w:proofErr w:type="spellEnd"/>
      <w:r w:rsidRPr="00DB4089">
        <w:rPr>
          <w:rFonts w:ascii="Times New Roman" w:hAnsi="Times New Roman"/>
          <w:sz w:val="28"/>
          <w:szCs w:val="28"/>
        </w:rPr>
        <w:t xml:space="preserve">. референдумах 24 </w:t>
      </w:r>
      <w:proofErr w:type="spellStart"/>
      <w:r w:rsidRPr="00DB4089">
        <w:rPr>
          <w:rFonts w:ascii="Times New Roman" w:hAnsi="Times New Roman"/>
          <w:sz w:val="28"/>
          <w:szCs w:val="28"/>
        </w:rPr>
        <w:t>нояб</w:t>
      </w:r>
      <w:proofErr w:type="spellEnd"/>
      <w:r w:rsidRPr="00DB4089">
        <w:rPr>
          <w:rFonts w:ascii="Times New Roman" w:hAnsi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DB4089">
          <w:rPr>
            <w:rFonts w:ascii="Times New Roman" w:hAnsi="Times New Roman"/>
            <w:sz w:val="28"/>
            <w:szCs w:val="28"/>
          </w:rPr>
          <w:t>1996 г</w:t>
        </w:r>
      </w:smartTag>
      <w:r w:rsidRPr="00DB4089">
        <w:rPr>
          <w:rFonts w:ascii="Times New Roman" w:hAnsi="Times New Roman"/>
          <w:sz w:val="28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DB4089">
          <w:rPr>
            <w:rFonts w:ascii="Times New Roman" w:hAnsi="Times New Roman"/>
            <w:sz w:val="28"/>
            <w:szCs w:val="28"/>
          </w:rPr>
          <w:t>2004 г</w:t>
        </w:r>
      </w:smartTag>
      <w:r w:rsidRPr="00DB4089">
        <w:rPr>
          <w:rFonts w:ascii="Times New Roman" w:hAnsi="Times New Roman"/>
          <w:sz w:val="28"/>
          <w:szCs w:val="28"/>
        </w:rPr>
        <w:t xml:space="preserve">. – Минск : </w:t>
      </w:r>
      <w:proofErr w:type="spellStart"/>
      <w:r w:rsidRPr="00DB4089">
        <w:rPr>
          <w:rFonts w:ascii="Times New Roman" w:hAnsi="Times New Roman"/>
          <w:sz w:val="28"/>
          <w:szCs w:val="28"/>
        </w:rPr>
        <w:t>Амалфея</w:t>
      </w:r>
      <w:proofErr w:type="spellEnd"/>
      <w:r w:rsidRPr="00DB4089">
        <w:rPr>
          <w:rFonts w:ascii="Times New Roman" w:hAnsi="Times New Roman"/>
          <w:sz w:val="28"/>
          <w:szCs w:val="28"/>
        </w:rPr>
        <w:t>, 2006. – 48 с.</w:t>
      </w:r>
    </w:p>
    <w:p w:rsidR="00095633" w:rsidRPr="00DB4089" w:rsidRDefault="00095633" w:rsidP="00F91912">
      <w:pPr>
        <w:pStyle w:val="21"/>
        <w:numPr>
          <w:ilvl w:val="0"/>
          <w:numId w:val="6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t>О борьбе с коррупцией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B4089">
        <w:rPr>
          <w:rFonts w:ascii="Times New Roman" w:hAnsi="Times New Roman"/>
          <w:sz w:val="28"/>
          <w:szCs w:val="28"/>
        </w:rPr>
        <w:t xml:space="preserve"> Закон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B4089">
        <w:rPr>
          <w:rFonts w:ascii="Times New Roman" w:hAnsi="Times New Roman"/>
          <w:sz w:val="28"/>
          <w:szCs w:val="28"/>
        </w:rPr>
        <w:t>Р</w:t>
      </w:r>
      <w:proofErr w:type="gramEnd"/>
      <w:r w:rsidRPr="00DB4089">
        <w:rPr>
          <w:rFonts w:ascii="Times New Roman" w:hAnsi="Times New Roman"/>
          <w:sz w:val="28"/>
          <w:szCs w:val="28"/>
        </w:rPr>
        <w:t>есп</w:t>
      </w:r>
      <w:proofErr w:type="spellEnd"/>
      <w:r w:rsidRPr="00DB4089">
        <w:rPr>
          <w:rFonts w:ascii="Times New Roman" w:hAnsi="Times New Roman"/>
          <w:sz w:val="28"/>
          <w:szCs w:val="28"/>
        </w:rPr>
        <w:t xml:space="preserve">. Беларусь от 15.07.2015 </w:t>
      </w:r>
      <w:r w:rsidRPr="00DB4089">
        <w:rPr>
          <w:rFonts w:ascii="Times New Roman" w:hAnsi="Times New Roman"/>
          <w:sz w:val="28"/>
          <w:szCs w:val="28"/>
        </w:rPr>
        <w:br/>
        <w:t>№ 305–З.</w:t>
      </w:r>
    </w:p>
    <w:p w:rsidR="00095633" w:rsidRPr="00DB4089" w:rsidRDefault="00095633" w:rsidP="00F91912">
      <w:pPr>
        <w:pStyle w:val="21"/>
        <w:numPr>
          <w:ilvl w:val="0"/>
          <w:numId w:val="6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t>О государственных минимальных социальных стандартах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B4089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DB4089">
        <w:rPr>
          <w:rFonts w:ascii="Times New Roman" w:hAnsi="Times New Roman"/>
          <w:sz w:val="28"/>
          <w:szCs w:val="28"/>
        </w:rPr>
        <w:t>Респ</w:t>
      </w:r>
      <w:proofErr w:type="spellEnd"/>
      <w:r w:rsidRPr="00DB4089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B4089">
        <w:rPr>
          <w:rFonts w:ascii="Times New Roman" w:hAnsi="Times New Roman"/>
          <w:sz w:val="28"/>
          <w:szCs w:val="28"/>
        </w:rPr>
        <w:t xml:space="preserve"> с изм. и доп.</w:t>
      </w:r>
    </w:p>
    <w:p w:rsidR="00095633" w:rsidRPr="00DB4089" w:rsidRDefault="00095633" w:rsidP="00F91912">
      <w:pPr>
        <w:pStyle w:val="21"/>
        <w:numPr>
          <w:ilvl w:val="0"/>
          <w:numId w:val="6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DB4089">
        <w:rPr>
          <w:rFonts w:ascii="Times New Roman" w:hAnsi="Times New Roman"/>
          <w:sz w:val="28"/>
          <w:szCs w:val="28"/>
        </w:rPr>
        <w:t xml:space="preserve"> Декрет Президента </w:t>
      </w:r>
      <w:proofErr w:type="spellStart"/>
      <w:r w:rsidRPr="00DB4089">
        <w:rPr>
          <w:rFonts w:ascii="Times New Roman" w:hAnsi="Times New Roman"/>
          <w:sz w:val="28"/>
          <w:szCs w:val="28"/>
        </w:rPr>
        <w:t>Респ</w:t>
      </w:r>
      <w:proofErr w:type="spellEnd"/>
      <w:r w:rsidRPr="00DB4089">
        <w:rPr>
          <w:rFonts w:ascii="Times New Roman" w:hAnsi="Times New Roman"/>
          <w:sz w:val="28"/>
          <w:szCs w:val="28"/>
        </w:rPr>
        <w:t>. Беларусь от 26.07.1999 № 29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B4089">
        <w:rPr>
          <w:rFonts w:ascii="Times New Roman" w:hAnsi="Times New Roman"/>
          <w:sz w:val="28"/>
          <w:szCs w:val="28"/>
        </w:rPr>
        <w:t xml:space="preserve"> с изм. и доп.</w:t>
      </w:r>
    </w:p>
    <w:p w:rsidR="00095633" w:rsidRPr="00DB4089" w:rsidRDefault="00095633" w:rsidP="00F91912">
      <w:pPr>
        <w:pStyle w:val="21"/>
        <w:numPr>
          <w:ilvl w:val="0"/>
          <w:numId w:val="6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t>О здравоохранении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DB4089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DB4089">
        <w:rPr>
          <w:rFonts w:ascii="Times New Roman" w:hAnsi="Times New Roman"/>
          <w:sz w:val="28"/>
          <w:szCs w:val="28"/>
        </w:rPr>
        <w:t>Респ</w:t>
      </w:r>
      <w:proofErr w:type="spellEnd"/>
      <w:r w:rsidRPr="00DB4089">
        <w:rPr>
          <w:rFonts w:ascii="Times New Roman" w:hAnsi="Times New Roman"/>
          <w:sz w:val="28"/>
          <w:szCs w:val="28"/>
        </w:rPr>
        <w:t>. Беларусь 18</w:t>
      </w:r>
      <w:r w:rsidR="00F91912">
        <w:rPr>
          <w:rFonts w:ascii="Times New Roman" w:hAnsi="Times New Roman"/>
          <w:sz w:val="28"/>
          <w:szCs w:val="28"/>
        </w:rPr>
        <w:t>.06.</w:t>
      </w:r>
      <w:r w:rsidRPr="00DB4089">
        <w:rPr>
          <w:rFonts w:ascii="Times New Roman" w:hAnsi="Times New Roman"/>
          <w:sz w:val="28"/>
          <w:szCs w:val="28"/>
        </w:rPr>
        <w:t>1993 № 2435–XII : в ред. Закона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B4089">
        <w:rPr>
          <w:rFonts w:ascii="Times New Roman" w:hAnsi="Times New Roman"/>
          <w:sz w:val="28"/>
          <w:szCs w:val="28"/>
        </w:rPr>
        <w:t>Р</w:t>
      </w:r>
      <w:proofErr w:type="gramEnd"/>
      <w:r w:rsidRPr="00DB4089">
        <w:rPr>
          <w:rFonts w:ascii="Times New Roman" w:hAnsi="Times New Roman"/>
          <w:sz w:val="28"/>
          <w:szCs w:val="28"/>
        </w:rPr>
        <w:t>есп</w:t>
      </w:r>
      <w:proofErr w:type="spellEnd"/>
      <w:r w:rsidRPr="00DB4089">
        <w:rPr>
          <w:rFonts w:ascii="Times New Roman" w:hAnsi="Times New Roman"/>
          <w:sz w:val="28"/>
          <w:szCs w:val="28"/>
        </w:rPr>
        <w:t>. Беларусь от 20.06.2008 № 363-З: с изм. и доп.</w:t>
      </w:r>
    </w:p>
    <w:p w:rsidR="00095633" w:rsidRPr="00DB4089" w:rsidRDefault="00095633" w:rsidP="00F91912">
      <w:pPr>
        <w:pStyle w:val="21"/>
        <w:numPr>
          <w:ilvl w:val="0"/>
          <w:numId w:val="6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t>О лекарственных средствах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DB4089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DB4089">
        <w:rPr>
          <w:rFonts w:ascii="Times New Roman" w:hAnsi="Times New Roman"/>
          <w:sz w:val="28"/>
          <w:szCs w:val="28"/>
        </w:rPr>
        <w:t>Респ</w:t>
      </w:r>
      <w:proofErr w:type="spellEnd"/>
      <w:r w:rsidRPr="00DB4089">
        <w:rPr>
          <w:rFonts w:ascii="Times New Roman" w:hAnsi="Times New Roman"/>
          <w:sz w:val="28"/>
          <w:szCs w:val="28"/>
        </w:rPr>
        <w:t xml:space="preserve">. Беларусь от 20.07.2006 </w:t>
      </w:r>
      <w:r w:rsidRPr="00DB4089">
        <w:rPr>
          <w:rFonts w:ascii="Times New Roman" w:hAnsi="Times New Roman"/>
          <w:sz w:val="28"/>
          <w:szCs w:val="28"/>
        </w:rPr>
        <w:br/>
        <w:t>№ 161-З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B4089">
        <w:rPr>
          <w:rFonts w:ascii="Times New Roman" w:hAnsi="Times New Roman"/>
          <w:sz w:val="28"/>
          <w:szCs w:val="28"/>
        </w:rPr>
        <w:t xml:space="preserve"> с изм. и доп. </w:t>
      </w:r>
    </w:p>
    <w:p w:rsidR="00095633" w:rsidRPr="00DB4089" w:rsidRDefault="00095633" w:rsidP="00F91912">
      <w:pPr>
        <w:pStyle w:val="21"/>
        <w:numPr>
          <w:ilvl w:val="0"/>
          <w:numId w:val="6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B4089">
        <w:rPr>
          <w:rFonts w:ascii="Times New Roman" w:hAnsi="Times New Roman"/>
          <w:sz w:val="28"/>
          <w:szCs w:val="28"/>
        </w:rPr>
        <w:t>Р</w:t>
      </w:r>
      <w:proofErr w:type="gramEnd"/>
      <w:r w:rsidRPr="00DB4089">
        <w:rPr>
          <w:rFonts w:ascii="Times New Roman" w:hAnsi="Times New Roman"/>
          <w:sz w:val="28"/>
          <w:szCs w:val="28"/>
        </w:rPr>
        <w:t>есп</w:t>
      </w:r>
      <w:proofErr w:type="spellEnd"/>
      <w:r w:rsidRPr="00DB4089">
        <w:rPr>
          <w:rFonts w:ascii="Times New Roman" w:hAnsi="Times New Roman"/>
          <w:sz w:val="28"/>
          <w:szCs w:val="28"/>
        </w:rPr>
        <w:t xml:space="preserve">. Беларусь </w:t>
      </w:r>
      <w:r w:rsidRPr="00DB4089">
        <w:rPr>
          <w:rFonts w:ascii="Times New Roman" w:hAnsi="Times New Roman"/>
          <w:sz w:val="28"/>
          <w:szCs w:val="28"/>
        </w:rPr>
        <w:br/>
        <w:t>от 29.12.2015 № 1301.</w:t>
      </w:r>
    </w:p>
    <w:p w:rsidR="007673EC" w:rsidRPr="00DB4089" w:rsidRDefault="00095633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О мерах по укреплению общественной безопасности и дисциплины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Директива Президента Республики Беларусь от 11.04.2004  № 1 : в ред. </w:t>
      </w:r>
      <w:hyperlink r:id="rId12" w:history="1">
        <w:r w:rsidRPr="00DB4089">
          <w:rPr>
            <w:rFonts w:cs="Times New Roman"/>
            <w:szCs w:val="28"/>
          </w:rPr>
          <w:t>Указа</w:t>
        </w:r>
      </w:hyperlink>
      <w:r w:rsidRPr="00DB4089">
        <w:rPr>
          <w:rFonts w:cs="Times New Roman"/>
          <w:szCs w:val="28"/>
        </w:rPr>
        <w:t xml:space="preserve"> Президента</w:t>
      </w:r>
      <w:proofErr w:type="gramStart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Р</w:t>
      </w:r>
      <w:proofErr w:type="gramEnd"/>
      <w:r w:rsidRPr="00DB4089">
        <w:rPr>
          <w:rFonts w:cs="Times New Roman"/>
          <w:szCs w:val="28"/>
        </w:rPr>
        <w:t>есп</w:t>
      </w:r>
      <w:proofErr w:type="spellEnd"/>
      <w:r w:rsidRPr="00DB4089">
        <w:rPr>
          <w:rFonts w:cs="Times New Roman"/>
          <w:szCs w:val="28"/>
        </w:rPr>
        <w:t>. Беларусь от 12.10.2015 № 420</w:t>
      </w:r>
      <w:r w:rsidR="007673EC" w:rsidRPr="00DB4089">
        <w:rPr>
          <w:rFonts w:cs="Times New Roman"/>
          <w:szCs w:val="28"/>
        </w:rPr>
        <w:t>.</w:t>
      </w:r>
    </w:p>
    <w:p w:rsidR="00095633" w:rsidRPr="00DB4089" w:rsidRDefault="007673EC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 </w:t>
      </w:r>
      <w:r w:rsidR="00095633" w:rsidRPr="00DB4089">
        <w:rPr>
          <w:rFonts w:cs="Times New Roman"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="00095633" w:rsidRPr="00DB4089">
        <w:rPr>
          <w:rFonts w:cs="Times New Roman"/>
          <w:szCs w:val="28"/>
        </w:rPr>
        <w:t xml:space="preserve"> :</w:t>
      </w:r>
      <w:proofErr w:type="gramEnd"/>
      <w:r w:rsidR="00095633" w:rsidRPr="00DB4089">
        <w:rPr>
          <w:rFonts w:cs="Times New Roman"/>
          <w:szCs w:val="28"/>
        </w:rPr>
        <w:t xml:space="preserve"> приказ Министерства здравоохранения </w:t>
      </w:r>
      <w:proofErr w:type="spellStart"/>
      <w:r w:rsidR="00095633" w:rsidRPr="00DB4089">
        <w:rPr>
          <w:rFonts w:cs="Times New Roman"/>
          <w:szCs w:val="28"/>
        </w:rPr>
        <w:t>Респ</w:t>
      </w:r>
      <w:proofErr w:type="spellEnd"/>
      <w:r w:rsidR="00095633" w:rsidRPr="00DB4089">
        <w:rPr>
          <w:rFonts w:cs="Times New Roman"/>
          <w:szCs w:val="28"/>
        </w:rPr>
        <w:t>. Беларусь от 05.01.2012 № 9 : с изм. и доп.</w:t>
      </w:r>
    </w:p>
    <w:p w:rsidR="00095633" w:rsidRPr="00DB4089" w:rsidRDefault="00095633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DB4089">
        <w:rPr>
          <w:rFonts w:cs="Times New Roman"/>
          <w:szCs w:val="28"/>
        </w:rPr>
        <w:t>Респ</w:t>
      </w:r>
      <w:proofErr w:type="spellEnd"/>
      <w:r w:rsidRPr="00DB4089">
        <w:rPr>
          <w:rFonts w:cs="Times New Roman"/>
          <w:szCs w:val="28"/>
        </w:rPr>
        <w:t>. Беларусь от 02.11.2005 № 44 : с изм. и доп.</w:t>
      </w:r>
    </w:p>
    <w:p w:rsidR="007673EC" w:rsidRPr="00DB4089" w:rsidRDefault="00095633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О санитарно-эпидемиологическом благополучии населения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Закон </w:t>
      </w:r>
      <w:proofErr w:type="spellStart"/>
      <w:r w:rsidRPr="00DB4089">
        <w:rPr>
          <w:rFonts w:cs="Times New Roman"/>
          <w:szCs w:val="28"/>
        </w:rPr>
        <w:t>Респ</w:t>
      </w:r>
      <w:proofErr w:type="spellEnd"/>
      <w:r w:rsidRPr="00DB4089">
        <w:rPr>
          <w:rFonts w:cs="Times New Roman"/>
          <w:szCs w:val="28"/>
        </w:rPr>
        <w:t>. Беларусь от 07.01.2012 № 340-З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с изм. и доп.</w:t>
      </w:r>
    </w:p>
    <w:p w:rsidR="004217F7" w:rsidRPr="00DB4089" w:rsidRDefault="007673EC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 </w:t>
      </w:r>
      <w:r w:rsidR="004217F7" w:rsidRPr="00DB4089">
        <w:rPr>
          <w:rFonts w:cs="Times New Roman"/>
          <w:szCs w:val="28"/>
        </w:rPr>
        <w:t>Об усилении требований к руководящим кадрам и работникам организаций</w:t>
      </w:r>
      <w:proofErr w:type="gramStart"/>
      <w:r w:rsidR="004217F7" w:rsidRPr="00DB4089">
        <w:rPr>
          <w:rFonts w:cs="Times New Roman"/>
          <w:szCs w:val="28"/>
        </w:rPr>
        <w:t xml:space="preserve">  :</w:t>
      </w:r>
      <w:proofErr w:type="gramEnd"/>
      <w:r w:rsidR="004217F7" w:rsidRPr="00DB4089">
        <w:rPr>
          <w:rFonts w:cs="Times New Roman"/>
          <w:szCs w:val="28"/>
        </w:rPr>
        <w:t xml:space="preserve"> Декрет Президента</w:t>
      </w:r>
      <w:proofErr w:type="gramStart"/>
      <w:r w:rsidR="004217F7" w:rsidRPr="00DB4089">
        <w:rPr>
          <w:rFonts w:cs="Times New Roman"/>
          <w:szCs w:val="28"/>
        </w:rPr>
        <w:t xml:space="preserve"> </w:t>
      </w:r>
      <w:proofErr w:type="spellStart"/>
      <w:r w:rsidR="004217F7" w:rsidRPr="00DB4089">
        <w:rPr>
          <w:rFonts w:cs="Times New Roman"/>
          <w:szCs w:val="28"/>
        </w:rPr>
        <w:t>Р</w:t>
      </w:r>
      <w:proofErr w:type="gramEnd"/>
      <w:r w:rsidR="004217F7" w:rsidRPr="00DB4089">
        <w:rPr>
          <w:rFonts w:cs="Times New Roman"/>
          <w:szCs w:val="28"/>
        </w:rPr>
        <w:t>есп</w:t>
      </w:r>
      <w:proofErr w:type="spellEnd"/>
      <w:r w:rsidR="004217F7" w:rsidRPr="00DB4089">
        <w:rPr>
          <w:rFonts w:cs="Times New Roman"/>
          <w:szCs w:val="28"/>
        </w:rPr>
        <w:t>. Беларусь от 15.12.2014 № 5.</w:t>
      </w:r>
    </w:p>
    <w:p w:rsidR="004217F7" w:rsidRPr="00DB4089" w:rsidRDefault="004217F7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DB4089">
        <w:rPr>
          <w:rFonts w:cs="Times New Roman"/>
          <w:szCs w:val="28"/>
        </w:rPr>
        <w:t> :</w:t>
      </w:r>
      <w:proofErr w:type="gramEnd"/>
      <w:r w:rsidRPr="00DB4089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DB4089">
        <w:rPr>
          <w:rFonts w:cs="Times New Roman"/>
          <w:szCs w:val="28"/>
        </w:rPr>
        <w:t>Респ</w:t>
      </w:r>
      <w:proofErr w:type="spellEnd"/>
      <w:r w:rsidRPr="00DB4089">
        <w:rPr>
          <w:rFonts w:cs="Times New Roman"/>
          <w:szCs w:val="28"/>
        </w:rPr>
        <w:t>. Беларусь от 16.12.2010 № 168 : с изм. и доп.</w:t>
      </w:r>
    </w:p>
    <w:p w:rsidR="004217F7" w:rsidRPr="00DB4089" w:rsidRDefault="004217F7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DB4089">
        <w:rPr>
          <w:rFonts w:cs="Times New Roman"/>
          <w:szCs w:val="28"/>
        </w:rPr>
        <w:t>Респ</w:t>
      </w:r>
      <w:proofErr w:type="spellEnd"/>
      <w:r w:rsidRPr="00DB4089">
        <w:rPr>
          <w:rFonts w:cs="Times New Roman"/>
          <w:szCs w:val="28"/>
        </w:rPr>
        <w:t xml:space="preserve">. Беларусь от 14.03.2016 № 200 : с изм. и доп. </w:t>
      </w:r>
    </w:p>
    <w:p w:rsidR="004217F7" w:rsidRPr="00DB4089" w:rsidRDefault="004217F7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DB4089">
          <w:rPr>
            <w:rFonts w:cs="Times New Roman"/>
            <w:szCs w:val="28"/>
          </w:rPr>
          <w:t>2006 г</w:t>
        </w:r>
      </w:smartTag>
      <w:r w:rsidRPr="00DB4089">
        <w:rPr>
          <w:rFonts w:cs="Times New Roman"/>
          <w:szCs w:val="28"/>
        </w:rPr>
        <w:t xml:space="preserve">. № 120: постановление Министерства здравоохранения </w:t>
      </w:r>
      <w:proofErr w:type="spellStart"/>
      <w:r w:rsidRPr="00DB4089">
        <w:rPr>
          <w:rFonts w:cs="Times New Roman"/>
          <w:szCs w:val="28"/>
        </w:rPr>
        <w:t>Респ</w:t>
      </w:r>
      <w:proofErr w:type="spellEnd"/>
      <w:r w:rsidRPr="00DB4089">
        <w:rPr>
          <w:rFonts w:cs="Times New Roman"/>
          <w:szCs w:val="28"/>
        </w:rPr>
        <w:t xml:space="preserve">. Беларусь от 31.10.2007 </w:t>
      </w:r>
      <w:r w:rsidRPr="00DB4089">
        <w:rPr>
          <w:rFonts w:cs="Times New Roman"/>
          <w:szCs w:val="28"/>
        </w:rPr>
        <w:br/>
      </w:r>
      <w:r w:rsidRPr="00DB4089">
        <w:rPr>
          <w:rFonts w:cs="Times New Roman"/>
          <w:szCs w:val="28"/>
        </w:rPr>
        <w:lastRenderedPageBreak/>
        <w:t>№ 99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в ред. постановления Министерства здравоохранения </w:t>
      </w:r>
      <w:proofErr w:type="spellStart"/>
      <w:r w:rsidRPr="00DB4089">
        <w:rPr>
          <w:rFonts w:cs="Times New Roman"/>
          <w:szCs w:val="28"/>
        </w:rPr>
        <w:t>Респ</w:t>
      </w:r>
      <w:proofErr w:type="spellEnd"/>
      <w:r w:rsidRPr="00DB4089">
        <w:rPr>
          <w:rFonts w:cs="Times New Roman"/>
          <w:szCs w:val="28"/>
        </w:rPr>
        <w:t xml:space="preserve">. Беларусь от 31.10.2008 № 181 : с изм. и доп.  </w:t>
      </w:r>
    </w:p>
    <w:p w:rsidR="004217F7" w:rsidRPr="00DB4089" w:rsidRDefault="004217F7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 июля 2002 г. № 47</w:t>
      </w:r>
      <w:proofErr w:type="gramStart"/>
      <w:r w:rsidRPr="00DB4089">
        <w:rPr>
          <w:rFonts w:cs="Times New Roman"/>
          <w:szCs w:val="28"/>
        </w:rPr>
        <w:t xml:space="preserve"> :</w:t>
      </w:r>
      <w:proofErr w:type="gramEnd"/>
      <w:r w:rsidRPr="00DB4089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DB4089">
        <w:rPr>
          <w:rFonts w:cs="Times New Roman"/>
          <w:szCs w:val="28"/>
        </w:rPr>
        <w:t>Респ</w:t>
      </w:r>
      <w:proofErr w:type="spellEnd"/>
      <w:r w:rsidRPr="00DB4089">
        <w:rPr>
          <w:rFonts w:cs="Times New Roman"/>
          <w:szCs w:val="28"/>
        </w:rPr>
        <w:t>. Беларусь от 20.12.2008 № 228 : с изм. и доп.</w:t>
      </w:r>
    </w:p>
    <w:p w:rsidR="004217F7" w:rsidRPr="00DB4089" w:rsidRDefault="004217F7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Р</w:t>
      </w:r>
      <w:proofErr w:type="gramEnd"/>
      <w:r w:rsidRPr="00DB4089">
        <w:rPr>
          <w:rFonts w:cs="Times New Roman"/>
          <w:szCs w:val="28"/>
        </w:rPr>
        <w:t>есп</w:t>
      </w:r>
      <w:proofErr w:type="spellEnd"/>
      <w:r w:rsidRPr="00DB4089">
        <w:rPr>
          <w:rFonts w:cs="Times New Roman"/>
          <w:szCs w:val="28"/>
        </w:rPr>
        <w:t>. Беларусь от 08.05.2013  № 40.</w:t>
      </w:r>
    </w:p>
    <w:p w:rsidR="004217F7" w:rsidRPr="00DB4089" w:rsidRDefault="004217F7" w:rsidP="00F91912">
      <w:pPr>
        <w:pStyle w:val="af0"/>
        <w:numPr>
          <w:ilvl w:val="0"/>
          <w:numId w:val="6"/>
        </w:numPr>
        <w:tabs>
          <w:tab w:val="left" w:pos="-142"/>
          <w:tab w:val="left" w:pos="284"/>
          <w:tab w:val="left" w:pos="1134"/>
        </w:tabs>
        <w:spacing w:after="0"/>
        <w:ind w:left="0" w:firstLine="709"/>
        <w:rPr>
          <w:rFonts w:cs="Times New Roman"/>
          <w:szCs w:val="28"/>
        </w:rPr>
      </w:pPr>
      <w:r w:rsidRPr="00DB4089">
        <w:rPr>
          <w:rFonts w:cs="Times New Roman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DB4089">
        <w:rPr>
          <w:rFonts w:cs="Times New Roman"/>
          <w:szCs w:val="28"/>
        </w:rPr>
        <w:t xml:space="preserve"> </w:t>
      </w:r>
      <w:proofErr w:type="spellStart"/>
      <w:r w:rsidRPr="00DB4089">
        <w:rPr>
          <w:rFonts w:cs="Times New Roman"/>
          <w:szCs w:val="28"/>
        </w:rPr>
        <w:t>Р</w:t>
      </w:r>
      <w:proofErr w:type="gramEnd"/>
      <w:r w:rsidRPr="00DB4089">
        <w:rPr>
          <w:rFonts w:cs="Times New Roman"/>
          <w:szCs w:val="28"/>
        </w:rPr>
        <w:t>есп</w:t>
      </w:r>
      <w:proofErr w:type="spellEnd"/>
      <w:r w:rsidRPr="00DB4089">
        <w:rPr>
          <w:rFonts w:cs="Times New Roman"/>
          <w:szCs w:val="28"/>
        </w:rPr>
        <w:t>. Беларусь от 17.04.2015 № 48.</w:t>
      </w:r>
    </w:p>
    <w:p w:rsidR="004217F7" w:rsidRPr="00DB4089" w:rsidRDefault="004217F7" w:rsidP="00F91912">
      <w:pPr>
        <w:pStyle w:val="21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eastAsiaTheme="minorHAnsi" w:hAnsi="Times New Roman"/>
          <w:sz w:val="28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Министерства здравоохранения</w:t>
      </w:r>
      <w:proofErr w:type="gramStart"/>
      <w:r w:rsidRPr="00DB4089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DB4089">
        <w:rPr>
          <w:rFonts w:ascii="Times New Roman" w:eastAsiaTheme="minorHAnsi" w:hAnsi="Times New Roman"/>
          <w:sz w:val="28"/>
          <w:szCs w:val="28"/>
        </w:rPr>
        <w:t>Р</w:t>
      </w:r>
      <w:proofErr w:type="gramEnd"/>
      <w:r w:rsidRPr="00DB4089">
        <w:rPr>
          <w:rFonts w:ascii="Times New Roman" w:eastAsiaTheme="minorHAnsi" w:hAnsi="Times New Roman"/>
          <w:sz w:val="28"/>
          <w:szCs w:val="28"/>
        </w:rPr>
        <w:t>есп</w:t>
      </w:r>
      <w:proofErr w:type="spellEnd"/>
      <w:r w:rsidRPr="00DB4089">
        <w:rPr>
          <w:rFonts w:ascii="Times New Roman" w:eastAsiaTheme="minorHAnsi" w:hAnsi="Times New Roman"/>
          <w:sz w:val="28"/>
          <w:szCs w:val="28"/>
        </w:rPr>
        <w:t>. Беларусь от 30.09.2010 № 1030</w:t>
      </w:r>
      <w:r w:rsidRPr="00DB4089">
        <w:rPr>
          <w:rFonts w:ascii="Times New Roman" w:hAnsi="Times New Roman"/>
          <w:sz w:val="28"/>
          <w:szCs w:val="28"/>
        </w:rPr>
        <w:t>.</w:t>
      </w:r>
    </w:p>
    <w:p w:rsidR="004217F7" w:rsidRPr="00DB4089" w:rsidRDefault="004217F7" w:rsidP="00F91912">
      <w:pPr>
        <w:pStyle w:val="21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B4089">
        <w:rPr>
          <w:rFonts w:ascii="Times New Roman" w:hAnsi="Times New Roman"/>
          <w:sz w:val="28"/>
          <w:szCs w:val="28"/>
        </w:rPr>
        <w:t>Р</w:t>
      </w:r>
      <w:proofErr w:type="gramEnd"/>
      <w:r w:rsidRPr="00DB4089">
        <w:rPr>
          <w:rFonts w:ascii="Times New Roman" w:hAnsi="Times New Roman"/>
          <w:sz w:val="28"/>
          <w:szCs w:val="28"/>
        </w:rPr>
        <w:t>есп</w:t>
      </w:r>
      <w:proofErr w:type="spellEnd"/>
      <w:r w:rsidRPr="00DB4089">
        <w:rPr>
          <w:rFonts w:ascii="Times New Roman" w:hAnsi="Times New Roman"/>
          <w:sz w:val="28"/>
          <w:szCs w:val="28"/>
        </w:rPr>
        <w:t>. Беларусь от 08.11.2012  № 1323.</w:t>
      </w:r>
    </w:p>
    <w:p w:rsidR="004217F7" w:rsidRPr="00DB4089" w:rsidRDefault="004217F7" w:rsidP="00F91912">
      <w:pPr>
        <w:pStyle w:val="21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DB4089">
        <w:rPr>
          <w:rFonts w:ascii="Times New Roman" w:hAnsi="Times New Roman"/>
          <w:sz w:val="28"/>
          <w:szCs w:val="28"/>
        </w:rPr>
        <w:br/>
        <w:t>года : приказ Министерства здравоохранения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B4089">
        <w:rPr>
          <w:rFonts w:ascii="Times New Roman" w:hAnsi="Times New Roman"/>
          <w:sz w:val="28"/>
          <w:szCs w:val="28"/>
        </w:rPr>
        <w:t>Р</w:t>
      </w:r>
      <w:proofErr w:type="gramEnd"/>
      <w:r w:rsidRPr="00DB4089">
        <w:rPr>
          <w:rFonts w:ascii="Times New Roman" w:hAnsi="Times New Roman"/>
          <w:sz w:val="28"/>
          <w:szCs w:val="28"/>
        </w:rPr>
        <w:t>есп</w:t>
      </w:r>
      <w:proofErr w:type="spellEnd"/>
      <w:r w:rsidRPr="00DB4089">
        <w:rPr>
          <w:rFonts w:ascii="Times New Roman" w:hAnsi="Times New Roman"/>
          <w:sz w:val="28"/>
          <w:szCs w:val="28"/>
        </w:rPr>
        <w:t xml:space="preserve">. Беларусь от 31.03.2011 </w:t>
      </w:r>
      <w:r w:rsidRPr="00DB4089">
        <w:rPr>
          <w:rFonts w:ascii="Times New Roman" w:hAnsi="Times New Roman"/>
          <w:sz w:val="28"/>
          <w:szCs w:val="28"/>
        </w:rPr>
        <w:br/>
        <w:t>№ 335.</w:t>
      </w:r>
    </w:p>
    <w:p w:rsidR="004217F7" w:rsidRPr="00DB4089" w:rsidRDefault="004217F7" w:rsidP="00F91912">
      <w:pPr>
        <w:pStyle w:val="21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t>Об утверждении надлежащей аптечной практики</w:t>
      </w:r>
      <w:proofErr w:type="gramStart"/>
      <w:r w:rsidRPr="00DB4089">
        <w:rPr>
          <w:rFonts w:ascii="Times New Roman" w:hAnsi="Times New Roman"/>
          <w:sz w:val="28"/>
          <w:szCs w:val="28"/>
        </w:rPr>
        <w:t> :</w:t>
      </w:r>
      <w:proofErr w:type="gramEnd"/>
      <w:r w:rsidRPr="00DB4089">
        <w:rPr>
          <w:rFonts w:ascii="Times New Roman" w:hAnsi="Times New Roman"/>
          <w:sz w:val="28"/>
          <w:szCs w:val="28"/>
        </w:rPr>
        <w:t xml:space="preserve"> постановление Министерства здравоохранения Республики Беларусь от 27.12.2006  № 120 : </w:t>
      </w:r>
      <w:r w:rsidRPr="00DB4089">
        <w:rPr>
          <w:rFonts w:ascii="Times New Roman" w:hAnsi="Times New Roman"/>
          <w:sz w:val="28"/>
          <w:szCs w:val="28"/>
        </w:rPr>
        <w:br/>
        <w:t xml:space="preserve">в ред. постановления Министерства здравоохранения </w:t>
      </w:r>
      <w:proofErr w:type="spellStart"/>
      <w:r w:rsidRPr="00DB4089">
        <w:rPr>
          <w:rFonts w:ascii="Times New Roman" w:hAnsi="Times New Roman"/>
          <w:sz w:val="28"/>
          <w:szCs w:val="28"/>
        </w:rPr>
        <w:t>Респ</w:t>
      </w:r>
      <w:proofErr w:type="spellEnd"/>
      <w:r w:rsidRPr="00DB4089">
        <w:rPr>
          <w:rFonts w:ascii="Times New Roman" w:hAnsi="Times New Roman"/>
          <w:sz w:val="28"/>
          <w:szCs w:val="28"/>
        </w:rPr>
        <w:t xml:space="preserve">. Беларусь от 31.10.2008 № 181 : с изм. и доп.  </w:t>
      </w:r>
    </w:p>
    <w:p w:rsidR="004217F7" w:rsidRPr="00DB4089" w:rsidRDefault="004217F7" w:rsidP="00F91912">
      <w:pPr>
        <w:pStyle w:val="21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</w:t>
      </w:r>
      <w:r w:rsidR="00DB4089" w:rsidRPr="00DB4089">
        <w:rPr>
          <w:rFonts w:ascii="Times New Roman" w:hAnsi="Times New Roman"/>
          <w:sz w:val="28"/>
          <w:szCs w:val="28"/>
        </w:rPr>
        <w:t xml:space="preserve"> </w:t>
      </w:r>
      <w:r w:rsidRPr="00DB4089">
        <w:rPr>
          <w:rFonts w:ascii="Times New Roman" w:hAnsi="Times New Roman"/>
          <w:sz w:val="28"/>
          <w:szCs w:val="28"/>
        </w:rPr>
        <w:t>: приказ Министерства здравоохранения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B4089">
        <w:rPr>
          <w:rFonts w:ascii="Times New Roman" w:hAnsi="Times New Roman"/>
          <w:sz w:val="28"/>
          <w:szCs w:val="28"/>
        </w:rPr>
        <w:t>Р</w:t>
      </w:r>
      <w:proofErr w:type="gramEnd"/>
      <w:r w:rsidRPr="00DB4089">
        <w:rPr>
          <w:rFonts w:ascii="Times New Roman" w:hAnsi="Times New Roman"/>
          <w:sz w:val="28"/>
          <w:szCs w:val="28"/>
        </w:rPr>
        <w:t>есп</w:t>
      </w:r>
      <w:proofErr w:type="spellEnd"/>
      <w:r w:rsidRPr="00DB4089">
        <w:rPr>
          <w:rFonts w:ascii="Times New Roman" w:hAnsi="Times New Roman"/>
          <w:sz w:val="28"/>
          <w:szCs w:val="28"/>
        </w:rPr>
        <w:t xml:space="preserve">. Беларусь от 14.11.2008 № 1044: с изм. и доп. </w:t>
      </w:r>
    </w:p>
    <w:p w:rsidR="004217F7" w:rsidRPr="00DB4089" w:rsidRDefault="004217F7" w:rsidP="00F91912">
      <w:pPr>
        <w:pStyle w:val="21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4089">
        <w:rPr>
          <w:rFonts w:ascii="Times New Roman" w:hAnsi="Times New Roman"/>
          <w:sz w:val="28"/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DB40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B4089">
        <w:rPr>
          <w:rFonts w:ascii="Times New Roman" w:hAnsi="Times New Roman"/>
          <w:sz w:val="28"/>
          <w:szCs w:val="28"/>
        </w:rPr>
        <w:t>Р</w:t>
      </w:r>
      <w:proofErr w:type="gramEnd"/>
      <w:r w:rsidRPr="00DB4089">
        <w:rPr>
          <w:rFonts w:ascii="Times New Roman" w:hAnsi="Times New Roman"/>
          <w:sz w:val="28"/>
          <w:szCs w:val="28"/>
        </w:rPr>
        <w:t>есп</w:t>
      </w:r>
      <w:proofErr w:type="spellEnd"/>
      <w:r w:rsidRPr="00DB4089">
        <w:rPr>
          <w:rFonts w:ascii="Times New Roman" w:hAnsi="Times New Roman"/>
          <w:sz w:val="28"/>
          <w:szCs w:val="28"/>
        </w:rPr>
        <w:t>. Беларусь от 03.12.2012 № 186: с изм. и доп.</w:t>
      </w:r>
    </w:p>
    <w:p w:rsidR="004217F7" w:rsidRPr="00CC7E27" w:rsidRDefault="004217F7" w:rsidP="00CC7E27">
      <w:pPr>
        <w:pStyle w:val="21"/>
        <w:tabs>
          <w:tab w:val="left" w:pos="1134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217F7" w:rsidRPr="00CC7E27" w:rsidRDefault="004217F7" w:rsidP="00CC7E27">
      <w:pPr>
        <w:pStyle w:val="21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C7E27" w:rsidRDefault="00CC7E27">
      <w:pPr>
        <w:rPr>
          <w:rFonts w:eastAsia="Times New Roman" w:cs="Times New Roman"/>
          <w:szCs w:val="28"/>
          <w:lang w:eastAsia="ru-RU"/>
        </w:rPr>
      </w:pPr>
      <w:r>
        <w:rPr>
          <w:szCs w:val="28"/>
        </w:rPr>
        <w:br w:type="page"/>
      </w:r>
    </w:p>
    <w:p w:rsidR="00EB2F7B" w:rsidRPr="00F71730" w:rsidRDefault="00717A68" w:rsidP="00CC7E2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072996" cy="93510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9" t="5739" r="4406" b="6711"/>
                    <a:stretch/>
                  </pic:blipFill>
                  <pic:spPr bwMode="auto">
                    <a:xfrm>
                      <a:off x="0" y="0"/>
                      <a:ext cx="6075468" cy="935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67887" cy="88687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0" t="5422" r="5399" b="12271"/>
                    <a:stretch/>
                  </pic:blipFill>
                  <pic:spPr bwMode="auto">
                    <a:xfrm>
                      <a:off x="0" y="0"/>
                      <a:ext cx="6171598" cy="887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F71730" w:rsidSect="00CC7E27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CD1" w:rsidRDefault="00CD3CD1" w:rsidP="00EB2E4A">
      <w:r>
        <w:separator/>
      </w:r>
    </w:p>
  </w:endnote>
  <w:endnote w:type="continuationSeparator" w:id="0">
    <w:p w:rsidR="00CD3CD1" w:rsidRDefault="00CD3CD1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0631743"/>
      <w:docPartObj>
        <w:docPartGallery w:val="Page Numbers (Bottom of Page)"/>
        <w:docPartUnique/>
      </w:docPartObj>
    </w:sdtPr>
    <w:sdtEndPr/>
    <w:sdtContent>
      <w:p w:rsidR="00E704EE" w:rsidRDefault="00E704E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3E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CD1" w:rsidRDefault="00CD3CD1" w:rsidP="00EB2E4A">
      <w:r>
        <w:separator/>
      </w:r>
    </w:p>
  </w:footnote>
  <w:footnote w:type="continuationSeparator" w:id="0">
    <w:p w:rsidR="00CD3CD1" w:rsidRDefault="00CD3CD1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3EA8"/>
    <w:multiLevelType w:val="hybridMultilevel"/>
    <w:tmpl w:val="76449090"/>
    <w:lvl w:ilvl="0" w:tplc="64F44C6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595AEF"/>
    <w:multiLevelType w:val="hybridMultilevel"/>
    <w:tmpl w:val="D30E59B0"/>
    <w:lvl w:ilvl="0" w:tplc="0BFE7C9E">
      <w:start w:val="1"/>
      <w:numFmt w:val="decimal"/>
      <w:lvlText w:val="%1."/>
      <w:lvlJc w:val="left"/>
      <w:pPr>
        <w:ind w:left="1155" w:hanging="1155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D8676FE"/>
    <w:multiLevelType w:val="hybridMultilevel"/>
    <w:tmpl w:val="5DBC5C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216C67"/>
    <w:multiLevelType w:val="multilevel"/>
    <w:tmpl w:val="0B088E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07F50DC"/>
    <w:multiLevelType w:val="hybridMultilevel"/>
    <w:tmpl w:val="50BCC106"/>
    <w:lvl w:ilvl="0" w:tplc="9534954C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566E6F5E"/>
    <w:multiLevelType w:val="multilevel"/>
    <w:tmpl w:val="67689B64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6A9F2934"/>
    <w:multiLevelType w:val="hybridMultilevel"/>
    <w:tmpl w:val="BB0656F6"/>
    <w:lvl w:ilvl="0" w:tplc="AD88A87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</w:rPr>
    </w:lvl>
    <w:lvl w:ilvl="1" w:tplc="D64478AE">
      <w:start w:val="1"/>
      <w:numFmt w:val="decimal"/>
      <w:lvlText w:val="2%2."/>
      <w:lvlJc w:val="left"/>
      <w:pPr>
        <w:tabs>
          <w:tab w:val="num" w:pos="1477"/>
        </w:tabs>
        <w:ind w:left="1420" w:hanging="340"/>
      </w:pPr>
      <w:rPr>
        <w:rFonts w:ascii="Times New Roman" w:hAnsi="Times New Roman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1794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0F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52C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544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32E"/>
    <w:rsid w:val="000675D6"/>
    <w:rsid w:val="0007132A"/>
    <w:rsid w:val="0007182A"/>
    <w:rsid w:val="00072F10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0C54"/>
    <w:rsid w:val="000914FE"/>
    <w:rsid w:val="00091629"/>
    <w:rsid w:val="00093B88"/>
    <w:rsid w:val="00094769"/>
    <w:rsid w:val="00094E32"/>
    <w:rsid w:val="00095037"/>
    <w:rsid w:val="00095633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32E1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33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4C1"/>
    <w:rsid w:val="001158B0"/>
    <w:rsid w:val="00116569"/>
    <w:rsid w:val="00116C47"/>
    <w:rsid w:val="00117943"/>
    <w:rsid w:val="00117BA5"/>
    <w:rsid w:val="001243A5"/>
    <w:rsid w:val="00125405"/>
    <w:rsid w:val="00126690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1532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6080"/>
    <w:rsid w:val="0018713F"/>
    <w:rsid w:val="00190CD9"/>
    <w:rsid w:val="00191073"/>
    <w:rsid w:val="0019160C"/>
    <w:rsid w:val="00193E41"/>
    <w:rsid w:val="00194A21"/>
    <w:rsid w:val="0019629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D7588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5EE5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46F54"/>
    <w:rsid w:val="0025176C"/>
    <w:rsid w:val="00252A02"/>
    <w:rsid w:val="00252CAB"/>
    <w:rsid w:val="00252FA8"/>
    <w:rsid w:val="00255FCD"/>
    <w:rsid w:val="002607A2"/>
    <w:rsid w:val="00262534"/>
    <w:rsid w:val="00265DC2"/>
    <w:rsid w:val="00266FF5"/>
    <w:rsid w:val="002670E8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6BDF"/>
    <w:rsid w:val="00287539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43E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611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31A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20E65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37C0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23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810"/>
    <w:rsid w:val="00395CA7"/>
    <w:rsid w:val="00395E15"/>
    <w:rsid w:val="00396ABA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0BB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E7ED9"/>
    <w:rsid w:val="003F013A"/>
    <w:rsid w:val="003F1601"/>
    <w:rsid w:val="003F1DC1"/>
    <w:rsid w:val="003F2968"/>
    <w:rsid w:val="003F3A0B"/>
    <w:rsid w:val="003F3C38"/>
    <w:rsid w:val="003F4478"/>
    <w:rsid w:val="003F50B4"/>
    <w:rsid w:val="003F62EF"/>
    <w:rsid w:val="003F63EA"/>
    <w:rsid w:val="003F65CA"/>
    <w:rsid w:val="003F6774"/>
    <w:rsid w:val="003F772C"/>
    <w:rsid w:val="00401A5B"/>
    <w:rsid w:val="00402721"/>
    <w:rsid w:val="0040352E"/>
    <w:rsid w:val="00406965"/>
    <w:rsid w:val="00406B7D"/>
    <w:rsid w:val="00406BF0"/>
    <w:rsid w:val="0041185F"/>
    <w:rsid w:val="004120B8"/>
    <w:rsid w:val="00412D23"/>
    <w:rsid w:val="00412F55"/>
    <w:rsid w:val="0041348A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7F7"/>
    <w:rsid w:val="00421F62"/>
    <w:rsid w:val="004224A6"/>
    <w:rsid w:val="0042258A"/>
    <w:rsid w:val="00424D3F"/>
    <w:rsid w:val="00424E8F"/>
    <w:rsid w:val="00426D4E"/>
    <w:rsid w:val="00426F07"/>
    <w:rsid w:val="0042716F"/>
    <w:rsid w:val="004278D1"/>
    <w:rsid w:val="00430963"/>
    <w:rsid w:val="00432373"/>
    <w:rsid w:val="00433188"/>
    <w:rsid w:val="004342AB"/>
    <w:rsid w:val="0043441A"/>
    <w:rsid w:val="0043443D"/>
    <w:rsid w:val="00434D23"/>
    <w:rsid w:val="00435745"/>
    <w:rsid w:val="00436D55"/>
    <w:rsid w:val="004415BE"/>
    <w:rsid w:val="00442154"/>
    <w:rsid w:val="00443D6A"/>
    <w:rsid w:val="00446E83"/>
    <w:rsid w:val="004472A2"/>
    <w:rsid w:val="00447996"/>
    <w:rsid w:val="00451759"/>
    <w:rsid w:val="00451836"/>
    <w:rsid w:val="00452610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2CEA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359"/>
    <w:rsid w:val="004A3685"/>
    <w:rsid w:val="004A51B5"/>
    <w:rsid w:val="004A52CD"/>
    <w:rsid w:val="004A6F77"/>
    <w:rsid w:val="004B0AD8"/>
    <w:rsid w:val="004B154C"/>
    <w:rsid w:val="004B1C2A"/>
    <w:rsid w:val="004B2E74"/>
    <w:rsid w:val="004B3187"/>
    <w:rsid w:val="004B533B"/>
    <w:rsid w:val="004B5EC0"/>
    <w:rsid w:val="004B69D3"/>
    <w:rsid w:val="004B71F3"/>
    <w:rsid w:val="004C0998"/>
    <w:rsid w:val="004C0AE6"/>
    <w:rsid w:val="004C124D"/>
    <w:rsid w:val="004C3852"/>
    <w:rsid w:val="004C39C1"/>
    <w:rsid w:val="004C5F63"/>
    <w:rsid w:val="004C6F3A"/>
    <w:rsid w:val="004C7A60"/>
    <w:rsid w:val="004D022E"/>
    <w:rsid w:val="004D17BC"/>
    <w:rsid w:val="004D3442"/>
    <w:rsid w:val="004D3ADD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A1E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3C5B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3E"/>
    <w:rsid w:val="005472A8"/>
    <w:rsid w:val="00551B64"/>
    <w:rsid w:val="0055237D"/>
    <w:rsid w:val="00555576"/>
    <w:rsid w:val="00557349"/>
    <w:rsid w:val="0055795E"/>
    <w:rsid w:val="005607FF"/>
    <w:rsid w:val="00561550"/>
    <w:rsid w:val="00564640"/>
    <w:rsid w:val="0056667F"/>
    <w:rsid w:val="00566D3E"/>
    <w:rsid w:val="00567B96"/>
    <w:rsid w:val="00567C6C"/>
    <w:rsid w:val="00570302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1ED7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569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4CF2"/>
    <w:rsid w:val="005F5547"/>
    <w:rsid w:val="005F6AAA"/>
    <w:rsid w:val="005F7888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2829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0EF"/>
    <w:rsid w:val="0067259E"/>
    <w:rsid w:val="00673F6E"/>
    <w:rsid w:val="00676607"/>
    <w:rsid w:val="00676959"/>
    <w:rsid w:val="006769C5"/>
    <w:rsid w:val="0067703F"/>
    <w:rsid w:val="00677EFD"/>
    <w:rsid w:val="0068174D"/>
    <w:rsid w:val="00683225"/>
    <w:rsid w:val="00683D40"/>
    <w:rsid w:val="00685329"/>
    <w:rsid w:val="0068567D"/>
    <w:rsid w:val="006863BD"/>
    <w:rsid w:val="0068691B"/>
    <w:rsid w:val="006871C1"/>
    <w:rsid w:val="00690352"/>
    <w:rsid w:val="00690753"/>
    <w:rsid w:val="00691FE7"/>
    <w:rsid w:val="00693D1E"/>
    <w:rsid w:val="00694FF5"/>
    <w:rsid w:val="00695332"/>
    <w:rsid w:val="00696208"/>
    <w:rsid w:val="00696F10"/>
    <w:rsid w:val="006A03A9"/>
    <w:rsid w:val="006A06AC"/>
    <w:rsid w:val="006A12A3"/>
    <w:rsid w:val="006A19F8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1322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17A68"/>
    <w:rsid w:val="00720CBE"/>
    <w:rsid w:val="00721C29"/>
    <w:rsid w:val="00722035"/>
    <w:rsid w:val="007221B6"/>
    <w:rsid w:val="00723DA3"/>
    <w:rsid w:val="00724375"/>
    <w:rsid w:val="00724EFC"/>
    <w:rsid w:val="00727186"/>
    <w:rsid w:val="00727CF7"/>
    <w:rsid w:val="00731B9F"/>
    <w:rsid w:val="00733679"/>
    <w:rsid w:val="00735B9F"/>
    <w:rsid w:val="00736BCD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1EC"/>
    <w:rsid w:val="00761343"/>
    <w:rsid w:val="00762F50"/>
    <w:rsid w:val="00763144"/>
    <w:rsid w:val="00763B3B"/>
    <w:rsid w:val="00764A13"/>
    <w:rsid w:val="00766297"/>
    <w:rsid w:val="00766EE2"/>
    <w:rsid w:val="007673EC"/>
    <w:rsid w:val="00767609"/>
    <w:rsid w:val="00770CE2"/>
    <w:rsid w:val="00774A2A"/>
    <w:rsid w:val="00774E54"/>
    <w:rsid w:val="00775037"/>
    <w:rsid w:val="007752DF"/>
    <w:rsid w:val="00775E6C"/>
    <w:rsid w:val="00776BEE"/>
    <w:rsid w:val="00780201"/>
    <w:rsid w:val="00781EA0"/>
    <w:rsid w:val="00781FF5"/>
    <w:rsid w:val="00783620"/>
    <w:rsid w:val="00783C9C"/>
    <w:rsid w:val="00784455"/>
    <w:rsid w:val="00784EC4"/>
    <w:rsid w:val="0078569F"/>
    <w:rsid w:val="007859B5"/>
    <w:rsid w:val="00787942"/>
    <w:rsid w:val="007908B5"/>
    <w:rsid w:val="00790A12"/>
    <w:rsid w:val="007914A4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234D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3531"/>
    <w:rsid w:val="007B4A97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06D2"/>
    <w:rsid w:val="00821973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3A26"/>
    <w:rsid w:val="008442ED"/>
    <w:rsid w:val="00845289"/>
    <w:rsid w:val="00845E49"/>
    <w:rsid w:val="0084670B"/>
    <w:rsid w:val="00851A28"/>
    <w:rsid w:val="00851E4F"/>
    <w:rsid w:val="008520B1"/>
    <w:rsid w:val="00853981"/>
    <w:rsid w:val="00853BB4"/>
    <w:rsid w:val="0085407B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49C5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87A65"/>
    <w:rsid w:val="00887EFA"/>
    <w:rsid w:val="00891897"/>
    <w:rsid w:val="008921EC"/>
    <w:rsid w:val="00892CB1"/>
    <w:rsid w:val="008931EE"/>
    <w:rsid w:val="008956A5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D6F97"/>
    <w:rsid w:val="008E1FCE"/>
    <w:rsid w:val="008E2962"/>
    <w:rsid w:val="008E419E"/>
    <w:rsid w:val="008E4B9C"/>
    <w:rsid w:val="008F0DCF"/>
    <w:rsid w:val="008F1369"/>
    <w:rsid w:val="008F141E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7DC"/>
    <w:rsid w:val="00902887"/>
    <w:rsid w:val="009028A5"/>
    <w:rsid w:val="0090423B"/>
    <w:rsid w:val="0090483C"/>
    <w:rsid w:val="00906150"/>
    <w:rsid w:val="009062EE"/>
    <w:rsid w:val="00906701"/>
    <w:rsid w:val="00906E5F"/>
    <w:rsid w:val="0091012D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53FB"/>
    <w:rsid w:val="00925BAF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376E8"/>
    <w:rsid w:val="00941A0A"/>
    <w:rsid w:val="009423B3"/>
    <w:rsid w:val="0094328A"/>
    <w:rsid w:val="00943D00"/>
    <w:rsid w:val="00944A76"/>
    <w:rsid w:val="0094505F"/>
    <w:rsid w:val="009452AF"/>
    <w:rsid w:val="009457FD"/>
    <w:rsid w:val="00946CFF"/>
    <w:rsid w:val="009502CD"/>
    <w:rsid w:val="00950589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4E8F"/>
    <w:rsid w:val="00985183"/>
    <w:rsid w:val="0098589B"/>
    <w:rsid w:val="00986560"/>
    <w:rsid w:val="00987A49"/>
    <w:rsid w:val="009904D0"/>
    <w:rsid w:val="00990D4E"/>
    <w:rsid w:val="00991523"/>
    <w:rsid w:val="00992451"/>
    <w:rsid w:val="009926CF"/>
    <w:rsid w:val="00992B23"/>
    <w:rsid w:val="00992FC6"/>
    <w:rsid w:val="00993F2F"/>
    <w:rsid w:val="00995A4B"/>
    <w:rsid w:val="00995B9D"/>
    <w:rsid w:val="00995E95"/>
    <w:rsid w:val="00996433"/>
    <w:rsid w:val="00996893"/>
    <w:rsid w:val="009A03AC"/>
    <w:rsid w:val="009A0AAC"/>
    <w:rsid w:val="009A15FB"/>
    <w:rsid w:val="009A18EB"/>
    <w:rsid w:val="009A3C3B"/>
    <w:rsid w:val="009A6089"/>
    <w:rsid w:val="009A648A"/>
    <w:rsid w:val="009A71AD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D778C"/>
    <w:rsid w:val="009E07A2"/>
    <w:rsid w:val="009E1574"/>
    <w:rsid w:val="009E1B32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2877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3FE3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27C11"/>
    <w:rsid w:val="00A33397"/>
    <w:rsid w:val="00A37107"/>
    <w:rsid w:val="00A406AB"/>
    <w:rsid w:val="00A41458"/>
    <w:rsid w:val="00A420ED"/>
    <w:rsid w:val="00A42B46"/>
    <w:rsid w:val="00A4446E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A70"/>
    <w:rsid w:val="00A62E0F"/>
    <w:rsid w:val="00A649D4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77072"/>
    <w:rsid w:val="00A77389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6400"/>
    <w:rsid w:val="00AA6D5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A57"/>
    <w:rsid w:val="00AC5F8A"/>
    <w:rsid w:val="00AC6FD5"/>
    <w:rsid w:val="00AC7163"/>
    <w:rsid w:val="00AC757E"/>
    <w:rsid w:val="00AD039A"/>
    <w:rsid w:val="00AD14C0"/>
    <w:rsid w:val="00AD17AB"/>
    <w:rsid w:val="00AD2ECF"/>
    <w:rsid w:val="00AD3071"/>
    <w:rsid w:val="00AD390F"/>
    <w:rsid w:val="00AD3D7C"/>
    <w:rsid w:val="00AD46C4"/>
    <w:rsid w:val="00AD4FF0"/>
    <w:rsid w:val="00AD620C"/>
    <w:rsid w:val="00AD62E8"/>
    <w:rsid w:val="00AE000F"/>
    <w:rsid w:val="00AE0EDD"/>
    <w:rsid w:val="00AE16C2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4BC0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39"/>
    <w:rsid w:val="00B16BDC"/>
    <w:rsid w:val="00B21038"/>
    <w:rsid w:val="00B22E0F"/>
    <w:rsid w:val="00B2360B"/>
    <w:rsid w:val="00B2379C"/>
    <w:rsid w:val="00B24B7A"/>
    <w:rsid w:val="00B263AB"/>
    <w:rsid w:val="00B26C71"/>
    <w:rsid w:val="00B26E6C"/>
    <w:rsid w:val="00B2757C"/>
    <w:rsid w:val="00B27649"/>
    <w:rsid w:val="00B27C2E"/>
    <w:rsid w:val="00B30004"/>
    <w:rsid w:val="00B30057"/>
    <w:rsid w:val="00B308D1"/>
    <w:rsid w:val="00B3176A"/>
    <w:rsid w:val="00B31C71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28CA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0FCE"/>
    <w:rsid w:val="00BA1BB5"/>
    <w:rsid w:val="00BA2752"/>
    <w:rsid w:val="00BA2EA6"/>
    <w:rsid w:val="00BA369C"/>
    <w:rsid w:val="00BA3A17"/>
    <w:rsid w:val="00BA4E2A"/>
    <w:rsid w:val="00BA633A"/>
    <w:rsid w:val="00BA67C3"/>
    <w:rsid w:val="00BA69E4"/>
    <w:rsid w:val="00BA6EE0"/>
    <w:rsid w:val="00BA7991"/>
    <w:rsid w:val="00BA7999"/>
    <w:rsid w:val="00BB02AE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3B05"/>
    <w:rsid w:val="00C142BE"/>
    <w:rsid w:val="00C1755D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283E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87F44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256C"/>
    <w:rsid w:val="00CB357F"/>
    <w:rsid w:val="00CB43D3"/>
    <w:rsid w:val="00CB604D"/>
    <w:rsid w:val="00CB761E"/>
    <w:rsid w:val="00CB7A0D"/>
    <w:rsid w:val="00CC21D3"/>
    <w:rsid w:val="00CC3BE7"/>
    <w:rsid w:val="00CC5280"/>
    <w:rsid w:val="00CC7E27"/>
    <w:rsid w:val="00CD1B5C"/>
    <w:rsid w:val="00CD1E2E"/>
    <w:rsid w:val="00CD3CD1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06B2"/>
    <w:rsid w:val="00CF1640"/>
    <w:rsid w:val="00CF19BB"/>
    <w:rsid w:val="00CF2C52"/>
    <w:rsid w:val="00CF379A"/>
    <w:rsid w:val="00CF4D2C"/>
    <w:rsid w:val="00CF7303"/>
    <w:rsid w:val="00D01961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6DE4"/>
    <w:rsid w:val="00D170DD"/>
    <w:rsid w:val="00D17432"/>
    <w:rsid w:val="00D17D69"/>
    <w:rsid w:val="00D20539"/>
    <w:rsid w:val="00D20566"/>
    <w:rsid w:val="00D21669"/>
    <w:rsid w:val="00D21C76"/>
    <w:rsid w:val="00D22702"/>
    <w:rsid w:val="00D22E22"/>
    <w:rsid w:val="00D233DA"/>
    <w:rsid w:val="00D2394A"/>
    <w:rsid w:val="00D245B6"/>
    <w:rsid w:val="00D263DD"/>
    <w:rsid w:val="00D31D28"/>
    <w:rsid w:val="00D3336F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370"/>
    <w:rsid w:val="00D509E5"/>
    <w:rsid w:val="00D50EB3"/>
    <w:rsid w:val="00D55403"/>
    <w:rsid w:val="00D56C8B"/>
    <w:rsid w:val="00D5783B"/>
    <w:rsid w:val="00D6058B"/>
    <w:rsid w:val="00D60739"/>
    <w:rsid w:val="00D61155"/>
    <w:rsid w:val="00D621C8"/>
    <w:rsid w:val="00D624AA"/>
    <w:rsid w:val="00D62D9D"/>
    <w:rsid w:val="00D65781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089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A18"/>
    <w:rsid w:val="00DE6E94"/>
    <w:rsid w:val="00DF4B72"/>
    <w:rsid w:val="00DF7501"/>
    <w:rsid w:val="00DF7B11"/>
    <w:rsid w:val="00DF7F53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4A1D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04EE"/>
    <w:rsid w:val="00E74128"/>
    <w:rsid w:val="00E74DF2"/>
    <w:rsid w:val="00E7507A"/>
    <w:rsid w:val="00E75092"/>
    <w:rsid w:val="00E7578A"/>
    <w:rsid w:val="00E81899"/>
    <w:rsid w:val="00E81CC2"/>
    <w:rsid w:val="00E82843"/>
    <w:rsid w:val="00E853B5"/>
    <w:rsid w:val="00E87D7F"/>
    <w:rsid w:val="00E90006"/>
    <w:rsid w:val="00E900C8"/>
    <w:rsid w:val="00E90298"/>
    <w:rsid w:val="00E909E5"/>
    <w:rsid w:val="00E91929"/>
    <w:rsid w:val="00E92330"/>
    <w:rsid w:val="00E93198"/>
    <w:rsid w:val="00E96043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4FB7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097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02DB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088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4CD4"/>
    <w:rsid w:val="00F5526B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3386"/>
    <w:rsid w:val="00F76DB7"/>
    <w:rsid w:val="00F76F6B"/>
    <w:rsid w:val="00F77214"/>
    <w:rsid w:val="00F81619"/>
    <w:rsid w:val="00F84C50"/>
    <w:rsid w:val="00F87BB6"/>
    <w:rsid w:val="00F90851"/>
    <w:rsid w:val="00F90AA1"/>
    <w:rsid w:val="00F90E87"/>
    <w:rsid w:val="00F91912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4A91"/>
    <w:rsid w:val="00FA5160"/>
    <w:rsid w:val="00FA58AB"/>
    <w:rsid w:val="00FA5C26"/>
    <w:rsid w:val="00FA643F"/>
    <w:rsid w:val="00FA759A"/>
    <w:rsid w:val="00FB0E63"/>
    <w:rsid w:val="00FB1C05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CC0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65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B628CA"/>
    <w:pPr>
      <w:ind w:left="720"/>
      <w:contextualSpacing/>
    </w:pPr>
  </w:style>
  <w:style w:type="paragraph" w:styleId="21">
    <w:name w:val="Body Text Indent 2"/>
    <w:basedOn w:val="a"/>
    <w:link w:val="22"/>
    <w:rsid w:val="00C7283E"/>
    <w:pPr>
      <w:spacing w:after="120" w:line="480" w:lineRule="auto"/>
      <w:ind w:left="283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7283E"/>
    <w:rPr>
      <w:rFonts w:ascii="Calibri" w:eastAsia="Times New Roman" w:hAnsi="Calibri" w:cs="Times New Roman"/>
      <w:lang w:eastAsia="ru-RU"/>
    </w:rPr>
  </w:style>
  <w:style w:type="paragraph" w:styleId="ae">
    <w:name w:val="Plain Text"/>
    <w:basedOn w:val="a"/>
    <w:link w:val="af"/>
    <w:rsid w:val="004A3359"/>
    <w:pPr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4A335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3652C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f0">
    <w:name w:val="Body Text"/>
    <w:basedOn w:val="a"/>
    <w:link w:val="af1"/>
    <w:uiPriority w:val="99"/>
    <w:unhideWhenUsed/>
    <w:rsid w:val="009027DC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9027DC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B31C71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2">
    <w:name w:val="Hyperlink"/>
    <w:rsid w:val="00B31C71"/>
    <w:rPr>
      <w:color w:val="E77860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BA69E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A69E4"/>
    <w:rPr>
      <w:rFonts w:ascii="Tahoma" w:hAnsi="Tahoma" w:cs="Tahoma"/>
      <w:sz w:val="16"/>
      <w:szCs w:val="16"/>
    </w:rPr>
  </w:style>
  <w:style w:type="character" w:styleId="af5">
    <w:name w:val="Strong"/>
    <w:basedOn w:val="a0"/>
    <w:uiPriority w:val="22"/>
    <w:qFormat/>
    <w:rsid w:val="00F9191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5929DE263E06CF0F8A6DBCA62C3509E1F936F8ABA580B465311995A8C3317C7C17CB8D17575916CA7075787E75D1A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inzdrav.gov.by/dadvfiles/000476_927726_920_pril_1_urologia.doc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B757F-AF05-4A66-BF43-29B46E692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1375</TotalTime>
  <Pages>24</Pages>
  <Words>7452</Words>
  <Characters>42482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72</cp:revision>
  <cp:lastPrinted>2017-07-18T11:38:00Z</cp:lastPrinted>
  <dcterms:created xsi:type="dcterms:W3CDTF">2017-03-31T06:09:00Z</dcterms:created>
  <dcterms:modified xsi:type="dcterms:W3CDTF">2017-09-05T13:16:00Z</dcterms:modified>
</cp:coreProperties>
</file>